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24D0B8" w14:textId="796BD18D" w:rsidR="00D402B2" w:rsidRPr="0044214E" w:rsidRDefault="00D402B2" w:rsidP="0044214E">
      <w:pPr>
        <w:rPr>
          <w:rtl/>
        </w:rPr>
      </w:pPr>
    </w:p>
    <w:p w14:paraId="00DBCAE2" w14:textId="77777777" w:rsidR="00C4260E" w:rsidRPr="0044214E" w:rsidRDefault="00C4260E" w:rsidP="0044214E">
      <w:pPr>
        <w:rPr>
          <w:rtl/>
        </w:rPr>
      </w:pPr>
      <w:bookmarkStart w:id="0" w:name="TOR_Q1"/>
      <w:bookmarkEnd w:id="0"/>
      <w:r w:rsidRPr="0044214E">
        <w:rPr>
          <w:rFonts w:hint="cs"/>
          <w:rtl/>
        </w:rPr>
        <w:t>דברי הכנסת</w:t>
      </w:r>
    </w:p>
    <w:p w14:paraId="0B02F947" w14:textId="77777777" w:rsidR="00C4260E" w:rsidRPr="0044214E" w:rsidRDefault="00C4260E" w:rsidP="0044214E">
      <w:pPr>
        <w:rPr>
          <w:rtl/>
        </w:rPr>
      </w:pPr>
      <w:r w:rsidRPr="0044214E">
        <w:rPr>
          <w:rFonts w:hint="cs"/>
          <w:rtl/>
        </w:rPr>
        <w:t>חוברת כ"ח</w:t>
      </w:r>
    </w:p>
    <w:p w14:paraId="0C21BC9D" w14:textId="77777777" w:rsidR="00C4260E" w:rsidRPr="0044214E" w:rsidRDefault="00C4260E" w:rsidP="0044214E">
      <w:pPr>
        <w:rPr>
          <w:rtl/>
        </w:rPr>
      </w:pPr>
      <w:r w:rsidRPr="0044214E">
        <w:rPr>
          <w:rFonts w:hint="cs"/>
          <w:rtl/>
        </w:rPr>
        <w:t>ישיבה קע"א</w:t>
      </w:r>
    </w:p>
    <w:p w14:paraId="054D8B46" w14:textId="77777777" w:rsidR="00C4260E" w:rsidRPr="0044214E" w:rsidRDefault="00C4260E" w:rsidP="0044214E"/>
    <w:p w14:paraId="0AE4A90E" w14:textId="77777777" w:rsidR="00C4260E" w:rsidRPr="0044214E" w:rsidRDefault="00C4260E" w:rsidP="0044214E"/>
    <w:p w14:paraId="013624CA" w14:textId="77777777" w:rsidR="00C4260E" w:rsidRPr="0044214E" w:rsidRDefault="00C4260E" w:rsidP="0044214E"/>
    <w:p w14:paraId="152E190A" w14:textId="77777777" w:rsidR="00C4260E" w:rsidRPr="0044214E" w:rsidRDefault="00C4260E" w:rsidP="0044214E"/>
    <w:p w14:paraId="24834095" w14:textId="77777777" w:rsidR="00C4260E" w:rsidRPr="0044214E" w:rsidRDefault="00C4260E" w:rsidP="0044214E"/>
    <w:p w14:paraId="5A515457" w14:textId="77777777" w:rsidR="00C4260E" w:rsidRPr="0044214E" w:rsidRDefault="00C4260E" w:rsidP="0044214E"/>
    <w:p w14:paraId="7D1D80FE" w14:textId="77777777" w:rsidR="00C4260E" w:rsidRPr="0044214E" w:rsidRDefault="00C4260E" w:rsidP="0044214E"/>
    <w:p w14:paraId="6FEA85FC" w14:textId="77777777" w:rsidR="00C4260E" w:rsidRPr="0044214E" w:rsidRDefault="00C4260E" w:rsidP="0044214E"/>
    <w:p w14:paraId="1322FC2D" w14:textId="77777777" w:rsidR="00C4260E" w:rsidRPr="0044214E" w:rsidRDefault="00C4260E" w:rsidP="0044214E"/>
    <w:p w14:paraId="403105EA" w14:textId="77777777" w:rsidR="00C4260E" w:rsidRPr="0044214E" w:rsidRDefault="00C4260E" w:rsidP="0044214E"/>
    <w:p w14:paraId="33BCCB5C" w14:textId="77777777" w:rsidR="00C4260E" w:rsidRPr="0044214E" w:rsidRDefault="00C4260E" w:rsidP="0044214E"/>
    <w:p w14:paraId="6CD24ABB" w14:textId="77777777" w:rsidR="00C4260E" w:rsidRPr="0044214E" w:rsidRDefault="00C4260E" w:rsidP="0044214E"/>
    <w:p w14:paraId="5A89DE9E" w14:textId="77777777" w:rsidR="00C4260E" w:rsidRPr="0044214E" w:rsidRDefault="00C4260E" w:rsidP="0044214E"/>
    <w:p w14:paraId="63FAEC42" w14:textId="77777777" w:rsidR="00C4260E" w:rsidRPr="0044214E" w:rsidRDefault="00C4260E" w:rsidP="0044214E"/>
    <w:p w14:paraId="2C467DB7" w14:textId="77777777" w:rsidR="00C4260E" w:rsidRPr="0044214E" w:rsidRDefault="00C4260E" w:rsidP="0044214E">
      <w:pPr>
        <w:rPr>
          <w:rtl/>
        </w:rPr>
      </w:pPr>
    </w:p>
    <w:p w14:paraId="275191E0" w14:textId="77777777" w:rsidR="00C4260E" w:rsidRPr="0044214E" w:rsidRDefault="00C4260E" w:rsidP="0044214E">
      <w:pPr>
        <w:pStyle w:val="ab"/>
        <w:rPr>
          <w:rtl/>
        </w:rPr>
      </w:pPr>
      <w:bookmarkStart w:id="1" w:name="_Toc167217989"/>
      <w:r w:rsidRPr="0044214E">
        <w:rPr>
          <w:rtl/>
        </w:rPr>
        <w:t>הישיבה ה</w:t>
      </w:r>
      <w:r w:rsidRPr="0044214E">
        <w:rPr>
          <w:rFonts w:hint="cs"/>
          <w:rtl/>
        </w:rPr>
        <w:t>מאה-ושבעים-ואחת</w:t>
      </w:r>
      <w:r w:rsidRPr="0044214E">
        <w:rPr>
          <w:rtl/>
        </w:rPr>
        <w:t xml:space="preserve"> של הכנסת העשרים-וחמש</w:t>
      </w:r>
      <w:bookmarkEnd w:id="1"/>
    </w:p>
    <w:p w14:paraId="7F560148" w14:textId="77777777" w:rsidR="00C4260E" w:rsidRPr="0044214E" w:rsidRDefault="00C4260E" w:rsidP="0044214E">
      <w:pPr>
        <w:pStyle w:val="ac"/>
        <w:rPr>
          <w:rtl/>
        </w:rPr>
      </w:pPr>
      <w:bookmarkStart w:id="2" w:name="_Toc167217990"/>
      <w:r w:rsidRPr="0044214E">
        <w:rPr>
          <w:rtl/>
        </w:rPr>
        <w:t>יום שלישי, י"ג באייר התשפ"ד (21 במאי 2024)</w:t>
      </w:r>
      <w:bookmarkEnd w:id="2"/>
    </w:p>
    <w:p w14:paraId="217C2F3A" w14:textId="77777777" w:rsidR="00C4260E" w:rsidRPr="0044214E" w:rsidRDefault="00C4260E" w:rsidP="0044214E">
      <w:pPr>
        <w:pStyle w:val="ad"/>
        <w:rPr>
          <w:rtl/>
        </w:rPr>
      </w:pPr>
      <w:r w:rsidRPr="0044214E">
        <w:rPr>
          <w:rtl/>
        </w:rPr>
        <w:t>ירושלים, הכנסת, שעה 16:00</w:t>
      </w:r>
    </w:p>
    <w:p w14:paraId="3DB0F76E" w14:textId="77777777" w:rsidR="000D7DA2" w:rsidRPr="0044214E" w:rsidRDefault="000D7DA2" w:rsidP="0044214E">
      <w:pPr>
        <w:rPr>
          <w:rtl/>
        </w:rPr>
      </w:pPr>
      <w:r w:rsidRPr="0044214E">
        <w:rPr>
          <w:rtl/>
        </w:rPr>
        <w:br w:type="page"/>
      </w:r>
    </w:p>
    <w:p w14:paraId="00316131" w14:textId="4AE388C6" w:rsidR="000D7DA2" w:rsidRDefault="000D7DA2" w:rsidP="000D7DA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14:paraId="65919B65" w14:textId="77777777" w:rsidR="000D7DA2" w:rsidRDefault="00E849CF" w:rsidP="000D7DA2">
      <w:pPr>
        <w:pStyle w:val="TOC1"/>
        <w:tabs>
          <w:tab w:val="right" w:leader="dot" w:pos="8296"/>
        </w:tabs>
        <w:ind w:firstLine="0"/>
        <w:rPr>
          <w:noProof/>
        </w:rPr>
      </w:pPr>
      <w:hyperlink w:anchor="_Toc167217991" w:history="1">
        <w:r w:rsidR="000D7DA2" w:rsidRPr="0097741D">
          <w:rPr>
            <w:rStyle w:val="Hyperlink"/>
            <w:noProof/>
            <w:rtl/>
            <w:lang w:eastAsia="he-IL"/>
          </w:rPr>
          <w:t>נאומים בני דקה</w:t>
        </w:r>
        <w:r w:rsidR="000D7DA2">
          <w:rPr>
            <w:noProof/>
            <w:webHidden/>
          </w:rPr>
          <w:tab/>
        </w:r>
        <w:r w:rsidR="000D7DA2">
          <w:rPr>
            <w:noProof/>
            <w:webHidden/>
          </w:rPr>
          <w:fldChar w:fldCharType="begin"/>
        </w:r>
        <w:r w:rsidR="000D7DA2">
          <w:rPr>
            <w:noProof/>
            <w:webHidden/>
          </w:rPr>
          <w:instrText xml:space="preserve"> PAGEREF _Toc167217991 \h </w:instrText>
        </w:r>
        <w:r w:rsidR="000D7DA2">
          <w:rPr>
            <w:noProof/>
            <w:webHidden/>
          </w:rPr>
        </w:r>
        <w:r w:rsidR="000D7DA2">
          <w:rPr>
            <w:noProof/>
            <w:webHidden/>
          </w:rPr>
          <w:fldChar w:fldCharType="separate"/>
        </w:r>
        <w:r w:rsidR="000D7DA2">
          <w:rPr>
            <w:noProof/>
            <w:webHidden/>
            <w:rtl/>
          </w:rPr>
          <w:t>4</w:t>
        </w:r>
        <w:r w:rsidR="000D7DA2">
          <w:rPr>
            <w:noProof/>
            <w:webHidden/>
          </w:rPr>
          <w:fldChar w:fldCharType="end"/>
        </w:r>
      </w:hyperlink>
    </w:p>
    <w:p w14:paraId="1E03643F" w14:textId="77777777" w:rsidR="000D7DA2" w:rsidRDefault="00E849CF" w:rsidP="000D7DA2">
      <w:pPr>
        <w:pStyle w:val="TOC2"/>
        <w:tabs>
          <w:tab w:val="right" w:leader="dot" w:pos="8296"/>
        </w:tabs>
        <w:ind w:firstLine="0"/>
        <w:rPr>
          <w:noProof/>
        </w:rPr>
      </w:pPr>
      <w:hyperlink w:anchor="_Toc167217992" w:history="1">
        <w:r w:rsidR="000D7DA2" w:rsidRPr="0097741D">
          <w:rPr>
            <w:rStyle w:val="Hyperlink"/>
            <w:noProof/>
            <w:rtl/>
          </w:rPr>
          <w:t>בועז טופורובסקי (יש עתיד):</w:t>
        </w:r>
        <w:r w:rsidR="000D7DA2">
          <w:rPr>
            <w:noProof/>
            <w:webHidden/>
          </w:rPr>
          <w:tab/>
        </w:r>
        <w:r w:rsidR="000D7DA2">
          <w:rPr>
            <w:noProof/>
            <w:webHidden/>
          </w:rPr>
          <w:fldChar w:fldCharType="begin"/>
        </w:r>
        <w:r w:rsidR="000D7DA2">
          <w:rPr>
            <w:noProof/>
            <w:webHidden/>
          </w:rPr>
          <w:instrText xml:space="preserve"> PAGEREF _Toc167217992 \h </w:instrText>
        </w:r>
        <w:r w:rsidR="000D7DA2">
          <w:rPr>
            <w:noProof/>
            <w:webHidden/>
          </w:rPr>
        </w:r>
        <w:r w:rsidR="000D7DA2">
          <w:rPr>
            <w:noProof/>
            <w:webHidden/>
          </w:rPr>
          <w:fldChar w:fldCharType="separate"/>
        </w:r>
        <w:r w:rsidR="000D7DA2">
          <w:rPr>
            <w:noProof/>
            <w:webHidden/>
            <w:rtl/>
          </w:rPr>
          <w:t>4</w:t>
        </w:r>
        <w:r w:rsidR="000D7DA2">
          <w:rPr>
            <w:noProof/>
            <w:webHidden/>
          </w:rPr>
          <w:fldChar w:fldCharType="end"/>
        </w:r>
      </w:hyperlink>
    </w:p>
    <w:p w14:paraId="032988ED" w14:textId="77777777" w:rsidR="000D7DA2" w:rsidRDefault="00E849CF" w:rsidP="000D7DA2">
      <w:pPr>
        <w:pStyle w:val="TOC2"/>
        <w:tabs>
          <w:tab w:val="right" w:leader="dot" w:pos="8296"/>
        </w:tabs>
        <w:ind w:firstLine="0"/>
        <w:rPr>
          <w:noProof/>
        </w:rPr>
      </w:pPr>
      <w:hyperlink w:anchor="_Toc167217993" w:history="1">
        <w:r w:rsidR="000D7DA2" w:rsidRPr="0097741D">
          <w:rPr>
            <w:rStyle w:val="Hyperlink"/>
            <w:noProof/>
            <w:rtl/>
          </w:rPr>
          <w:t>מירב כהן (יש עתיד):</w:t>
        </w:r>
        <w:r w:rsidR="000D7DA2">
          <w:rPr>
            <w:noProof/>
            <w:webHidden/>
          </w:rPr>
          <w:tab/>
        </w:r>
        <w:r w:rsidR="000D7DA2">
          <w:rPr>
            <w:noProof/>
            <w:webHidden/>
          </w:rPr>
          <w:fldChar w:fldCharType="begin"/>
        </w:r>
        <w:r w:rsidR="000D7DA2">
          <w:rPr>
            <w:noProof/>
            <w:webHidden/>
          </w:rPr>
          <w:instrText xml:space="preserve"> PAGEREF _Toc167217993 \h </w:instrText>
        </w:r>
        <w:r w:rsidR="000D7DA2">
          <w:rPr>
            <w:noProof/>
            <w:webHidden/>
          </w:rPr>
        </w:r>
        <w:r w:rsidR="000D7DA2">
          <w:rPr>
            <w:noProof/>
            <w:webHidden/>
          </w:rPr>
          <w:fldChar w:fldCharType="separate"/>
        </w:r>
        <w:r w:rsidR="000D7DA2">
          <w:rPr>
            <w:noProof/>
            <w:webHidden/>
            <w:rtl/>
          </w:rPr>
          <w:t>5</w:t>
        </w:r>
        <w:r w:rsidR="000D7DA2">
          <w:rPr>
            <w:noProof/>
            <w:webHidden/>
          </w:rPr>
          <w:fldChar w:fldCharType="end"/>
        </w:r>
      </w:hyperlink>
    </w:p>
    <w:p w14:paraId="6B769CE0" w14:textId="77777777" w:rsidR="000D7DA2" w:rsidRDefault="00E849CF" w:rsidP="000D7DA2">
      <w:pPr>
        <w:pStyle w:val="TOC2"/>
        <w:tabs>
          <w:tab w:val="right" w:leader="dot" w:pos="8296"/>
        </w:tabs>
        <w:ind w:firstLine="0"/>
        <w:rPr>
          <w:noProof/>
        </w:rPr>
      </w:pPr>
      <w:hyperlink w:anchor="_Toc167217994" w:history="1">
        <w:r w:rsidR="000D7DA2" w:rsidRPr="0097741D">
          <w:rPr>
            <w:rStyle w:val="Hyperlink"/>
            <w:noProof/>
            <w:rtl/>
          </w:rPr>
          <w:t>עופר כסיף (חד"ש-תע"ל):</w:t>
        </w:r>
        <w:r w:rsidR="000D7DA2">
          <w:rPr>
            <w:noProof/>
            <w:webHidden/>
          </w:rPr>
          <w:tab/>
        </w:r>
        <w:r w:rsidR="000D7DA2">
          <w:rPr>
            <w:noProof/>
            <w:webHidden/>
          </w:rPr>
          <w:fldChar w:fldCharType="begin"/>
        </w:r>
        <w:r w:rsidR="000D7DA2">
          <w:rPr>
            <w:noProof/>
            <w:webHidden/>
          </w:rPr>
          <w:instrText xml:space="preserve"> PAGEREF _Toc167217994 \h </w:instrText>
        </w:r>
        <w:r w:rsidR="000D7DA2">
          <w:rPr>
            <w:noProof/>
            <w:webHidden/>
          </w:rPr>
        </w:r>
        <w:r w:rsidR="000D7DA2">
          <w:rPr>
            <w:noProof/>
            <w:webHidden/>
          </w:rPr>
          <w:fldChar w:fldCharType="separate"/>
        </w:r>
        <w:r w:rsidR="000D7DA2">
          <w:rPr>
            <w:noProof/>
            <w:webHidden/>
            <w:rtl/>
          </w:rPr>
          <w:t>5</w:t>
        </w:r>
        <w:r w:rsidR="000D7DA2">
          <w:rPr>
            <w:noProof/>
            <w:webHidden/>
          </w:rPr>
          <w:fldChar w:fldCharType="end"/>
        </w:r>
      </w:hyperlink>
    </w:p>
    <w:p w14:paraId="406D20BC" w14:textId="77777777" w:rsidR="000D7DA2" w:rsidRDefault="00E849CF" w:rsidP="000D7DA2">
      <w:pPr>
        <w:pStyle w:val="TOC2"/>
        <w:tabs>
          <w:tab w:val="right" w:leader="dot" w:pos="8296"/>
        </w:tabs>
        <w:ind w:firstLine="0"/>
        <w:rPr>
          <w:noProof/>
        </w:rPr>
      </w:pPr>
      <w:hyperlink w:anchor="_Toc167217995" w:history="1">
        <w:r w:rsidR="000D7DA2" w:rsidRPr="0097741D">
          <w:rPr>
            <w:rStyle w:val="Hyperlink"/>
            <w:noProof/>
            <w:rtl/>
          </w:rPr>
          <w:t>צגה מלקו (הליכוד):</w:t>
        </w:r>
        <w:r w:rsidR="000D7DA2">
          <w:rPr>
            <w:noProof/>
            <w:webHidden/>
          </w:rPr>
          <w:tab/>
        </w:r>
        <w:r w:rsidR="000D7DA2">
          <w:rPr>
            <w:noProof/>
            <w:webHidden/>
          </w:rPr>
          <w:fldChar w:fldCharType="begin"/>
        </w:r>
        <w:r w:rsidR="000D7DA2">
          <w:rPr>
            <w:noProof/>
            <w:webHidden/>
          </w:rPr>
          <w:instrText xml:space="preserve"> PAGEREF _Toc167217995 \h </w:instrText>
        </w:r>
        <w:r w:rsidR="000D7DA2">
          <w:rPr>
            <w:noProof/>
            <w:webHidden/>
          </w:rPr>
        </w:r>
        <w:r w:rsidR="000D7DA2">
          <w:rPr>
            <w:noProof/>
            <w:webHidden/>
          </w:rPr>
          <w:fldChar w:fldCharType="separate"/>
        </w:r>
        <w:r w:rsidR="000D7DA2">
          <w:rPr>
            <w:noProof/>
            <w:webHidden/>
            <w:rtl/>
          </w:rPr>
          <w:t>6</w:t>
        </w:r>
        <w:r w:rsidR="000D7DA2">
          <w:rPr>
            <w:noProof/>
            <w:webHidden/>
          </w:rPr>
          <w:fldChar w:fldCharType="end"/>
        </w:r>
      </w:hyperlink>
    </w:p>
    <w:p w14:paraId="358D914F" w14:textId="77777777" w:rsidR="000D7DA2" w:rsidRDefault="00E849CF" w:rsidP="000D7DA2">
      <w:pPr>
        <w:pStyle w:val="TOC2"/>
        <w:tabs>
          <w:tab w:val="right" w:leader="dot" w:pos="8296"/>
        </w:tabs>
        <w:ind w:firstLine="0"/>
        <w:rPr>
          <w:noProof/>
        </w:rPr>
      </w:pPr>
      <w:hyperlink w:anchor="_Toc167217996" w:history="1">
        <w:r w:rsidR="000D7DA2" w:rsidRPr="0097741D">
          <w:rPr>
            <w:rStyle w:val="Hyperlink"/>
            <w:noProof/>
            <w:rtl/>
          </w:rPr>
          <w:t>אבי מעוז (נעם):</w:t>
        </w:r>
        <w:r w:rsidR="000D7DA2">
          <w:rPr>
            <w:noProof/>
            <w:webHidden/>
          </w:rPr>
          <w:tab/>
        </w:r>
        <w:r w:rsidR="000D7DA2">
          <w:rPr>
            <w:noProof/>
            <w:webHidden/>
          </w:rPr>
          <w:fldChar w:fldCharType="begin"/>
        </w:r>
        <w:r w:rsidR="000D7DA2">
          <w:rPr>
            <w:noProof/>
            <w:webHidden/>
          </w:rPr>
          <w:instrText xml:space="preserve"> PAGEREF _Toc167217996 \h </w:instrText>
        </w:r>
        <w:r w:rsidR="000D7DA2">
          <w:rPr>
            <w:noProof/>
            <w:webHidden/>
          </w:rPr>
        </w:r>
        <w:r w:rsidR="000D7DA2">
          <w:rPr>
            <w:noProof/>
            <w:webHidden/>
          </w:rPr>
          <w:fldChar w:fldCharType="separate"/>
        </w:r>
        <w:r w:rsidR="000D7DA2">
          <w:rPr>
            <w:noProof/>
            <w:webHidden/>
            <w:rtl/>
          </w:rPr>
          <w:t>6</w:t>
        </w:r>
        <w:r w:rsidR="000D7DA2">
          <w:rPr>
            <w:noProof/>
            <w:webHidden/>
          </w:rPr>
          <w:fldChar w:fldCharType="end"/>
        </w:r>
      </w:hyperlink>
    </w:p>
    <w:p w14:paraId="130C4258" w14:textId="77777777" w:rsidR="000D7DA2" w:rsidRDefault="00E849CF" w:rsidP="000D7DA2">
      <w:pPr>
        <w:pStyle w:val="TOC2"/>
        <w:tabs>
          <w:tab w:val="right" w:leader="dot" w:pos="8296"/>
        </w:tabs>
        <w:ind w:firstLine="0"/>
        <w:rPr>
          <w:noProof/>
        </w:rPr>
      </w:pPr>
      <w:hyperlink w:anchor="_Toc167217997" w:history="1">
        <w:r w:rsidR="000D7DA2" w:rsidRPr="0097741D">
          <w:rPr>
            <w:rStyle w:val="Hyperlink"/>
            <w:noProof/>
            <w:rtl/>
          </w:rPr>
          <w:t>משה סולומון (הציונות הדתית):</w:t>
        </w:r>
        <w:r w:rsidR="000D7DA2">
          <w:rPr>
            <w:noProof/>
            <w:webHidden/>
          </w:rPr>
          <w:tab/>
        </w:r>
        <w:r w:rsidR="000D7DA2">
          <w:rPr>
            <w:noProof/>
            <w:webHidden/>
          </w:rPr>
          <w:fldChar w:fldCharType="begin"/>
        </w:r>
        <w:r w:rsidR="000D7DA2">
          <w:rPr>
            <w:noProof/>
            <w:webHidden/>
          </w:rPr>
          <w:instrText xml:space="preserve"> PAGEREF _Toc167217997 \h </w:instrText>
        </w:r>
        <w:r w:rsidR="000D7DA2">
          <w:rPr>
            <w:noProof/>
            <w:webHidden/>
          </w:rPr>
        </w:r>
        <w:r w:rsidR="000D7DA2">
          <w:rPr>
            <w:noProof/>
            <w:webHidden/>
          </w:rPr>
          <w:fldChar w:fldCharType="separate"/>
        </w:r>
        <w:r w:rsidR="000D7DA2">
          <w:rPr>
            <w:noProof/>
            <w:webHidden/>
            <w:rtl/>
          </w:rPr>
          <w:t>7</w:t>
        </w:r>
        <w:r w:rsidR="000D7DA2">
          <w:rPr>
            <w:noProof/>
            <w:webHidden/>
          </w:rPr>
          <w:fldChar w:fldCharType="end"/>
        </w:r>
      </w:hyperlink>
    </w:p>
    <w:p w14:paraId="5859D7C0" w14:textId="77777777" w:rsidR="000D7DA2" w:rsidRDefault="00E849CF" w:rsidP="000D7DA2">
      <w:pPr>
        <w:pStyle w:val="TOC2"/>
        <w:tabs>
          <w:tab w:val="right" w:leader="dot" w:pos="8296"/>
        </w:tabs>
        <w:ind w:firstLine="0"/>
        <w:rPr>
          <w:noProof/>
        </w:rPr>
      </w:pPr>
      <w:hyperlink w:anchor="_Toc167217998" w:history="1">
        <w:r w:rsidR="000D7DA2" w:rsidRPr="0097741D">
          <w:rPr>
            <w:rStyle w:val="Hyperlink"/>
            <w:noProof/>
            <w:rtl/>
          </w:rPr>
          <w:t>מטי צרפתי הרכבי (יש עתיד):</w:t>
        </w:r>
        <w:r w:rsidR="000D7DA2">
          <w:rPr>
            <w:noProof/>
            <w:webHidden/>
          </w:rPr>
          <w:tab/>
        </w:r>
        <w:r w:rsidR="000D7DA2">
          <w:rPr>
            <w:noProof/>
            <w:webHidden/>
          </w:rPr>
          <w:fldChar w:fldCharType="begin"/>
        </w:r>
        <w:r w:rsidR="000D7DA2">
          <w:rPr>
            <w:noProof/>
            <w:webHidden/>
          </w:rPr>
          <w:instrText xml:space="preserve"> PAGEREF _Toc167217998 \h </w:instrText>
        </w:r>
        <w:r w:rsidR="000D7DA2">
          <w:rPr>
            <w:noProof/>
            <w:webHidden/>
          </w:rPr>
        </w:r>
        <w:r w:rsidR="000D7DA2">
          <w:rPr>
            <w:noProof/>
            <w:webHidden/>
          </w:rPr>
          <w:fldChar w:fldCharType="separate"/>
        </w:r>
        <w:r w:rsidR="000D7DA2">
          <w:rPr>
            <w:noProof/>
            <w:webHidden/>
            <w:rtl/>
          </w:rPr>
          <w:t>8</w:t>
        </w:r>
        <w:r w:rsidR="000D7DA2">
          <w:rPr>
            <w:noProof/>
            <w:webHidden/>
          </w:rPr>
          <w:fldChar w:fldCharType="end"/>
        </w:r>
      </w:hyperlink>
    </w:p>
    <w:p w14:paraId="09B6B9EB" w14:textId="77777777" w:rsidR="000D7DA2" w:rsidRDefault="00E849CF" w:rsidP="000D7DA2">
      <w:pPr>
        <w:pStyle w:val="TOC2"/>
        <w:tabs>
          <w:tab w:val="right" w:leader="dot" w:pos="8296"/>
        </w:tabs>
        <w:ind w:firstLine="0"/>
        <w:rPr>
          <w:noProof/>
        </w:rPr>
      </w:pPr>
      <w:hyperlink w:anchor="_Toc167217999" w:history="1">
        <w:r w:rsidR="000D7DA2" w:rsidRPr="0097741D">
          <w:rPr>
            <w:rStyle w:val="Hyperlink"/>
            <w:noProof/>
            <w:rtl/>
          </w:rPr>
          <w:t>יסמין פרידמן (יש עתיד):</w:t>
        </w:r>
        <w:r w:rsidR="000D7DA2">
          <w:rPr>
            <w:noProof/>
            <w:webHidden/>
          </w:rPr>
          <w:tab/>
        </w:r>
        <w:r w:rsidR="000D7DA2">
          <w:rPr>
            <w:noProof/>
            <w:webHidden/>
          </w:rPr>
          <w:fldChar w:fldCharType="begin"/>
        </w:r>
        <w:r w:rsidR="000D7DA2">
          <w:rPr>
            <w:noProof/>
            <w:webHidden/>
          </w:rPr>
          <w:instrText xml:space="preserve"> PAGEREF _Toc167217999 \h </w:instrText>
        </w:r>
        <w:r w:rsidR="000D7DA2">
          <w:rPr>
            <w:noProof/>
            <w:webHidden/>
          </w:rPr>
        </w:r>
        <w:r w:rsidR="000D7DA2">
          <w:rPr>
            <w:noProof/>
            <w:webHidden/>
          </w:rPr>
          <w:fldChar w:fldCharType="separate"/>
        </w:r>
        <w:r w:rsidR="000D7DA2">
          <w:rPr>
            <w:noProof/>
            <w:webHidden/>
            <w:rtl/>
          </w:rPr>
          <w:t>8</w:t>
        </w:r>
        <w:r w:rsidR="000D7DA2">
          <w:rPr>
            <w:noProof/>
            <w:webHidden/>
          </w:rPr>
          <w:fldChar w:fldCharType="end"/>
        </w:r>
      </w:hyperlink>
    </w:p>
    <w:p w14:paraId="420725B1" w14:textId="77777777" w:rsidR="000D7DA2" w:rsidRDefault="00E849CF" w:rsidP="000D7DA2">
      <w:pPr>
        <w:pStyle w:val="TOC2"/>
        <w:tabs>
          <w:tab w:val="right" w:leader="dot" w:pos="8296"/>
        </w:tabs>
        <w:ind w:firstLine="0"/>
        <w:rPr>
          <w:noProof/>
        </w:rPr>
      </w:pPr>
      <w:hyperlink w:anchor="_Toc167218000" w:history="1">
        <w:r w:rsidR="000D7DA2" w:rsidRPr="0097741D">
          <w:rPr>
            <w:rStyle w:val="Hyperlink"/>
            <w:noProof/>
            <w:rtl/>
          </w:rPr>
          <w:t>סימון דוידסון (יש עתיד):</w:t>
        </w:r>
        <w:r w:rsidR="000D7DA2">
          <w:rPr>
            <w:noProof/>
            <w:webHidden/>
          </w:rPr>
          <w:tab/>
        </w:r>
        <w:r w:rsidR="000D7DA2">
          <w:rPr>
            <w:noProof/>
            <w:webHidden/>
          </w:rPr>
          <w:fldChar w:fldCharType="begin"/>
        </w:r>
        <w:r w:rsidR="000D7DA2">
          <w:rPr>
            <w:noProof/>
            <w:webHidden/>
          </w:rPr>
          <w:instrText xml:space="preserve"> PAGEREF _Toc167218000 \h </w:instrText>
        </w:r>
        <w:r w:rsidR="000D7DA2">
          <w:rPr>
            <w:noProof/>
            <w:webHidden/>
          </w:rPr>
        </w:r>
        <w:r w:rsidR="000D7DA2">
          <w:rPr>
            <w:noProof/>
            <w:webHidden/>
          </w:rPr>
          <w:fldChar w:fldCharType="separate"/>
        </w:r>
        <w:r w:rsidR="000D7DA2">
          <w:rPr>
            <w:noProof/>
            <w:webHidden/>
            <w:rtl/>
          </w:rPr>
          <w:t>9</w:t>
        </w:r>
        <w:r w:rsidR="000D7DA2">
          <w:rPr>
            <w:noProof/>
            <w:webHidden/>
          </w:rPr>
          <w:fldChar w:fldCharType="end"/>
        </w:r>
      </w:hyperlink>
    </w:p>
    <w:p w14:paraId="273DCF6B" w14:textId="77777777" w:rsidR="000D7DA2" w:rsidRDefault="00E849CF" w:rsidP="000D7DA2">
      <w:pPr>
        <w:pStyle w:val="TOC1"/>
        <w:tabs>
          <w:tab w:val="right" w:leader="dot" w:pos="8296"/>
        </w:tabs>
        <w:ind w:firstLine="0"/>
        <w:rPr>
          <w:noProof/>
        </w:rPr>
      </w:pPr>
      <w:hyperlink w:anchor="_Toc167218001" w:history="1">
        <w:r w:rsidR="000D7DA2" w:rsidRPr="0097741D">
          <w:rPr>
            <w:rStyle w:val="Hyperlink"/>
            <w:noProof/>
            <w:rtl/>
            <w:lang w:eastAsia="he-IL"/>
          </w:rPr>
          <w:t>ציון יום שורדי טבח 7 באוקטובר</w:t>
        </w:r>
        <w:r w:rsidR="000D7DA2">
          <w:rPr>
            <w:noProof/>
            <w:webHidden/>
          </w:rPr>
          <w:tab/>
        </w:r>
        <w:r w:rsidR="000D7DA2">
          <w:rPr>
            <w:noProof/>
            <w:webHidden/>
          </w:rPr>
          <w:fldChar w:fldCharType="begin"/>
        </w:r>
        <w:r w:rsidR="000D7DA2">
          <w:rPr>
            <w:noProof/>
            <w:webHidden/>
          </w:rPr>
          <w:instrText xml:space="preserve"> PAGEREF _Toc167218001 \h </w:instrText>
        </w:r>
        <w:r w:rsidR="000D7DA2">
          <w:rPr>
            <w:noProof/>
            <w:webHidden/>
          </w:rPr>
        </w:r>
        <w:r w:rsidR="000D7DA2">
          <w:rPr>
            <w:noProof/>
            <w:webHidden/>
          </w:rPr>
          <w:fldChar w:fldCharType="separate"/>
        </w:r>
        <w:r w:rsidR="000D7DA2">
          <w:rPr>
            <w:noProof/>
            <w:webHidden/>
            <w:rtl/>
          </w:rPr>
          <w:t>9</w:t>
        </w:r>
        <w:r w:rsidR="000D7DA2">
          <w:rPr>
            <w:noProof/>
            <w:webHidden/>
          </w:rPr>
          <w:fldChar w:fldCharType="end"/>
        </w:r>
      </w:hyperlink>
    </w:p>
    <w:p w14:paraId="094B06BA" w14:textId="77777777" w:rsidR="000D7DA2" w:rsidRDefault="00E849CF" w:rsidP="000D7DA2">
      <w:pPr>
        <w:pStyle w:val="TOC2"/>
        <w:tabs>
          <w:tab w:val="right" w:leader="dot" w:pos="8296"/>
        </w:tabs>
        <w:ind w:firstLine="0"/>
        <w:rPr>
          <w:noProof/>
        </w:rPr>
      </w:pPr>
      <w:hyperlink w:anchor="_Toc167218002" w:history="1">
        <w:r w:rsidR="000D7DA2" w:rsidRPr="0097741D">
          <w:rPr>
            <w:rStyle w:val="Hyperlink"/>
            <w:noProof/>
            <w:rtl/>
          </w:rPr>
          <w:t>היו"ר אמיר אוחנה:</w:t>
        </w:r>
        <w:r w:rsidR="000D7DA2">
          <w:rPr>
            <w:noProof/>
            <w:webHidden/>
          </w:rPr>
          <w:tab/>
        </w:r>
        <w:r w:rsidR="000D7DA2">
          <w:rPr>
            <w:noProof/>
            <w:webHidden/>
          </w:rPr>
          <w:fldChar w:fldCharType="begin"/>
        </w:r>
        <w:r w:rsidR="000D7DA2">
          <w:rPr>
            <w:noProof/>
            <w:webHidden/>
          </w:rPr>
          <w:instrText xml:space="preserve"> PAGEREF _Toc167218002 \h </w:instrText>
        </w:r>
        <w:r w:rsidR="000D7DA2">
          <w:rPr>
            <w:noProof/>
            <w:webHidden/>
          </w:rPr>
        </w:r>
        <w:r w:rsidR="000D7DA2">
          <w:rPr>
            <w:noProof/>
            <w:webHidden/>
          </w:rPr>
          <w:fldChar w:fldCharType="separate"/>
        </w:r>
        <w:r w:rsidR="000D7DA2">
          <w:rPr>
            <w:noProof/>
            <w:webHidden/>
            <w:rtl/>
          </w:rPr>
          <w:t>9</w:t>
        </w:r>
        <w:r w:rsidR="000D7DA2">
          <w:rPr>
            <w:noProof/>
            <w:webHidden/>
          </w:rPr>
          <w:fldChar w:fldCharType="end"/>
        </w:r>
      </w:hyperlink>
    </w:p>
    <w:p w14:paraId="1E4DD2A8" w14:textId="77777777" w:rsidR="000D7DA2" w:rsidRDefault="00E849CF" w:rsidP="000D7DA2">
      <w:pPr>
        <w:pStyle w:val="TOC2"/>
        <w:tabs>
          <w:tab w:val="right" w:leader="dot" w:pos="8296"/>
        </w:tabs>
        <w:ind w:firstLine="0"/>
        <w:rPr>
          <w:noProof/>
        </w:rPr>
      </w:pPr>
      <w:hyperlink w:anchor="_Toc167218003" w:history="1">
        <w:r w:rsidR="000D7DA2" w:rsidRPr="0097741D">
          <w:rPr>
            <w:rStyle w:val="Hyperlink"/>
            <w:noProof/>
            <w:rtl/>
          </w:rPr>
          <w:t>קארין אלהרר (יש עתיד):</w:t>
        </w:r>
        <w:r w:rsidR="000D7DA2">
          <w:rPr>
            <w:noProof/>
            <w:webHidden/>
          </w:rPr>
          <w:tab/>
        </w:r>
        <w:r w:rsidR="000D7DA2">
          <w:rPr>
            <w:noProof/>
            <w:webHidden/>
          </w:rPr>
          <w:fldChar w:fldCharType="begin"/>
        </w:r>
        <w:r w:rsidR="000D7DA2">
          <w:rPr>
            <w:noProof/>
            <w:webHidden/>
          </w:rPr>
          <w:instrText xml:space="preserve"> PAGEREF _Toc167218003 \h </w:instrText>
        </w:r>
        <w:r w:rsidR="000D7DA2">
          <w:rPr>
            <w:noProof/>
            <w:webHidden/>
          </w:rPr>
        </w:r>
        <w:r w:rsidR="000D7DA2">
          <w:rPr>
            <w:noProof/>
            <w:webHidden/>
          </w:rPr>
          <w:fldChar w:fldCharType="separate"/>
        </w:r>
        <w:r w:rsidR="000D7DA2">
          <w:rPr>
            <w:noProof/>
            <w:webHidden/>
            <w:rtl/>
          </w:rPr>
          <w:t>10</w:t>
        </w:r>
        <w:r w:rsidR="000D7DA2">
          <w:rPr>
            <w:noProof/>
            <w:webHidden/>
          </w:rPr>
          <w:fldChar w:fldCharType="end"/>
        </w:r>
      </w:hyperlink>
    </w:p>
    <w:p w14:paraId="2A973CA4" w14:textId="77777777" w:rsidR="000D7DA2" w:rsidRDefault="00E849CF" w:rsidP="000D7DA2">
      <w:pPr>
        <w:pStyle w:val="TOC2"/>
        <w:tabs>
          <w:tab w:val="right" w:leader="dot" w:pos="8296"/>
        </w:tabs>
        <w:ind w:firstLine="0"/>
        <w:rPr>
          <w:noProof/>
        </w:rPr>
      </w:pPr>
      <w:hyperlink w:anchor="_Toc167218004" w:history="1">
        <w:r w:rsidR="000D7DA2" w:rsidRPr="0097741D">
          <w:rPr>
            <w:rStyle w:val="Hyperlink"/>
            <w:noProof/>
            <w:rtl/>
          </w:rPr>
          <w:t>משה סולומון (הציונות הדתית):</w:t>
        </w:r>
        <w:r w:rsidR="000D7DA2">
          <w:rPr>
            <w:noProof/>
            <w:webHidden/>
          </w:rPr>
          <w:tab/>
        </w:r>
        <w:r w:rsidR="000D7DA2">
          <w:rPr>
            <w:noProof/>
            <w:webHidden/>
          </w:rPr>
          <w:fldChar w:fldCharType="begin"/>
        </w:r>
        <w:r w:rsidR="000D7DA2">
          <w:rPr>
            <w:noProof/>
            <w:webHidden/>
          </w:rPr>
          <w:instrText xml:space="preserve"> PAGEREF _Toc167218004 \h </w:instrText>
        </w:r>
        <w:r w:rsidR="000D7DA2">
          <w:rPr>
            <w:noProof/>
            <w:webHidden/>
          </w:rPr>
        </w:r>
        <w:r w:rsidR="000D7DA2">
          <w:rPr>
            <w:noProof/>
            <w:webHidden/>
          </w:rPr>
          <w:fldChar w:fldCharType="separate"/>
        </w:r>
        <w:r w:rsidR="000D7DA2">
          <w:rPr>
            <w:noProof/>
            <w:webHidden/>
            <w:rtl/>
          </w:rPr>
          <w:t>11</w:t>
        </w:r>
        <w:r w:rsidR="000D7DA2">
          <w:rPr>
            <w:noProof/>
            <w:webHidden/>
          </w:rPr>
          <w:fldChar w:fldCharType="end"/>
        </w:r>
      </w:hyperlink>
    </w:p>
    <w:p w14:paraId="06FE2F9B" w14:textId="77777777" w:rsidR="000D7DA2" w:rsidRDefault="00E849CF" w:rsidP="000D7DA2">
      <w:pPr>
        <w:pStyle w:val="TOC2"/>
        <w:tabs>
          <w:tab w:val="right" w:leader="dot" w:pos="8296"/>
        </w:tabs>
        <w:ind w:firstLine="0"/>
        <w:rPr>
          <w:noProof/>
        </w:rPr>
      </w:pPr>
      <w:hyperlink w:anchor="_Toc167218005" w:history="1">
        <w:r w:rsidR="000D7DA2" w:rsidRPr="0097741D">
          <w:rPr>
            <w:rStyle w:val="Hyperlink"/>
            <w:noProof/>
            <w:rtl/>
          </w:rPr>
          <w:t>בועז ביסמוט (הליכוד):</w:t>
        </w:r>
        <w:r w:rsidR="000D7DA2">
          <w:rPr>
            <w:noProof/>
            <w:webHidden/>
          </w:rPr>
          <w:tab/>
        </w:r>
        <w:r w:rsidR="000D7DA2">
          <w:rPr>
            <w:noProof/>
            <w:webHidden/>
          </w:rPr>
          <w:fldChar w:fldCharType="begin"/>
        </w:r>
        <w:r w:rsidR="000D7DA2">
          <w:rPr>
            <w:noProof/>
            <w:webHidden/>
          </w:rPr>
          <w:instrText xml:space="preserve"> PAGEREF _Toc167218005 \h </w:instrText>
        </w:r>
        <w:r w:rsidR="000D7DA2">
          <w:rPr>
            <w:noProof/>
            <w:webHidden/>
          </w:rPr>
        </w:r>
        <w:r w:rsidR="000D7DA2">
          <w:rPr>
            <w:noProof/>
            <w:webHidden/>
          </w:rPr>
          <w:fldChar w:fldCharType="separate"/>
        </w:r>
        <w:r w:rsidR="000D7DA2">
          <w:rPr>
            <w:noProof/>
            <w:webHidden/>
            <w:rtl/>
          </w:rPr>
          <w:t>13</w:t>
        </w:r>
        <w:r w:rsidR="000D7DA2">
          <w:rPr>
            <w:noProof/>
            <w:webHidden/>
          </w:rPr>
          <w:fldChar w:fldCharType="end"/>
        </w:r>
      </w:hyperlink>
    </w:p>
    <w:p w14:paraId="6075007C" w14:textId="77777777" w:rsidR="000D7DA2" w:rsidRDefault="00E849CF" w:rsidP="000D7DA2">
      <w:pPr>
        <w:pStyle w:val="TOC2"/>
        <w:tabs>
          <w:tab w:val="right" w:leader="dot" w:pos="8296"/>
        </w:tabs>
        <w:ind w:firstLine="0"/>
        <w:rPr>
          <w:noProof/>
        </w:rPr>
      </w:pPr>
      <w:hyperlink w:anchor="_Toc167218006" w:history="1">
        <w:r w:rsidR="000D7DA2" w:rsidRPr="0097741D">
          <w:rPr>
            <w:rStyle w:val="Hyperlink"/>
            <w:noProof/>
            <w:rtl/>
          </w:rPr>
          <w:t>נעמה לזימי (העבודה):</w:t>
        </w:r>
        <w:r w:rsidR="000D7DA2">
          <w:rPr>
            <w:noProof/>
            <w:webHidden/>
          </w:rPr>
          <w:tab/>
        </w:r>
        <w:r w:rsidR="000D7DA2">
          <w:rPr>
            <w:noProof/>
            <w:webHidden/>
          </w:rPr>
          <w:fldChar w:fldCharType="begin"/>
        </w:r>
        <w:r w:rsidR="000D7DA2">
          <w:rPr>
            <w:noProof/>
            <w:webHidden/>
          </w:rPr>
          <w:instrText xml:space="preserve"> PAGEREF _Toc167218006 \h </w:instrText>
        </w:r>
        <w:r w:rsidR="000D7DA2">
          <w:rPr>
            <w:noProof/>
            <w:webHidden/>
          </w:rPr>
        </w:r>
        <w:r w:rsidR="000D7DA2">
          <w:rPr>
            <w:noProof/>
            <w:webHidden/>
          </w:rPr>
          <w:fldChar w:fldCharType="separate"/>
        </w:r>
        <w:r w:rsidR="000D7DA2">
          <w:rPr>
            <w:noProof/>
            <w:webHidden/>
            <w:rtl/>
          </w:rPr>
          <w:t>15</w:t>
        </w:r>
        <w:r w:rsidR="000D7DA2">
          <w:rPr>
            <w:noProof/>
            <w:webHidden/>
          </w:rPr>
          <w:fldChar w:fldCharType="end"/>
        </w:r>
      </w:hyperlink>
    </w:p>
    <w:p w14:paraId="03A07136" w14:textId="77777777" w:rsidR="000D7DA2" w:rsidRDefault="00E849CF" w:rsidP="000D7DA2">
      <w:pPr>
        <w:pStyle w:val="TOC2"/>
        <w:tabs>
          <w:tab w:val="right" w:leader="dot" w:pos="8296"/>
        </w:tabs>
        <w:ind w:firstLine="0"/>
        <w:rPr>
          <w:noProof/>
        </w:rPr>
      </w:pPr>
      <w:hyperlink w:anchor="_Toc167218007" w:history="1">
        <w:r w:rsidR="000D7DA2" w:rsidRPr="0097741D">
          <w:rPr>
            <w:rStyle w:val="Hyperlink"/>
            <w:noProof/>
            <w:rtl/>
          </w:rPr>
          <w:t>יוסף טייב (ש"ס):</w:t>
        </w:r>
        <w:r w:rsidR="000D7DA2">
          <w:rPr>
            <w:noProof/>
            <w:webHidden/>
          </w:rPr>
          <w:tab/>
        </w:r>
        <w:r w:rsidR="000D7DA2">
          <w:rPr>
            <w:noProof/>
            <w:webHidden/>
          </w:rPr>
          <w:fldChar w:fldCharType="begin"/>
        </w:r>
        <w:r w:rsidR="000D7DA2">
          <w:rPr>
            <w:noProof/>
            <w:webHidden/>
          </w:rPr>
          <w:instrText xml:space="preserve"> PAGEREF _Toc167218007 \h </w:instrText>
        </w:r>
        <w:r w:rsidR="000D7DA2">
          <w:rPr>
            <w:noProof/>
            <w:webHidden/>
          </w:rPr>
        </w:r>
        <w:r w:rsidR="000D7DA2">
          <w:rPr>
            <w:noProof/>
            <w:webHidden/>
          </w:rPr>
          <w:fldChar w:fldCharType="separate"/>
        </w:r>
        <w:r w:rsidR="000D7DA2">
          <w:rPr>
            <w:noProof/>
            <w:webHidden/>
            <w:rtl/>
          </w:rPr>
          <w:t>17</w:t>
        </w:r>
        <w:r w:rsidR="000D7DA2">
          <w:rPr>
            <w:noProof/>
            <w:webHidden/>
          </w:rPr>
          <w:fldChar w:fldCharType="end"/>
        </w:r>
      </w:hyperlink>
    </w:p>
    <w:p w14:paraId="3D23E821" w14:textId="77777777" w:rsidR="000D7DA2" w:rsidRDefault="00E849CF" w:rsidP="000D7DA2">
      <w:pPr>
        <w:pStyle w:val="TOC2"/>
        <w:tabs>
          <w:tab w:val="right" w:leader="dot" w:pos="8296"/>
        </w:tabs>
        <w:ind w:firstLine="0"/>
        <w:rPr>
          <w:noProof/>
        </w:rPr>
      </w:pPr>
      <w:hyperlink w:anchor="_Toc167218008" w:history="1">
        <w:r w:rsidR="000D7DA2" w:rsidRPr="0097741D">
          <w:rPr>
            <w:rStyle w:val="Hyperlink"/>
            <w:noProof/>
            <w:rtl/>
          </w:rPr>
          <w:t>יצחק פינדרוס (יהדות התורה):</w:t>
        </w:r>
        <w:r w:rsidR="000D7DA2">
          <w:rPr>
            <w:noProof/>
            <w:webHidden/>
          </w:rPr>
          <w:tab/>
        </w:r>
        <w:r w:rsidR="000D7DA2">
          <w:rPr>
            <w:noProof/>
            <w:webHidden/>
          </w:rPr>
          <w:fldChar w:fldCharType="begin"/>
        </w:r>
        <w:r w:rsidR="000D7DA2">
          <w:rPr>
            <w:noProof/>
            <w:webHidden/>
          </w:rPr>
          <w:instrText xml:space="preserve"> PAGEREF _Toc167218008 \h </w:instrText>
        </w:r>
        <w:r w:rsidR="000D7DA2">
          <w:rPr>
            <w:noProof/>
            <w:webHidden/>
          </w:rPr>
        </w:r>
        <w:r w:rsidR="000D7DA2">
          <w:rPr>
            <w:noProof/>
            <w:webHidden/>
          </w:rPr>
          <w:fldChar w:fldCharType="separate"/>
        </w:r>
        <w:r w:rsidR="000D7DA2">
          <w:rPr>
            <w:noProof/>
            <w:webHidden/>
            <w:rtl/>
          </w:rPr>
          <w:t>18</w:t>
        </w:r>
        <w:r w:rsidR="000D7DA2">
          <w:rPr>
            <w:noProof/>
            <w:webHidden/>
          </w:rPr>
          <w:fldChar w:fldCharType="end"/>
        </w:r>
      </w:hyperlink>
    </w:p>
    <w:p w14:paraId="258D06B7" w14:textId="77777777" w:rsidR="000D7DA2" w:rsidRDefault="00E849CF" w:rsidP="000D7DA2">
      <w:pPr>
        <w:pStyle w:val="TOC2"/>
        <w:tabs>
          <w:tab w:val="right" w:leader="dot" w:pos="8296"/>
        </w:tabs>
        <w:ind w:firstLine="0"/>
        <w:rPr>
          <w:noProof/>
        </w:rPr>
      </w:pPr>
      <w:hyperlink w:anchor="_Toc167218009" w:history="1">
        <w:bookmarkStart w:id="3" w:name="_ETM_Q0_3840936"/>
        <w:bookmarkStart w:id="4" w:name="_ETM_Q0_3841193"/>
        <w:r w:rsidR="000D7DA2" w:rsidRPr="0097741D">
          <w:rPr>
            <w:rStyle w:val="Hyperlink"/>
            <w:noProof/>
            <w:rtl/>
          </w:rPr>
          <w:t>אלמוג</w:t>
        </w:r>
        <w:bookmarkEnd w:id="3"/>
        <w:bookmarkEnd w:id="4"/>
        <w:r w:rsidR="000D7DA2" w:rsidRPr="0097741D">
          <w:rPr>
            <w:rStyle w:val="Hyperlink"/>
            <w:noProof/>
            <w:rtl/>
          </w:rPr>
          <w:t xml:space="preserve"> כהן (עוצמה יהודית):</w:t>
        </w:r>
        <w:r w:rsidR="000D7DA2">
          <w:rPr>
            <w:noProof/>
            <w:webHidden/>
          </w:rPr>
          <w:tab/>
        </w:r>
        <w:r w:rsidR="000D7DA2">
          <w:rPr>
            <w:noProof/>
            <w:webHidden/>
          </w:rPr>
          <w:fldChar w:fldCharType="begin"/>
        </w:r>
        <w:r w:rsidR="000D7DA2">
          <w:rPr>
            <w:noProof/>
            <w:webHidden/>
          </w:rPr>
          <w:instrText xml:space="preserve"> PAGEREF _Toc167218009 \h </w:instrText>
        </w:r>
        <w:r w:rsidR="000D7DA2">
          <w:rPr>
            <w:noProof/>
            <w:webHidden/>
          </w:rPr>
        </w:r>
        <w:r w:rsidR="000D7DA2">
          <w:rPr>
            <w:noProof/>
            <w:webHidden/>
          </w:rPr>
          <w:fldChar w:fldCharType="separate"/>
        </w:r>
        <w:r w:rsidR="000D7DA2">
          <w:rPr>
            <w:noProof/>
            <w:webHidden/>
            <w:rtl/>
          </w:rPr>
          <w:t>20</w:t>
        </w:r>
        <w:r w:rsidR="000D7DA2">
          <w:rPr>
            <w:noProof/>
            <w:webHidden/>
          </w:rPr>
          <w:fldChar w:fldCharType="end"/>
        </w:r>
      </w:hyperlink>
    </w:p>
    <w:p w14:paraId="06463F77" w14:textId="77777777" w:rsidR="000D7DA2" w:rsidRDefault="00E849CF" w:rsidP="000D7DA2">
      <w:pPr>
        <w:pStyle w:val="TOC2"/>
        <w:tabs>
          <w:tab w:val="right" w:leader="dot" w:pos="8296"/>
        </w:tabs>
        <w:ind w:firstLine="0"/>
        <w:rPr>
          <w:noProof/>
        </w:rPr>
      </w:pPr>
      <w:hyperlink w:anchor="_Toc167218011" w:history="1">
        <w:r w:rsidR="000D7DA2" w:rsidRPr="0097741D">
          <w:rPr>
            <w:rStyle w:val="Hyperlink"/>
            <w:noProof/>
            <w:rtl/>
          </w:rPr>
          <w:t>שרון ניר (ישראל ביתנו):</w:t>
        </w:r>
        <w:r w:rsidR="000D7DA2">
          <w:rPr>
            <w:noProof/>
            <w:webHidden/>
          </w:rPr>
          <w:tab/>
        </w:r>
        <w:r w:rsidR="000D7DA2">
          <w:rPr>
            <w:noProof/>
            <w:webHidden/>
          </w:rPr>
          <w:fldChar w:fldCharType="begin"/>
        </w:r>
        <w:r w:rsidR="000D7DA2">
          <w:rPr>
            <w:noProof/>
            <w:webHidden/>
          </w:rPr>
          <w:instrText xml:space="preserve"> PAGEREF _Toc167218011 \h </w:instrText>
        </w:r>
        <w:r w:rsidR="000D7DA2">
          <w:rPr>
            <w:noProof/>
            <w:webHidden/>
          </w:rPr>
        </w:r>
        <w:r w:rsidR="000D7DA2">
          <w:rPr>
            <w:noProof/>
            <w:webHidden/>
          </w:rPr>
          <w:fldChar w:fldCharType="separate"/>
        </w:r>
        <w:r w:rsidR="000D7DA2">
          <w:rPr>
            <w:noProof/>
            <w:webHidden/>
            <w:rtl/>
          </w:rPr>
          <w:t>22</w:t>
        </w:r>
        <w:r w:rsidR="000D7DA2">
          <w:rPr>
            <w:noProof/>
            <w:webHidden/>
          </w:rPr>
          <w:fldChar w:fldCharType="end"/>
        </w:r>
      </w:hyperlink>
    </w:p>
    <w:p w14:paraId="4FFD6B42" w14:textId="77777777" w:rsidR="000D7DA2" w:rsidRDefault="00E849CF" w:rsidP="000D7DA2">
      <w:pPr>
        <w:pStyle w:val="TOC2"/>
        <w:tabs>
          <w:tab w:val="right" w:leader="dot" w:pos="8296"/>
        </w:tabs>
        <w:ind w:firstLine="0"/>
        <w:rPr>
          <w:noProof/>
        </w:rPr>
      </w:pPr>
      <w:hyperlink w:anchor="_Toc167218012" w:history="1">
        <w:r w:rsidR="000D7DA2" w:rsidRPr="0097741D">
          <w:rPr>
            <w:rStyle w:val="Hyperlink"/>
            <w:noProof/>
            <w:rtl/>
          </w:rPr>
          <w:t>עופר כסיף (חד"ש-תע"ל):</w:t>
        </w:r>
        <w:r w:rsidR="000D7DA2">
          <w:rPr>
            <w:noProof/>
            <w:webHidden/>
          </w:rPr>
          <w:tab/>
        </w:r>
        <w:r w:rsidR="000D7DA2">
          <w:rPr>
            <w:noProof/>
            <w:webHidden/>
          </w:rPr>
          <w:fldChar w:fldCharType="begin"/>
        </w:r>
        <w:r w:rsidR="000D7DA2">
          <w:rPr>
            <w:noProof/>
            <w:webHidden/>
          </w:rPr>
          <w:instrText xml:space="preserve"> PAGEREF _Toc167218012 \h </w:instrText>
        </w:r>
        <w:r w:rsidR="000D7DA2">
          <w:rPr>
            <w:noProof/>
            <w:webHidden/>
          </w:rPr>
        </w:r>
        <w:r w:rsidR="000D7DA2">
          <w:rPr>
            <w:noProof/>
            <w:webHidden/>
          </w:rPr>
          <w:fldChar w:fldCharType="separate"/>
        </w:r>
        <w:r w:rsidR="000D7DA2">
          <w:rPr>
            <w:noProof/>
            <w:webHidden/>
            <w:rtl/>
          </w:rPr>
          <w:t>23</w:t>
        </w:r>
        <w:r w:rsidR="000D7DA2">
          <w:rPr>
            <w:noProof/>
            <w:webHidden/>
          </w:rPr>
          <w:fldChar w:fldCharType="end"/>
        </w:r>
      </w:hyperlink>
    </w:p>
    <w:p w14:paraId="48089134" w14:textId="77777777" w:rsidR="000D7DA2" w:rsidRDefault="00E849CF" w:rsidP="000D7DA2">
      <w:pPr>
        <w:pStyle w:val="TOC2"/>
        <w:tabs>
          <w:tab w:val="right" w:leader="dot" w:pos="8296"/>
        </w:tabs>
        <w:ind w:firstLine="0"/>
        <w:rPr>
          <w:noProof/>
        </w:rPr>
      </w:pPr>
      <w:hyperlink w:anchor="_Toc167218013" w:history="1">
        <w:r w:rsidR="000D7DA2" w:rsidRPr="0097741D">
          <w:rPr>
            <w:rStyle w:val="Hyperlink"/>
            <w:noProof/>
            <w:rtl/>
          </w:rPr>
          <w:t>אלון שוסטר (המחנה הממלכתי):</w:t>
        </w:r>
        <w:r w:rsidR="000D7DA2">
          <w:rPr>
            <w:noProof/>
            <w:webHidden/>
          </w:rPr>
          <w:tab/>
        </w:r>
        <w:r w:rsidR="000D7DA2">
          <w:rPr>
            <w:noProof/>
            <w:webHidden/>
          </w:rPr>
          <w:fldChar w:fldCharType="begin"/>
        </w:r>
        <w:r w:rsidR="000D7DA2">
          <w:rPr>
            <w:noProof/>
            <w:webHidden/>
          </w:rPr>
          <w:instrText xml:space="preserve"> PAGEREF _Toc167218013 \h </w:instrText>
        </w:r>
        <w:r w:rsidR="000D7DA2">
          <w:rPr>
            <w:noProof/>
            <w:webHidden/>
          </w:rPr>
        </w:r>
        <w:r w:rsidR="000D7DA2">
          <w:rPr>
            <w:noProof/>
            <w:webHidden/>
          </w:rPr>
          <w:fldChar w:fldCharType="separate"/>
        </w:r>
        <w:r w:rsidR="000D7DA2">
          <w:rPr>
            <w:noProof/>
            <w:webHidden/>
            <w:rtl/>
          </w:rPr>
          <w:t>27</w:t>
        </w:r>
        <w:r w:rsidR="000D7DA2">
          <w:rPr>
            <w:noProof/>
            <w:webHidden/>
          </w:rPr>
          <w:fldChar w:fldCharType="end"/>
        </w:r>
      </w:hyperlink>
    </w:p>
    <w:p w14:paraId="0BB743A6" w14:textId="77777777" w:rsidR="000D7DA2" w:rsidRDefault="00E849CF" w:rsidP="000D7DA2">
      <w:pPr>
        <w:pStyle w:val="TOC2"/>
        <w:tabs>
          <w:tab w:val="right" w:leader="dot" w:pos="8296"/>
        </w:tabs>
        <w:ind w:firstLine="0"/>
        <w:rPr>
          <w:noProof/>
        </w:rPr>
      </w:pPr>
      <w:hyperlink w:anchor="_Toc167218014" w:history="1">
        <w:r w:rsidR="000D7DA2" w:rsidRPr="0097741D">
          <w:rPr>
            <w:rStyle w:val="Hyperlink"/>
            <w:noProof/>
            <w:rtl/>
          </w:rPr>
          <w:t>שרן מרים השכל (הימין הממלכתי):</w:t>
        </w:r>
        <w:r w:rsidR="000D7DA2">
          <w:rPr>
            <w:noProof/>
            <w:webHidden/>
          </w:rPr>
          <w:tab/>
        </w:r>
        <w:r w:rsidR="000D7DA2">
          <w:rPr>
            <w:noProof/>
            <w:webHidden/>
          </w:rPr>
          <w:fldChar w:fldCharType="begin"/>
        </w:r>
        <w:r w:rsidR="000D7DA2">
          <w:rPr>
            <w:noProof/>
            <w:webHidden/>
          </w:rPr>
          <w:instrText xml:space="preserve"> PAGEREF _Toc167218014 \h </w:instrText>
        </w:r>
        <w:r w:rsidR="000D7DA2">
          <w:rPr>
            <w:noProof/>
            <w:webHidden/>
          </w:rPr>
        </w:r>
        <w:r w:rsidR="000D7DA2">
          <w:rPr>
            <w:noProof/>
            <w:webHidden/>
          </w:rPr>
          <w:fldChar w:fldCharType="separate"/>
        </w:r>
        <w:r w:rsidR="000D7DA2">
          <w:rPr>
            <w:noProof/>
            <w:webHidden/>
            <w:rtl/>
          </w:rPr>
          <w:t>28</w:t>
        </w:r>
        <w:r w:rsidR="000D7DA2">
          <w:rPr>
            <w:noProof/>
            <w:webHidden/>
          </w:rPr>
          <w:fldChar w:fldCharType="end"/>
        </w:r>
      </w:hyperlink>
    </w:p>
    <w:p w14:paraId="10AADCEC" w14:textId="77777777" w:rsidR="000D7DA2" w:rsidRDefault="00E849CF" w:rsidP="000D7DA2">
      <w:pPr>
        <w:pStyle w:val="TOC2"/>
        <w:tabs>
          <w:tab w:val="right" w:leader="dot" w:pos="8296"/>
        </w:tabs>
        <w:ind w:firstLine="0"/>
        <w:rPr>
          <w:noProof/>
        </w:rPr>
      </w:pPr>
      <w:hyperlink w:anchor="_Toc167218015" w:history="1">
        <w:r w:rsidR="000D7DA2" w:rsidRPr="0097741D">
          <w:rPr>
            <w:rStyle w:val="Hyperlink"/>
            <w:noProof/>
            <w:rtl/>
          </w:rPr>
          <w:t>אבי מעוז (נעם):</w:t>
        </w:r>
        <w:r w:rsidR="000D7DA2">
          <w:rPr>
            <w:noProof/>
            <w:webHidden/>
          </w:rPr>
          <w:tab/>
        </w:r>
        <w:r w:rsidR="000D7DA2">
          <w:rPr>
            <w:noProof/>
            <w:webHidden/>
          </w:rPr>
          <w:fldChar w:fldCharType="begin"/>
        </w:r>
        <w:r w:rsidR="000D7DA2">
          <w:rPr>
            <w:noProof/>
            <w:webHidden/>
          </w:rPr>
          <w:instrText xml:space="preserve"> PAGEREF _Toc167218015 \h </w:instrText>
        </w:r>
        <w:r w:rsidR="000D7DA2">
          <w:rPr>
            <w:noProof/>
            <w:webHidden/>
          </w:rPr>
        </w:r>
        <w:r w:rsidR="000D7DA2">
          <w:rPr>
            <w:noProof/>
            <w:webHidden/>
          </w:rPr>
          <w:fldChar w:fldCharType="separate"/>
        </w:r>
        <w:r w:rsidR="000D7DA2">
          <w:rPr>
            <w:noProof/>
            <w:webHidden/>
            <w:rtl/>
          </w:rPr>
          <w:t>30</w:t>
        </w:r>
        <w:r w:rsidR="000D7DA2">
          <w:rPr>
            <w:noProof/>
            <w:webHidden/>
          </w:rPr>
          <w:fldChar w:fldCharType="end"/>
        </w:r>
      </w:hyperlink>
    </w:p>
    <w:p w14:paraId="05EA0442" w14:textId="77777777" w:rsidR="000D7DA2" w:rsidRDefault="00E849CF" w:rsidP="000D7DA2">
      <w:pPr>
        <w:pStyle w:val="TOC2"/>
        <w:tabs>
          <w:tab w:val="right" w:leader="dot" w:pos="8296"/>
        </w:tabs>
        <w:ind w:firstLine="0"/>
        <w:rPr>
          <w:noProof/>
        </w:rPr>
      </w:pPr>
      <w:hyperlink w:anchor="_Toc167218016" w:history="1">
        <w:r w:rsidR="000D7DA2" w:rsidRPr="0097741D">
          <w:rPr>
            <w:rStyle w:val="Hyperlink"/>
            <w:noProof/>
            <w:rtl/>
          </w:rPr>
          <w:t>השר לשיתוף פעולה אזורי דוד אמסלם:</w:t>
        </w:r>
        <w:r w:rsidR="000D7DA2">
          <w:rPr>
            <w:noProof/>
            <w:webHidden/>
          </w:rPr>
          <w:tab/>
        </w:r>
        <w:r w:rsidR="000D7DA2">
          <w:rPr>
            <w:noProof/>
            <w:webHidden/>
          </w:rPr>
          <w:fldChar w:fldCharType="begin"/>
        </w:r>
        <w:r w:rsidR="000D7DA2">
          <w:rPr>
            <w:noProof/>
            <w:webHidden/>
          </w:rPr>
          <w:instrText xml:space="preserve"> PAGEREF _Toc167218016 \h </w:instrText>
        </w:r>
        <w:r w:rsidR="000D7DA2">
          <w:rPr>
            <w:noProof/>
            <w:webHidden/>
          </w:rPr>
        </w:r>
        <w:r w:rsidR="000D7DA2">
          <w:rPr>
            <w:noProof/>
            <w:webHidden/>
          </w:rPr>
          <w:fldChar w:fldCharType="separate"/>
        </w:r>
        <w:r w:rsidR="000D7DA2">
          <w:rPr>
            <w:noProof/>
            <w:webHidden/>
            <w:rtl/>
          </w:rPr>
          <w:t>31</w:t>
        </w:r>
        <w:r w:rsidR="000D7DA2">
          <w:rPr>
            <w:noProof/>
            <w:webHidden/>
          </w:rPr>
          <w:fldChar w:fldCharType="end"/>
        </w:r>
      </w:hyperlink>
    </w:p>
    <w:p w14:paraId="7DB20621" w14:textId="77777777" w:rsidR="000D7DA2" w:rsidRDefault="00E849CF" w:rsidP="000D7DA2">
      <w:pPr>
        <w:pStyle w:val="TOC1"/>
        <w:tabs>
          <w:tab w:val="right" w:leader="dot" w:pos="8296"/>
        </w:tabs>
        <w:ind w:firstLine="0"/>
        <w:rPr>
          <w:noProof/>
        </w:rPr>
      </w:pPr>
      <w:hyperlink w:anchor="_Toc167218017" w:history="1">
        <w:r w:rsidR="000D7DA2" w:rsidRPr="0097741D">
          <w:rPr>
            <w:rStyle w:val="Hyperlink"/>
            <w:noProof/>
            <w:rtl/>
            <w:lang w:eastAsia="he-IL"/>
          </w:rPr>
          <w:t>מסמכים שהונחו על שולחן הכנסת</w:t>
        </w:r>
        <w:r w:rsidR="000D7DA2">
          <w:rPr>
            <w:noProof/>
            <w:webHidden/>
          </w:rPr>
          <w:tab/>
        </w:r>
        <w:r w:rsidR="000D7DA2">
          <w:rPr>
            <w:noProof/>
            <w:webHidden/>
          </w:rPr>
          <w:fldChar w:fldCharType="begin"/>
        </w:r>
        <w:r w:rsidR="000D7DA2">
          <w:rPr>
            <w:noProof/>
            <w:webHidden/>
          </w:rPr>
          <w:instrText xml:space="preserve"> PAGEREF _Toc167218017 \h </w:instrText>
        </w:r>
        <w:r w:rsidR="000D7DA2">
          <w:rPr>
            <w:noProof/>
            <w:webHidden/>
          </w:rPr>
        </w:r>
        <w:r w:rsidR="000D7DA2">
          <w:rPr>
            <w:noProof/>
            <w:webHidden/>
          </w:rPr>
          <w:fldChar w:fldCharType="separate"/>
        </w:r>
        <w:r w:rsidR="000D7DA2">
          <w:rPr>
            <w:noProof/>
            <w:webHidden/>
            <w:rtl/>
          </w:rPr>
          <w:t>33</w:t>
        </w:r>
        <w:r w:rsidR="000D7DA2">
          <w:rPr>
            <w:noProof/>
            <w:webHidden/>
          </w:rPr>
          <w:fldChar w:fldCharType="end"/>
        </w:r>
      </w:hyperlink>
    </w:p>
    <w:p w14:paraId="31A21BFF" w14:textId="77777777" w:rsidR="000D7DA2" w:rsidRDefault="00E849CF" w:rsidP="000D7DA2">
      <w:pPr>
        <w:pStyle w:val="TOC2"/>
        <w:tabs>
          <w:tab w:val="right" w:leader="dot" w:pos="8296"/>
        </w:tabs>
        <w:ind w:firstLine="0"/>
        <w:rPr>
          <w:noProof/>
        </w:rPr>
      </w:pPr>
      <w:hyperlink w:anchor="_Toc167218018" w:history="1">
        <w:r w:rsidR="000D7DA2" w:rsidRPr="0097741D">
          <w:rPr>
            <w:rStyle w:val="Hyperlink"/>
            <w:noProof/>
            <w:rtl/>
          </w:rPr>
          <w:t>סגנית מזכיר הכנסת אלינור ימין:</w:t>
        </w:r>
        <w:r w:rsidR="000D7DA2">
          <w:rPr>
            <w:noProof/>
            <w:webHidden/>
          </w:rPr>
          <w:tab/>
        </w:r>
        <w:r w:rsidR="000D7DA2">
          <w:rPr>
            <w:noProof/>
            <w:webHidden/>
          </w:rPr>
          <w:fldChar w:fldCharType="begin"/>
        </w:r>
        <w:r w:rsidR="000D7DA2">
          <w:rPr>
            <w:noProof/>
            <w:webHidden/>
          </w:rPr>
          <w:instrText xml:space="preserve"> PAGEREF _Toc167218018 \h </w:instrText>
        </w:r>
        <w:r w:rsidR="000D7DA2">
          <w:rPr>
            <w:noProof/>
            <w:webHidden/>
          </w:rPr>
        </w:r>
        <w:r w:rsidR="000D7DA2">
          <w:rPr>
            <w:noProof/>
            <w:webHidden/>
          </w:rPr>
          <w:fldChar w:fldCharType="separate"/>
        </w:r>
        <w:r w:rsidR="000D7DA2">
          <w:rPr>
            <w:noProof/>
            <w:webHidden/>
            <w:rtl/>
          </w:rPr>
          <w:t>33</w:t>
        </w:r>
        <w:r w:rsidR="000D7DA2">
          <w:rPr>
            <w:noProof/>
            <w:webHidden/>
          </w:rPr>
          <w:fldChar w:fldCharType="end"/>
        </w:r>
      </w:hyperlink>
    </w:p>
    <w:p w14:paraId="3318D0CA" w14:textId="77777777" w:rsidR="000D7DA2" w:rsidRDefault="00E849CF" w:rsidP="000D7DA2">
      <w:pPr>
        <w:pStyle w:val="TOC1"/>
        <w:tabs>
          <w:tab w:val="right" w:leader="dot" w:pos="8296"/>
        </w:tabs>
        <w:ind w:firstLine="0"/>
        <w:rPr>
          <w:noProof/>
        </w:rPr>
      </w:pPr>
      <w:hyperlink w:anchor="_Toc167218019" w:history="1">
        <w:r w:rsidR="000D7DA2" w:rsidRPr="0097741D">
          <w:rPr>
            <w:rStyle w:val="Hyperlink"/>
            <w:noProof/>
            <w:rtl/>
            <w:lang w:eastAsia="he-IL"/>
          </w:rPr>
          <w:t>הצעת חוק להסדרת אירוע הילולת רבי שמעון בר יוחאי בהר מירון (הוראת שעה), התשפ"ד–2024</w:t>
        </w:r>
        <w:r w:rsidR="000D7DA2">
          <w:rPr>
            <w:noProof/>
            <w:webHidden/>
          </w:rPr>
          <w:tab/>
        </w:r>
        <w:r w:rsidR="000D7DA2">
          <w:rPr>
            <w:noProof/>
            <w:webHidden/>
          </w:rPr>
          <w:fldChar w:fldCharType="begin"/>
        </w:r>
        <w:r w:rsidR="000D7DA2">
          <w:rPr>
            <w:noProof/>
            <w:webHidden/>
          </w:rPr>
          <w:instrText xml:space="preserve"> PAGEREF _Toc167218019 \h </w:instrText>
        </w:r>
        <w:r w:rsidR="000D7DA2">
          <w:rPr>
            <w:noProof/>
            <w:webHidden/>
          </w:rPr>
        </w:r>
        <w:r w:rsidR="000D7DA2">
          <w:rPr>
            <w:noProof/>
            <w:webHidden/>
          </w:rPr>
          <w:fldChar w:fldCharType="separate"/>
        </w:r>
        <w:r w:rsidR="000D7DA2">
          <w:rPr>
            <w:noProof/>
            <w:webHidden/>
            <w:rtl/>
          </w:rPr>
          <w:t>33</w:t>
        </w:r>
        <w:r w:rsidR="000D7DA2">
          <w:rPr>
            <w:noProof/>
            <w:webHidden/>
          </w:rPr>
          <w:fldChar w:fldCharType="end"/>
        </w:r>
      </w:hyperlink>
    </w:p>
    <w:p w14:paraId="5A0EB657" w14:textId="77777777" w:rsidR="000D7DA2" w:rsidRDefault="00E849CF" w:rsidP="000D7DA2">
      <w:pPr>
        <w:pStyle w:val="TOC2"/>
        <w:tabs>
          <w:tab w:val="right" w:leader="dot" w:pos="8296"/>
        </w:tabs>
        <w:ind w:firstLine="0"/>
        <w:rPr>
          <w:noProof/>
        </w:rPr>
      </w:pPr>
      <w:hyperlink w:anchor="_Toc167218020" w:history="1">
        <w:r w:rsidR="000D7DA2" w:rsidRPr="0097741D">
          <w:rPr>
            <w:rStyle w:val="Hyperlink"/>
            <w:noProof/>
            <w:rtl/>
          </w:rPr>
          <w:t>סימון מושיאשוילי (בשם הוועדה לביטחון לאומי):</w:t>
        </w:r>
        <w:r w:rsidR="000D7DA2">
          <w:rPr>
            <w:noProof/>
            <w:webHidden/>
          </w:rPr>
          <w:tab/>
        </w:r>
        <w:r w:rsidR="000D7DA2">
          <w:rPr>
            <w:noProof/>
            <w:webHidden/>
          </w:rPr>
          <w:fldChar w:fldCharType="begin"/>
        </w:r>
        <w:r w:rsidR="000D7DA2">
          <w:rPr>
            <w:noProof/>
            <w:webHidden/>
          </w:rPr>
          <w:instrText xml:space="preserve"> PAGEREF _Toc167218020 \h </w:instrText>
        </w:r>
        <w:r w:rsidR="000D7DA2">
          <w:rPr>
            <w:noProof/>
            <w:webHidden/>
          </w:rPr>
        </w:r>
        <w:r w:rsidR="000D7DA2">
          <w:rPr>
            <w:noProof/>
            <w:webHidden/>
          </w:rPr>
          <w:fldChar w:fldCharType="separate"/>
        </w:r>
        <w:r w:rsidR="000D7DA2">
          <w:rPr>
            <w:noProof/>
            <w:webHidden/>
            <w:rtl/>
          </w:rPr>
          <w:t>34</w:t>
        </w:r>
        <w:r w:rsidR="000D7DA2">
          <w:rPr>
            <w:noProof/>
            <w:webHidden/>
          </w:rPr>
          <w:fldChar w:fldCharType="end"/>
        </w:r>
      </w:hyperlink>
    </w:p>
    <w:p w14:paraId="01760319" w14:textId="77777777" w:rsidR="000D7DA2" w:rsidRDefault="00E849CF" w:rsidP="000D7DA2">
      <w:pPr>
        <w:pStyle w:val="TOC2"/>
        <w:tabs>
          <w:tab w:val="right" w:leader="dot" w:pos="8296"/>
        </w:tabs>
        <w:ind w:firstLine="0"/>
        <w:rPr>
          <w:noProof/>
        </w:rPr>
      </w:pPr>
      <w:hyperlink w:anchor="_Toc167218021" w:history="1">
        <w:r w:rsidR="000D7DA2" w:rsidRPr="0097741D">
          <w:rPr>
            <w:rStyle w:val="Hyperlink"/>
            <w:noProof/>
            <w:rtl/>
          </w:rPr>
          <w:t>השר לירושלים ומסורת ישראל מאיר פרוש:</w:t>
        </w:r>
        <w:r w:rsidR="000D7DA2">
          <w:rPr>
            <w:noProof/>
            <w:webHidden/>
          </w:rPr>
          <w:tab/>
        </w:r>
        <w:r w:rsidR="000D7DA2">
          <w:rPr>
            <w:noProof/>
            <w:webHidden/>
          </w:rPr>
          <w:fldChar w:fldCharType="begin"/>
        </w:r>
        <w:r w:rsidR="000D7DA2">
          <w:rPr>
            <w:noProof/>
            <w:webHidden/>
          </w:rPr>
          <w:instrText xml:space="preserve"> PAGEREF _Toc167218021 \h </w:instrText>
        </w:r>
        <w:r w:rsidR="000D7DA2">
          <w:rPr>
            <w:noProof/>
            <w:webHidden/>
          </w:rPr>
        </w:r>
        <w:r w:rsidR="000D7DA2">
          <w:rPr>
            <w:noProof/>
            <w:webHidden/>
          </w:rPr>
          <w:fldChar w:fldCharType="separate"/>
        </w:r>
        <w:r w:rsidR="000D7DA2">
          <w:rPr>
            <w:noProof/>
            <w:webHidden/>
            <w:rtl/>
          </w:rPr>
          <w:t>36</w:t>
        </w:r>
        <w:r w:rsidR="000D7DA2">
          <w:rPr>
            <w:noProof/>
            <w:webHidden/>
          </w:rPr>
          <w:fldChar w:fldCharType="end"/>
        </w:r>
      </w:hyperlink>
    </w:p>
    <w:p w14:paraId="2761813E" w14:textId="77777777" w:rsidR="000D7DA2" w:rsidRDefault="00E849CF" w:rsidP="000D7DA2">
      <w:pPr>
        <w:pStyle w:val="TOC2"/>
        <w:tabs>
          <w:tab w:val="right" w:leader="dot" w:pos="8296"/>
        </w:tabs>
        <w:ind w:firstLine="0"/>
        <w:rPr>
          <w:noProof/>
        </w:rPr>
      </w:pPr>
      <w:hyperlink w:anchor="_Toc167218022" w:history="1">
        <w:r w:rsidR="000D7DA2" w:rsidRPr="0097741D">
          <w:rPr>
            <w:rStyle w:val="Hyperlink"/>
            <w:noProof/>
            <w:rtl/>
          </w:rPr>
          <w:t>מיקי לוי (יש עתיד):</w:t>
        </w:r>
        <w:r w:rsidR="000D7DA2">
          <w:rPr>
            <w:noProof/>
            <w:webHidden/>
          </w:rPr>
          <w:tab/>
        </w:r>
        <w:r w:rsidR="000D7DA2">
          <w:rPr>
            <w:noProof/>
            <w:webHidden/>
          </w:rPr>
          <w:fldChar w:fldCharType="begin"/>
        </w:r>
        <w:r w:rsidR="000D7DA2">
          <w:rPr>
            <w:noProof/>
            <w:webHidden/>
          </w:rPr>
          <w:instrText xml:space="preserve"> PAGEREF _Toc167218022 \h </w:instrText>
        </w:r>
        <w:r w:rsidR="000D7DA2">
          <w:rPr>
            <w:noProof/>
            <w:webHidden/>
          </w:rPr>
        </w:r>
        <w:r w:rsidR="000D7DA2">
          <w:rPr>
            <w:noProof/>
            <w:webHidden/>
          </w:rPr>
          <w:fldChar w:fldCharType="separate"/>
        </w:r>
        <w:r w:rsidR="000D7DA2">
          <w:rPr>
            <w:noProof/>
            <w:webHidden/>
            <w:rtl/>
          </w:rPr>
          <w:t>40</w:t>
        </w:r>
        <w:r w:rsidR="000D7DA2">
          <w:rPr>
            <w:noProof/>
            <w:webHidden/>
          </w:rPr>
          <w:fldChar w:fldCharType="end"/>
        </w:r>
      </w:hyperlink>
    </w:p>
    <w:p w14:paraId="62A7F2FA" w14:textId="77777777" w:rsidR="000D7DA2" w:rsidRDefault="00E849CF" w:rsidP="000D7DA2">
      <w:pPr>
        <w:pStyle w:val="TOC2"/>
        <w:tabs>
          <w:tab w:val="right" w:leader="dot" w:pos="8296"/>
        </w:tabs>
        <w:ind w:firstLine="0"/>
        <w:rPr>
          <w:noProof/>
        </w:rPr>
      </w:pPr>
      <w:hyperlink w:anchor="_Toc167218023" w:history="1">
        <w:r w:rsidR="000D7DA2" w:rsidRPr="0097741D">
          <w:rPr>
            <w:rStyle w:val="Hyperlink"/>
            <w:noProof/>
            <w:rtl/>
          </w:rPr>
          <w:t>ולדימיר בליאק (יש עתיד):</w:t>
        </w:r>
        <w:r w:rsidR="000D7DA2">
          <w:rPr>
            <w:noProof/>
            <w:webHidden/>
          </w:rPr>
          <w:tab/>
        </w:r>
        <w:r w:rsidR="000D7DA2">
          <w:rPr>
            <w:noProof/>
            <w:webHidden/>
          </w:rPr>
          <w:fldChar w:fldCharType="begin"/>
        </w:r>
        <w:r w:rsidR="000D7DA2">
          <w:rPr>
            <w:noProof/>
            <w:webHidden/>
          </w:rPr>
          <w:instrText xml:space="preserve"> PAGEREF _Toc167218023 \h </w:instrText>
        </w:r>
        <w:r w:rsidR="000D7DA2">
          <w:rPr>
            <w:noProof/>
            <w:webHidden/>
          </w:rPr>
        </w:r>
        <w:r w:rsidR="000D7DA2">
          <w:rPr>
            <w:noProof/>
            <w:webHidden/>
          </w:rPr>
          <w:fldChar w:fldCharType="separate"/>
        </w:r>
        <w:r w:rsidR="000D7DA2">
          <w:rPr>
            <w:noProof/>
            <w:webHidden/>
            <w:rtl/>
          </w:rPr>
          <w:t>41</w:t>
        </w:r>
        <w:r w:rsidR="000D7DA2">
          <w:rPr>
            <w:noProof/>
            <w:webHidden/>
          </w:rPr>
          <w:fldChar w:fldCharType="end"/>
        </w:r>
      </w:hyperlink>
    </w:p>
    <w:p w14:paraId="602142CA" w14:textId="77777777" w:rsidR="000D7DA2" w:rsidRDefault="00E849CF" w:rsidP="000D7DA2">
      <w:pPr>
        <w:pStyle w:val="TOC2"/>
        <w:tabs>
          <w:tab w:val="right" w:leader="dot" w:pos="8296"/>
        </w:tabs>
        <w:ind w:firstLine="0"/>
        <w:rPr>
          <w:noProof/>
        </w:rPr>
      </w:pPr>
      <w:hyperlink w:anchor="_Toc167218024" w:history="1">
        <w:r w:rsidR="000D7DA2" w:rsidRPr="0097741D">
          <w:rPr>
            <w:rStyle w:val="Hyperlink"/>
            <w:noProof/>
            <w:rtl/>
          </w:rPr>
          <w:t>טטיאנה מזרסקי (יש עתיד):</w:t>
        </w:r>
        <w:r w:rsidR="000D7DA2">
          <w:rPr>
            <w:noProof/>
            <w:webHidden/>
          </w:rPr>
          <w:tab/>
        </w:r>
        <w:r w:rsidR="000D7DA2">
          <w:rPr>
            <w:noProof/>
            <w:webHidden/>
          </w:rPr>
          <w:fldChar w:fldCharType="begin"/>
        </w:r>
        <w:r w:rsidR="000D7DA2">
          <w:rPr>
            <w:noProof/>
            <w:webHidden/>
          </w:rPr>
          <w:instrText xml:space="preserve"> PAGEREF _Toc167218024 \h </w:instrText>
        </w:r>
        <w:r w:rsidR="000D7DA2">
          <w:rPr>
            <w:noProof/>
            <w:webHidden/>
          </w:rPr>
        </w:r>
        <w:r w:rsidR="000D7DA2">
          <w:rPr>
            <w:noProof/>
            <w:webHidden/>
          </w:rPr>
          <w:fldChar w:fldCharType="separate"/>
        </w:r>
        <w:r w:rsidR="000D7DA2">
          <w:rPr>
            <w:noProof/>
            <w:webHidden/>
            <w:rtl/>
          </w:rPr>
          <w:t>42</w:t>
        </w:r>
        <w:r w:rsidR="000D7DA2">
          <w:rPr>
            <w:noProof/>
            <w:webHidden/>
          </w:rPr>
          <w:fldChar w:fldCharType="end"/>
        </w:r>
      </w:hyperlink>
    </w:p>
    <w:p w14:paraId="770C18FE" w14:textId="77777777" w:rsidR="000D7DA2" w:rsidRDefault="00E849CF" w:rsidP="000D7DA2">
      <w:pPr>
        <w:pStyle w:val="TOC1"/>
        <w:tabs>
          <w:tab w:val="right" w:leader="dot" w:pos="8296"/>
        </w:tabs>
        <w:ind w:firstLine="0"/>
        <w:rPr>
          <w:noProof/>
        </w:rPr>
      </w:pPr>
      <w:hyperlink w:anchor="_Toc167218025" w:history="1">
        <w:r w:rsidR="000D7DA2" w:rsidRPr="0097741D">
          <w:rPr>
            <w:rStyle w:val="Hyperlink"/>
            <w:noProof/>
            <w:rtl/>
            <w:lang w:eastAsia="he-IL"/>
          </w:rPr>
          <w:t>הצעת חוק הסדרת העיסוק במקצועות הבריאות (תיקון מס' 10), התשפ"ד–2024</w:t>
        </w:r>
        <w:r w:rsidR="000D7DA2">
          <w:rPr>
            <w:noProof/>
            <w:webHidden/>
          </w:rPr>
          <w:tab/>
        </w:r>
        <w:r w:rsidR="000D7DA2">
          <w:rPr>
            <w:noProof/>
            <w:webHidden/>
          </w:rPr>
          <w:fldChar w:fldCharType="begin"/>
        </w:r>
        <w:r w:rsidR="000D7DA2">
          <w:rPr>
            <w:noProof/>
            <w:webHidden/>
          </w:rPr>
          <w:instrText xml:space="preserve"> PAGEREF _Toc167218025 \h </w:instrText>
        </w:r>
        <w:r w:rsidR="000D7DA2">
          <w:rPr>
            <w:noProof/>
            <w:webHidden/>
          </w:rPr>
        </w:r>
        <w:r w:rsidR="000D7DA2">
          <w:rPr>
            <w:noProof/>
            <w:webHidden/>
          </w:rPr>
          <w:fldChar w:fldCharType="separate"/>
        </w:r>
        <w:r w:rsidR="000D7DA2">
          <w:rPr>
            <w:noProof/>
            <w:webHidden/>
            <w:rtl/>
          </w:rPr>
          <w:t>44</w:t>
        </w:r>
        <w:r w:rsidR="000D7DA2">
          <w:rPr>
            <w:noProof/>
            <w:webHidden/>
          </w:rPr>
          <w:fldChar w:fldCharType="end"/>
        </w:r>
      </w:hyperlink>
    </w:p>
    <w:p w14:paraId="60A73207" w14:textId="77777777" w:rsidR="000D7DA2" w:rsidRDefault="00E849CF" w:rsidP="000D7DA2">
      <w:pPr>
        <w:pStyle w:val="TOC2"/>
        <w:tabs>
          <w:tab w:val="right" w:leader="dot" w:pos="8296"/>
        </w:tabs>
        <w:ind w:firstLine="0"/>
        <w:rPr>
          <w:noProof/>
        </w:rPr>
      </w:pPr>
      <w:hyperlink w:anchor="_Toc167218027" w:history="1">
        <w:r w:rsidR="000D7DA2" w:rsidRPr="0097741D">
          <w:rPr>
            <w:rStyle w:val="Hyperlink"/>
            <w:noProof/>
            <w:rtl/>
          </w:rPr>
          <w:t>יונתן מישרקי (יו"ר ועדת הבריאות):</w:t>
        </w:r>
        <w:r w:rsidR="000D7DA2">
          <w:rPr>
            <w:noProof/>
            <w:webHidden/>
          </w:rPr>
          <w:tab/>
        </w:r>
        <w:r w:rsidR="000D7DA2">
          <w:rPr>
            <w:noProof/>
            <w:webHidden/>
          </w:rPr>
          <w:fldChar w:fldCharType="begin"/>
        </w:r>
        <w:r w:rsidR="000D7DA2">
          <w:rPr>
            <w:noProof/>
            <w:webHidden/>
          </w:rPr>
          <w:instrText xml:space="preserve"> PAGEREF _Toc167218027 \h </w:instrText>
        </w:r>
        <w:r w:rsidR="000D7DA2">
          <w:rPr>
            <w:noProof/>
            <w:webHidden/>
          </w:rPr>
        </w:r>
        <w:r w:rsidR="000D7DA2">
          <w:rPr>
            <w:noProof/>
            <w:webHidden/>
          </w:rPr>
          <w:fldChar w:fldCharType="separate"/>
        </w:r>
        <w:r w:rsidR="000D7DA2">
          <w:rPr>
            <w:noProof/>
            <w:webHidden/>
            <w:rtl/>
          </w:rPr>
          <w:t>44</w:t>
        </w:r>
        <w:r w:rsidR="000D7DA2">
          <w:rPr>
            <w:noProof/>
            <w:webHidden/>
          </w:rPr>
          <w:fldChar w:fldCharType="end"/>
        </w:r>
      </w:hyperlink>
    </w:p>
    <w:p w14:paraId="093730FB" w14:textId="77777777" w:rsidR="000D7DA2" w:rsidRDefault="00E849CF" w:rsidP="000D7DA2">
      <w:pPr>
        <w:pStyle w:val="TOC1"/>
        <w:tabs>
          <w:tab w:val="right" w:leader="dot" w:pos="8296"/>
        </w:tabs>
        <w:ind w:firstLine="0"/>
        <w:rPr>
          <w:noProof/>
        </w:rPr>
      </w:pPr>
      <w:hyperlink w:anchor="_Toc167218028" w:history="1">
        <w:r w:rsidR="000D7DA2" w:rsidRPr="0097741D">
          <w:rPr>
            <w:rStyle w:val="Hyperlink"/>
            <w:noProof/>
            <w:rtl/>
            <w:lang w:eastAsia="he-IL"/>
          </w:rPr>
          <w:t>הצעת חוק זכויות נפגעי עבירה (תיקון מס' 18) (נפגעי עבירה בשל פעולות האיבה מ-7 באוקטובר), התשפ"ד–2024</w:t>
        </w:r>
        <w:r w:rsidR="000D7DA2">
          <w:rPr>
            <w:noProof/>
            <w:webHidden/>
          </w:rPr>
          <w:tab/>
        </w:r>
        <w:r w:rsidR="000D7DA2">
          <w:rPr>
            <w:noProof/>
            <w:webHidden/>
          </w:rPr>
          <w:fldChar w:fldCharType="begin"/>
        </w:r>
        <w:r w:rsidR="000D7DA2">
          <w:rPr>
            <w:noProof/>
            <w:webHidden/>
          </w:rPr>
          <w:instrText xml:space="preserve"> PAGEREF _Toc167218028 \h </w:instrText>
        </w:r>
        <w:r w:rsidR="000D7DA2">
          <w:rPr>
            <w:noProof/>
            <w:webHidden/>
          </w:rPr>
        </w:r>
        <w:r w:rsidR="000D7DA2">
          <w:rPr>
            <w:noProof/>
            <w:webHidden/>
          </w:rPr>
          <w:fldChar w:fldCharType="separate"/>
        </w:r>
        <w:r w:rsidR="000D7DA2">
          <w:rPr>
            <w:noProof/>
            <w:webHidden/>
            <w:rtl/>
          </w:rPr>
          <w:t>47</w:t>
        </w:r>
        <w:r w:rsidR="000D7DA2">
          <w:rPr>
            <w:noProof/>
            <w:webHidden/>
          </w:rPr>
          <w:fldChar w:fldCharType="end"/>
        </w:r>
      </w:hyperlink>
    </w:p>
    <w:p w14:paraId="255EB905" w14:textId="77777777" w:rsidR="000D7DA2" w:rsidRDefault="00E849CF" w:rsidP="000D7DA2">
      <w:pPr>
        <w:pStyle w:val="TOC2"/>
        <w:tabs>
          <w:tab w:val="right" w:leader="dot" w:pos="8296"/>
        </w:tabs>
        <w:ind w:firstLine="0"/>
        <w:rPr>
          <w:noProof/>
        </w:rPr>
      </w:pPr>
      <w:hyperlink w:anchor="_Toc167218029" w:history="1">
        <w:r w:rsidR="000D7DA2" w:rsidRPr="0097741D">
          <w:rPr>
            <w:rStyle w:val="Hyperlink"/>
            <w:noProof/>
            <w:rtl/>
          </w:rPr>
          <w:t>קארין אלהרר (יש עתיד):</w:t>
        </w:r>
        <w:r w:rsidR="000D7DA2">
          <w:rPr>
            <w:noProof/>
            <w:webHidden/>
          </w:rPr>
          <w:tab/>
        </w:r>
        <w:r w:rsidR="000D7DA2">
          <w:rPr>
            <w:noProof/>
            <w:webHidden/>
          </w:rPr>
          <w:fldChar w:fldCharType="begin"/>
        </w:r>
        <w:r w:rsidR="000D7DA2">
          <w:rPr>
            <w:noProof/>
            <w:webHidden/>
          </w:rPr>
          <w:instrText xml:space="preserve"> PAGEREF _Toc167218029 \h </w:instrText>
        </w:r>
        <w:r w:rsidR="000D7DA2">
          <w:rPr>
            <w:noProof/>
            <w:webHidden/>
          </w:rPr>
        </w:r>
        <w:r w:rsidR="000D7DA2">
          <w:rPr>
            <w:noProof/>
            <w:webHidden/>
          </w:rPr>
          <w:fldChar w:fldCharType="separate"/>
        </w:r>
        <w:r w:rsidR="000D7DA2">
          <w:rPr>
            <w:noProof/>
            <w:webHidden/>
            <w:rtl/>
          </w:rPr>
          <w:t>47</w:t>
        </w:r>
        <w:r w:rsidR="000D7DA2">
          <w:rPr>
            <w:noProof/>
            <w:webHidden/>
          </w:rPr>
          <w:fldChar w:fldCharType="end"/>
        </w:r>
      </w:hyperlink>
    </w:p>
    <w:p w14:paraId="3DECB242" w14:textId="77777777" w:rsidR="000D7DA2" w:rsidRDefault="00E849CF" w:rsidP="000D7DA2">
      <w:pPr>
        <w:pStyle w:val="TOC2"/>
        <w:tabs>
          <w:tab w:val="right" w:leader="dot" w:pos="8296"/>
        </w:tabs>
        <w:ind w:firstLine="0"/>
        <w:rPr>
          <w:noProof/>
        </w:rPr>
      </w:pPr>
      <w:hyperlink w:anchor="_Toc167218030" w:history="1">
        <w:r w:rsidR="000D7DA2" w:rsidRPr="0097741D">
          <w:rPr>
            <w:rStyle w:val="Hyperlink"/>
            <w:noProof/>
            <w:rtl/>
          </w:rPr>
          <w:t>אליהו רביבו (הליכוד):</w:t>
        </w:r>
        <w:r w:rsidR="000D7DA2">
          <w:rPr>
            <w:noProof/>
            <w:webHidden/>
          </w:rPr>
          <w:tab/>
        </w:r>
        <w:r w:rsidR="000D7DA2">
          <w:rPr>
            <w:noProof/>
            <w:webHidden/>
          </w:rPr>
          <w:fldChar w:fldCharType="begin"/>
        </w:r>
        <w:r w:rsidR="000D7DA2">
          <w:rPr>
            <w:noProof/>
            <w:webHidden/>
          </w:rPr>
          <w:instrText xml:space="preserve"> PAGEREF _Toc167218030 \h </w:instrText>
        </w:r>
        <w:r w:rsidR="000D7DA2">
          <w:rPr>
            <w:noProof/>
            <w:webHidden/>
          </w:rPr>
        </w:r>
        <w:r w:rsidR="000D7DA2">
          <w:rPr>
            <w:noProof/>
            <w:webHidden/>
          </w:rPr>
          <w:fldChar w:fldCharType="separate"/>
        </w:r>
        <w:r w:rsidR="000D7DA2">
          <w:rPr>
            <w:noProof/>
            <w:webHidden/>
            <w:rtl/>
          </w:rPr>
          <w:t>48</w:t>
        </w:r>
        <w:r w:rsidR="000D7DA2">
          <w:rPr>
            <w:noProof/>
            <w:webHidden/>
          </w:rPr>
          <w:fldChar w:fldCharType="end"/>
        </w:r>
      </w:hyperlink>
    </w:p>
    <w:p w14:paraId="3C7F65B8" w14:textId="77777777" w:rsidR="000D7DA2" w:rsidRDefault="00E849CF" w:rsidP="000D7DA2">
      <w:pPr>
        <w:pStyle w:val="TOC2"/>
        <w:tabs>
          <w:tab w:val="right" w:leader="dot" w:pos="8296"/>
        </w:tabs>
        <w:ind w:firstLine="0"/>
        <w:rPr>
          <w:noProof/>
        </w:rPr>
      </w:pPr>
      <w:hyperlink w:anchor="_Toc167218031" w:history="1">
        <w:r w:rsidR="000D7DA2" w:rsidRPr="0097741D">
          <w:rPr>
            <w:rStyle w:val="Hyperlink"/>
            <w:noProof/>
            <w:rtl/>
          </w:rPr>
          <w:t>לימור סון הר מלך (עוצמה יהודית):</w:t>
        </w:r>
        <w:r w:rsidR="000D7DA2">
          <w:rPr>
            <w:noProof/>
            <w:webHidden/>
          </w:rPr>
          <w:tab/>
        </w:r>
        <w:r w:rsidR="000D7DA2">
          <w:rPr>
            <w:noProof/>
            <w:webHidden/>
          </w:rPr>
          <w:fldChar w:fldCharType="begin"/>
        </w:r>
        <w:r w:rsidR="000D7DA2">
          <w:rPr>
            <w:noProof/>
            <w:webHidden/>
          </w:rPr>
          <w:instrText xml:space="preserve"> PAGEREF _Toc167218031 \h </w:instrText>
        </w:r>
        <w:r w:rsidR="000D7DA2">
          <w:rPr>
            <w:noProof/>
            <w:webHidden/>
          </w:rPr>
        </w:r>
        <w:r w:rsidR="000D7DA2">
          <w:rPr>
            <w:noProof/>
            <w:webHidden/>
          </w:rPr>
          <w:fldChar w:fldCharType="separate"/>
        </w:r>
        <w:r w:rsidR="000D7DA2">
          <w:rPr>
            <w:noProof/>
            <w:webHidden/>
            <w:rtl/>
          </w:rPr>
          <w:t>50</w:t>
        </w:r>
        <w:r w:rsidR="000D7DA2">
          <w:rPr>
            <w:noProof/>
            <w:webHidden/>
          </w:rPr>
          <w:fldChar w:fldCharType="end"/>
        </w:r>
      </w:hyperlink>
    </w:p>
    <w:p w14:paraId="7E6E1237" w14:textId="77777777" w:rsidR="000D7DA2" w:rsidRDefault="00E849CF" w:rsidP="000D7DA2">
      <w:pPr>
        <w:pStyle w:val="TOC2"/>
        <w:tabs>
          <w:tab w:val="right" w:leader="dot" w:pos="8296"/>
        </w:tabs>
        <w:ind w:firstLine="0"/>
        <w:rPr>
          <w:noProof/>
        </w:rPr>
      </w:pPr>
      <w:hyperlink w:anchor="_Toc167218032" w:history="1">
        <w:r w:rsidR="000D7DA2" w:rsidRPr="0097741D">
          <w:rPr>
            <w:rStyle w:val="Hyperlink"/>
            <w:noProof/>
            <w:rtl/>
          </w:rPr>
          <w:t>צגה מלקו (הליכוד):</w:t>
        </w:r>
        <w:r w:rsidR="000D7DA2">
          <w:rPr>
            <w:noProof/>
            <w:webHidden/>
          </w:rPr>
          <w:tab/>
        </w:r>
        <w:r w:rsidR="000D7DA2">
          <w:rPr>
            <w:noProof/>
            <w:webHidden/>
          </w:rPr>
          <w:fldChar w:fldCharType="begin"/>
        </w:r>
        <w:r w:rsidR="000D7DA2">
          <w:rPr>
            <w:noProof/>
            <w:webHidden/>
          </w:rPr>
          <w:instrText xml:space="preserve"> PAGEREF _Toc167218032 \h </w:instrText>
        </w:r>
        <w:r w:rsidR="000D7DA2">
          <w:rPr>
            <w:noProof/>
            <w:webHidden/>
          </w:rPr>
        </w:r>
        <w:r w:rsidR="000D7DA2">
          <w:rPr>
            <w:noProof/>
            <w:webHidden/>
          </w:rPr>
          <w:fldChar w:fldCharType="separate"/>
        </w:r>
        <w:r w:rsidR="000D7DA2">
          <w:rPr>
            <w:noProof/>
            <w:webHidden/>
            <w:rtl/>
          </w:rPr>
          <w:t>51</w:t>
        </w:r>
        <w:r w:rsidR="000D7DA2">
          <w:rPr>
            <w:noProof/>
            <w:webHidden/>
          </w:rPr>
          <w:fldChar w:fldCharType="end"/>
        </w:r>
      </w:hyperlink>
    </w:p>
    <w:p w14:paraId="5FBDC808" w14:textId="77777777" w:rsidR="000D7DA2" w:rsidRDefault="00E849CF" w:rsidP="000D7DA2">
      <w:pPr>
        <w:pStyle w:val="TOC1"/>
        <w:tabs>
          <w:tab w:val="right" w:leader="dot" w:pos="8296"/>
        </w:tabs>
        <w:ind w:firstLine="0"/>
        <w:rPr>
          <w:noProof/>
        </w:rPr>
      </w:pPr>
      <w:hyperlink w:anchor="_Toc167218033" w:history="1">
        <w:r w:rsidR="000D7DA2" w:rsidRPr="0097741D">
          <w:rPr>
            <w:rStyle w:val="Hyperlink"/>
            <w:noProof/>
            <w:rtl/>
            <w:lang w:eastAsia="he-IL"/>
          </w:rPr>
          <w:t>מסמכים שהונחו על שולחן הכנסת</w:t>
        </w:r>
        <w:r w:rsidR="000D7DA2">
          <w:rPr>
            <w:noProof/>
            <w:webHidden/>
          </w:rPr>
          <w:tab/>
        </w:r>
        <w:r w:rsidR="000D7DA2">
          <w:rPr>
            <w:noProof/>
            <w:webHidden/>
          </w:rPr>
          <w:fldChar w:fldCharType="begin"/>
        </w:r>
        <w:r w:rsidR="000D7DA2">
          <w:rPr>
            <w:noProof/>
            <w:webHidden/>
          </w:rPr>
          <w:instrText xml:space="preserve"> PAGEREF _Toc167218033 \h </w:instrText>
        </w:r>
        <w:r w:rsidR="000D7DA2">
          <w:rPr>
            <w:noProof/>
            <w:webHidden/>
          </w:rPr>
        </w:r>
        <w:r w:rsidR="000D7DA2">
          <w:rPr>
            <w:noProof/>
            <w:webHidden/>
          </w:rPr>
          <w:fldChar w:fldCharType="separate"/>
        </w:r>
        <w:r w:rsidR="000D7DA2">
          <w:rPr>
            <w:noProof/>
            <w:webHidden/>
            <w:rtl/>
          </w:rPr>
          <w:t>54</w:t>
        </w:r>
        <w:r w:rsidR="000D7DA2">
          <w:rPr>
            <w:noProof/>
            <w:webHidden/>
          </w:rPr>
          <w:fldChar w:fldCharType="end"/>
        </w:r>
      </w:hyperlink>
    </w:p>
    <w:p w14:paraId="0EAFC515" w14:textId="77777777" w:rsidR="000D7DA2" w:rsidRDefault="00E849CF" w:rsidP="000D7DA2">
      <w:pPr>
        <w:pStyle w:val="TOC2"/>
        <w:tabs>
          <w:tab w:val="right" w:leader="dot" w:pos="8296"/>
        </w:tabs>
        <w:ind w:firstLine="0"/>
        <w:rPr>
          <w:noProof/>
        </w:rPr>
      </w:pPr>
      <w:hyperlink w:anchor="_Toc167218034" w:history="1">
        <w:r w:rsidR="000D7DA2" w:rsidRPr="0097741D">
          <w:rPr>
            <w:rStyle w:val="Hyperlink"/>
            <w:noProof/>
            <w:rtl/>
          </w:rPr>
          <w:t>סגנית מזכיר הכנסת אלינור ימין:</w:t>
        </w:r>
        <w:r w:rsidR="000D7DA2">
          <w:rPr>
            <w:noProof/>
            <w:webHidden/>
          </w:rPr>
          <w:tab/>
        </w:r>
        <w:r w:rsidR="000D7DA2">
          <w:rPr>
            <w:noProof/>
            <w:webHidden/>
          </w:rPr>
          <w:fldChar w:fldCharType="begin"/>
        </w:r>
        <w:r w:rsidR="000D7DA2">
          <w:rPr>
            <w:noProof/>
            <w:webHidden/>
          </w:rPr>
          <w:instrText xml:space="preserve"> PAGEREF _Toc167218034 \h </w:instrText>
        </w:r>
        <w:r w:rsidR="000D7DA2">
          <w:rPr>
            <w:noProof/>
            <w:webHidden/>
          </w:rPr>
        </w:r>
        <w:r w:rsidR="000D7DA2">
          <w:rPr>
            <w:noProof/>
            <w:webHidden/>
          </w:rPr>
          <w:fldChar w:fldCharType="separate"/>
        </w:r>
        <w:r w:rsidR="000D7DA2">
          <w:rPr>
            <w:noProof/>
            <w:webHidden/>
            <w:rtl/>
          </w:rPr>
          <w:t>54</w:t>
        </w:r>
        <w:r w:rsidR="000D7DA2">
          <w:rPr>
            <w:noProof/>
            <w:webHidden/>
          </w:rPr>
          <w:fldChar w:fldCharType="end"/>
        </w:r>
      </w:hyperlink>
    </w:p>
    <w:p w14:paraId="13B1A602" w14:textId="77777777" w:rsidR="000D7DA2" w:rsidRDefault="000D7DA2" w:rsidP="000D7DA2">
      <w:pPr>
        <w:ind w:firstLine="0"/>
        <w:rPr>
          <w:rtl/>
        </w:rPr>
      </w:pPr>
      <w:r>
        <w:rPr>
          <w:rtl/>
        </w:rPr>
        <w:fldChar w:fldCharType="end"/>
      </w:r>
    </w:p>
    <w:p w14:paraId="342C9884" w14:textId="082878DF" w:rsidR="00C4260E" w:rsidRDefault="00C4260E" w:rsidP="000D7DA2">
      <w:pPr>
        <w:ind w:firstLine="0"/>
        <w:rPr>
          <w:rtl/>
        </w:rPr>
      </w:pPr>
      <w:r>
        <w:rPr>
          <w:rtl/>
        </w:rPr>
        <w:br w:type="page"/>
      </w:r>
    </w:p>
    <w:p w14:paraId="2DE3CEA1" w14:textId="77777777" w:rsidR="00C4260E" w:rsidRDefault="00C4260E" w:rsidP="008E15C6">
      <w:pPr>
        <w:pStyle w:val="a6"/>
        <w:rPr>
          <w:rtl/>
          <w:lang w:eastAsia="he-IL"/>
        </w:rPr>
      </w:pPr>
      <w:bookmarkStart w:id="5" w:name="ET_subject_642828_3"/>
      <w:r w:rsidRPr="008E15C6">
        <w:rPr>
          <w:rStyle w:val="TagStyle"/>
          <w:rtl/>
        </w:rPr>
        <w:t xml:space="preserve"> &lt;&lt; נושא &gt;&gt;</w:t>
      </w:r>
      <w:r w:rsidRPr="00172741">
        <w:rPr>
          <w:rStyle w:val="TagStyle"/>
          <w:rtl/>
        </w:rPr>
        <w:t xml:space="preserve"> </w:t>
      </w:r>
      <w:bookmarkStart w:id="6" w:name="_Toc167217991"/>
      <w:r>
        <w:rPr>
          <w:rtl/>
          <w:lang w:eastAsia="he-IL"/>
        </w:rPr>
        <w:t>נאומים בני דקה</w:t>
      </w:r>
      <w:bookmarkEnd w:id="6"/>
      <w:r w:rsidRPr="00172741">
        <w:rPr>
          <w:rStyle w:val="TagStyle"/>
          <w:rtl/>
        </w:rPr>
        <w:t xml:space="preserve"> </w:t>
      </w:r>
      <w:r w:rsidRPr="008E15C6">
        <w:rPr>
          <w:rStyle w:val="TagStyle"/>
          <w:rtl/>
        </w:rPr>
        <w:t>&lt;&lt; נושא &gt;&gt;</w:t>
      </w:r>
      <w:r>
        <w:rPr>
          <w:rtl/>
          <w:lang w:eastAsia="he-IL"/>
        </w:rPr>
        <w:t xml:space="preserve">  </w:t>
      </w:r>
      <w:bookmarkEnd w:id="5"/>
    </w:p>
    <w:p w14:paraId="177AC5B1" w14:textId="77777777" w:rsidR="00C4260E" w:rsidRDefault="00C4260E" w:rsidP="0044214E">
      <w:pPr>
        <w:rPr>
          <w:rtl/>
          <w:lang w:eastAsia="he-IL"/>
        </w:rPr>
      </w:pPr>
    </w:p>
    <w:p w14:paraId="5BFECA8D" w14:textId="77777777" w:rsidR="00C4260E" w:rsidRDefault="00C4260E" w:rsidP="008E15C6">
      <w:pPr>
        <w:pStyle w:val="af6"/>
        <w:keepNext/>
        <w:rPr>
          <w:rtl/>
        </w:rPr>
      </w:pPr>
      <w:bookmarkStart w:id="7" w:name="ET_yor_6423_4"/>
      <w:r w:rsidRPr="008E15C6">
        <w:rPr>
          <w:rStyle w:val="TagStyle"/>
          <w:rtl/>
        </w:rPr>
        <w:t xml:space="preserve"> &lt;&lt; יור &gt;&gt;</w:t>
      </w:r>
      <w:r w:rsidRPr="00172741">
        <w:rPr>
          <w:rStyle w:val="TagStyle"/>
          <w:rtl/>
        </w:rPr>
        <w:t xml:space="preserve"> </w:t>
      </w:r>
      <w:r>
        <w:rPr>
          <w:rtl/>
        </w:rPr>
        <w:t>היו"ר אמיר אוחנה:</w:t>
      </w:r>
      <w:r w:rsidRPr="00172741">
        <w:rPr>
          <w:rStyle w:val="TagStyle"/>
          <w:rtl/>
        </w:rPr>
        <w:t xml:space="preserve"> </w:t>
      </w:r>
      <w:r w:rsidRPr="008E15C6">
        <w:rPr>
          <w:rStyle w:val="TagStyle"/>
          <w:rtl/>
        </w:rPr>
        <w:t>&lt;&lt; יור &gt;&gt;</w:t>
      </w:r>
      <w:r>
        <w:rPr>
          <w:rtl/>
        </w:rPr>
        <w:t xml:space="preserve">  </w:t>
      </w:r>
      <w:bookmarkEnd w:id="7"/>
    </w:p>
    <w:p w14:paraId="58AD665A" w14:textId="77777777" w:rsidR="00C4260E" w:rsidRDefault="00C4260E" w:rsidP="0044214E">
      <w:pPr>
        <w:rPr>
          <w:rtl/>
          <w:lang w:eastAsia="he-IL"/>
        </w:rPr>
      </w:pPr>
    </w:p>
    <w:p w14:paraId="46E6A818" w14:textId="77777777" w:rsidR="0017114C" w:rsidRDefault="00C4260E" w:rsidP="0017114C">
      <w:pPr>
        <w:rPr>
          <w:rtl/>
          <w:lang w:eastAsia="he-IL"/>
        </w:rPr>
      </w:pPr>
      <w:r>
        <w:rPr>
          <w:rFonts w:hint="cs"/>
          <w:rtl/>
          <w:lang w:eastAsia="he-IL"/>
        </w:rPr>
        <w:t xml:space="preserve">חברות וחברי הכנסת, אני מתכבד לפתוח את ישיבת הכנסת. היום </w:t>
      </w:r>
      <w:bookmarkStart w:id="8" w:name="_ETM_Q1_84674"/>
      <w:bookmarkEnd w:id="8"/>
      <w:r>
        <w:rPr>
          <w:rFonts w:hint="cs"/>
          <w:rtl/>
          <w:lang w:eastAsia="he-IL"/>
        </w:rPr>
        <w:t xml:space="preserve">יום שלישי י"ג באייר התשפ"ד, 21 במאי 2024. </w:t>
      </w:r>
    </w:p>
    <w:p w14:paraId="2E2F515D" w14:textId="77777777" w:rsidR="0017114C" w:rsidRDefault="0017114C" w:rsidP="0017114C">
      <w:pPr>
        <w:rPr>
          <w:rtl/>
          <w:lang w:eastAsia="he-IL"/>
        </w:rPr>
      </w:pPr>
    </w:p>
    <w:p w14:paraId="0F6B660F" w14:textId="655AAD73" w:rsidR="00C4260E" w:rsidRDefault="00C4260E" w:rsidP="0017114C">
      <w:pPr>
        <w:rPr>
          <w:rtl/>
          <w:lang w:eastAsia="he-IL"/>
        </w:rPr>
      </w:pPr>
      <w:r>
        <w:rPr>
          <w:rFonts w:hint="cs"/>
          <w:rtl/>
          <w:lang w:eastAsia="he-IL"/>
        </w:rPr>
        <w:t>הנושא הראשון שעל סדר-היום הוא נאומים בני דקה. חברי הכנסת המבקשים להירשם מוזמנים להצביע בעד כעת. עד שאקבל לידיי את רשימת הדוברים, ראשון הדוברים יהיה חבר הכנסת בועז טופורובסקי,</w:t>
      </w:r>
      <w:bookmarkStart w:id="9" w:name="_ETM_Q1_124001"/>
      <w:bookmarkEnd w:id="9"/>
      <w:r>
        <w:rPr>
          <w:rFonts w:hint="cs"/>
          <w:rtl/>
          <w:lang w:eastAsia="he-IL"/>
        </w:rPr>
        <w:t xml:space="preserve"> בבקשה. </w:t>
      </w:r>
    </w:p>
    <w:p w14:paraId="26370A85" w14:textId="77777777" w:rsidR="00C4260E" w:rsidRDefault="00C4260E" w:rsidP="00172741">
      <w:pPr>
        <w:rPr>
          <w:rtl/>
          <w:lang w:eastAsia="he-IL"/>
        </w:rPr>
      </w:pPr>
    </w:p>
    <w:p w14:paraId="289B4538" w14:textId="77777777" w:rsidR="00C4260E" w:rsidRDefault="00C4260E" w:rsidP="008E15C6">
      <w:pPr>
        <w:pStyle w:val="a4"/>
        <w:keepNext/>
        <w:rPr>
          <w:rtl/>
        </w:rPr>
      </w:pPr>
      <w:bookmarkStart w:id="10" w:name="ET_speaker_5080_5"/>
      <w:r w:rsidRPr="008E15C6">
        <w:rPr>
          <w:rStyle w:val="TagStyle"/>
          <w:rtl/>
        </w:rPr>
        <w:t xml:space="preserve"> &lt;&lt; דובר &gt;&gt;</w:t>
      </w:r>
      <w:r w:rsidRPr="00906616">
        <w:rPr>
          <w:rStyle w:val="TagStyle"/>
          <w:rtl/>
        </w:rPr>
        <w:t xml:space="preserve"> </w:t>
      </w:r>
      <w:bookmarkStart w:id="11" w:name="_Toc167217992"/>
      <w:r>
        <w:rPr>
          <w:rtl/>
        </w:rPr>
        <w:t>בועז טופורובסקי (יש עתיד):</w:t>
      </w:r>
      <w:bookmarkEnd w:id="11"/>
      <w:r w:rsidRPr="00906616">
        <w:rPr>
          <w:rStyle w:val="TagStyle"/>
          <w:rtl/>
        </w:rPr>
        <w:t xml:space="preserve"> </w:t>
      </w:r>
      <w:r w:rsidRPr="008E15C6">
        <w:rPr>
          <w:rStyle w:val="TagStyle"/>
          <w:rtl/>
        </w:rPr>
        <w:t>&lt;&lt; דובר &gt;&gt;</w:t>
      </w:r>
      <w:r>
        <w:rPr>
          <w:rtl/>
        </w:rPr>
        <w:t xml:space="preserve">  </w:t>
      </w:r>
      <w:bookmarkEnd w:id="10"/>
    </w:p>
    <w:p w14:paraId="67BB31F5" w14:textId="77777777" w:rsidR="00C4260E" w:rsidRDefault="00C4260E" w:rsidP="0044214E">
      <w:pPr>
        <w:rPr>
          <w:rtl/>
          <w:lang w:eastAsia="he-IL"/>
        </w:rPr>
      </w:pPr>
    </w:p>
    <w:p w14:paraId="13788230" w14:textId="2D95B165" w:rsidR="00C4260E" w:rsidRDefault="00C4260E" w:rsidP="0044214E">
      <w:pPr>
        <w:rPr>
          <w:rtl/>
          <w:lang w:eastAsia="he-IL"/>
        </w:rPr>
      </w:pPr>
      <w:r>
        <w:rPr>
          <w:rFonts w:hint="cs"/>
          <w:rtl/>
          <w:lang w:eastAsia="he-IL"/>
        </w:rPr>
        <w:t>תודה רבה, אדוני היושב-ראש. חבריי חברות וחברי הכנסת והשר</w:t>
      </w:r>
      <w:bookmarkStart w:id="12" w:name="_ETM_Q1_130873"/>
      <w:bookmarkEnd w:id="12"/>
      <w:r w:rsidR="0017114C">
        <w:rPr>
          <w:rFonts w:hint="cs"/>
          <w:rtl/>
          <w:lang w:eastAsia="he-IL"/>
        </w:rPr>
        <w:t>,</w:t>
      </w:r>
      <w:r>
        <w:rPr>
          <w:rFonts w:hint="cs"/>
          <w:rtl/>
          <w:lang w:eastAsia="he-IL"/>
        </w:rPr>
        <w:t xml:space="preserve"> ביום שלישי 14 במאי נהרגה פעוטה בת שנתיים בתאונת טרקטורון כאשר נפלה ממנו בעת הנסיעה; בהמשך</w:t>
      </w:r>
      <w:bookmarkStart w:id="13" w:name="_ETM_Q1_136742"/>
      <w:bookmarkEnd w:id="13"/>
      <w:r>
        <w:rPr>
          <w:rFonts w:hint="cs"/>
          <w:rtl/>
          <w:lang w:eastAsia="he-IL"/>
        </w:rPr>
        <w:t xml:space="preserve"> אותו היום נהרגה רוכבת אופניים בשנות החמישים לחייה כאשר רכב</w:t>
      </w:r>
      <w:bookmarkStart w:id="14" w:name="_ETM_Q1_141604"/>
      <w:bookmarkEnd w:id="14"/>
      <w:r>
        <w:rPr>
          <w:rFonts w:hint="cs"/>
          <w:rtl/>
          <w:lang w:eastAsia="he-IL"/>
        </w:rPr>
        <w:t xml:space="preserve"> פרטי פגע בה וגרם למותה. ביום רביעי 15 במאי נהרג נהג אוטובוס בתאונה קשה במעורבות אוטובוס נוסף </w:t>
      </w:r>
      <w:bookmarkStart w:id="15" w:name="_ETM_Q1_150105"/>
      <w:bookmarkEnd w:id="15"/>
      <w:r>
        <w:rPr>
          <w:rFonts w:hint="cs"/>
          <w:rtl/>
          <w:lang w:eastAsia="he-IL"/>
        </w:rPr>
        <w:t>בתל אביב. ביום שישי 17 במאי נהרג שוהם יהודה מלאכי, בן 25</w:t>
      </w:r>
      <w:bookmarkStart w:id="16" w:name="_ETM_Q1_155635"/>
      <w:bookmarkEnd w:id="16"/>
      <w:r>
        <w:rPr>
          <w:rFonts w:hint="cs"/>
          <w:rtl/>
          <w:lang w:eastAsia="he-IL"/>
        </w:rPr>
        <w:t xml:space="preserve"> מאשדוד, לאחר שהיה מעורב בתאונה במעורבות משאית בכביש 444. בהמשך אותו היום נהרג נהג טרקטור בשנות העשרים לחייו לאחר</w:t>
      </w:r>
      <w:bookmarkStart w:id="17" w:name="_ETM_Q1_165492"/>
      <w:bookmarkEnd w:id="17"/>
      <w:r>
        <w:rPr>
          <w:rFonts w:hint="cs"/>
          <w:rtl/>
          <w:lang w:eastAsia="he-IL"/>
        </w:rPr>
        <w:t xml:space="preserve"> שאיבד שליטה בנסיעה בשטח והתהפך. ביום שבת 18 במאי נהרג רוכב האופנוע יוסף עבאס, בן 27, תושב </w:t>
      </w:r>
      <w:proofErr w:type="spellStart"/>
      <w:r>
        <w:rPr>
          <w:rFonts w:hint="cs"/>
          <w:rtl/>
          <w:lang w:eastAsia="he-IL"/>
        </w:rPr>
        <w:t>יאנוח</w:t>
      </w:r>
      <w:proofErr w:type="spellEnd"/>
      <w:r>
        <w:rPr>
          <w:rFonts w:hint="cs"/>
          <w:rtl/>
          <w:lang w:eastAsia="he-IL"/>
        </w:rPr>
        <w:t xml:space="preserve">-ג'ת, בתאונה קטלנית בכביש 70 </w:t>
      </w:r>
      <w:r w:rsidR="0017114C">
        <w:rPr>
          <w:rFonts w:hint="eastAsia"/>
          <w:rtl/>
          <w:lang w:eastAsia="he-IL"/>
        </w:rPr>
        <w:t>–</w:t>
      </w:r>
      <w:r w:rsidR="0017114C">
        <w:rPr>
          <w:rFonts w:hint="cs"/>
          <w:rtl/>
          <w:lang w:eastAsia="he-IL"/>
        </w:rPr>
        <w:t xml:space="preserve"> הוא</w:t>
      </w:r>
      <w:r>
        <w:rPr>
          <w:rFonts w:hint="cs"/>
          <w:rtl/>
          <w:lang w:eastAsia="he-IL"/>
        </w:rPr>
        <w:t xml:space="preserve"> נפצע קשה ומותו נקבע כמה שעות לאחר מכן; כמה שעות לאחר מכן גם נהרגה אישה בת 76 בתאונה קטלנית סמוך לצומת מחצבה, שבה נפצעו עוד שלושה אנשים;</w:t>
      </w:r>
      <w:r w:rsidR="0044214E">
        <w:rPr>
          <w:rFonts w:hint="cs"/>
          <w:rtl/>
          <w:lang w:eastAsia="he-IL"/>
        </w:rPr>
        <w:t xml:space="preserve"> </w:t>
      </w:r>
      <w:r>
        <w:rPr>
          <w:rFonts w:hint="cs"/>
          <w:rtl/>
          <w:lang w:eastAsia="he-IL"/>
        </w:rPr>
        <w:t xml:space="preserve">עוד באותו היום נהרג רוכב אופנוע בן 24 </w:t>
      </w:r>
      <w:bookmarkStart w:id="18" w:name="_ETM_Q1_195003"/>
      <w:bookmarkEnd w:id="18"/>
      <w:r>
        <w:rPr>
          <w:rFonts w:hint="cs"/>
          <w:rtl/>
          <w:lang w:eastAsia="he-IL"/>
        </w:rPr>
        <w:t>בתאונה קטלנית ליד רהט. ביום ראשון 19 במאי נהרג רוכב אופנוע בן 18 בתאונה קטלנית סמוך למודיעין; בהמשך אותו היום</w:t>
      </w:r>
      <w:bookmarkStart w:id="19" w:name="_ETM_Q1_206541"/>
      <w:bookmarkEnd w:id="19"/>
      <w:r>
        <w:rPr>
          <w:rFonts w:hint="cs"/>
          <w:rtl/>
          <w:lang w:eastAsia="he-IL"/>
        </w:rPr>
        <w:t xml:space="preserve"> נהרג רב-סמל במילואים עומר </w:t>
      </w:r>
      <w:proofErr w:type="spellStart"/>
      <w:r>
        <w:rPr>
          <w:rFonts w:hint="cs"/>
          <w:rtl/>
          <w:lang w:eastAsia="he-IL"/>
        </w:rPr>
        <w:t>קביליו</w:t>
      </w:r>
      <w:proofErr w:type="spellEnd"/>
      <w:r>
        <w:rPr>
          <w:rFonts w:hint="cs"/>
          <w:rtl/>
          <w:lang w:eastAsia="he-IL"/>
        </w:rPr>
        <w:t xml:space="preserve">, בן 22 מפתח תקווה </w:t>
      </w:r>
      <w:r w:rsidR="0017114C">
        <w:rPr>
          <w:rFonts w:hint="eastAsia"/>
          <w:rtl/>
          <w:lang w:eastAsia="he-IL"/>
        </w:rPr>
        <w:t>–</w:t>
      </w:r>
      <w:r w:rsidR="0017114C">
        <w:rPr>
          <w:rFonts w:hint="cs"/>
          <w:rtl/>
          <w:lang w:eastAsia="he-IL"/>
        </w:rPr>
        <w:t xml:space="preserve"> </w:t>
      </w:r>
      <w:r>
        <w:rPr>
          <w:rFonts w:hint="cs"/>
          <w:rtl/>
          <w:lang w:eastAsia="he-IL"/>
        </w:rPr>
        <w:t>עומר נהרג בשעה שהגן על עם</w:t>
      </w:r>
      <w:bookmarkStart w:id="20" w:name="_ETM_Q1_211141"/>
      <w:bookmarkEnd w:id="20"/>
      <w:r>
        <w:rPr>
          <w:rFonts w:hint="cs"/>
          <w:rtl/>
          <w:lang w:eastAsia="he-IL"/>
        </w:rPr>
        <w:t xml:space="preserve"> ישראל, </w:t>
      </w:r>
      <w:r w:rsidR="0017114C">
        <w:rPr>
          <w:rFonts w:hint="cs"/>
          <w:rtl/>
          <w:lang w:eastAsia="he-IL"/>
        </w:rPr>
        <w:t>ו</w:t>
      </w:r>
      <w:r>
        <w:rPr>
          <w:rFonts w:hint="cs"/>
          <w:rtl/>
          <w:lang w:eastAsia="he-IL"/>
        </w:rPr>
        <w:t>הוא היה בדרכו לפעילות מבצעית בצפון הארץ; עוד באותו היום נהרג גבר בשנות הארבעים לחייו בתאונה קטלנית, לאחר שהתנגש חזיתית עם</w:t>
      </w:r>
      <w:bookmarkStart w:id="21" w:name="_ETM_Q1_221888"/>
      <w:bookmarkEnd w:id="21"/>
      <w:r>
        <w:rPr>
          <w:rFonts w:hint="cs"/>
          <w:rtl/>
          <w:lang w:eastAsia="he-IL"/>
        </w:rPr>
        <w:t xml:space="preserve"> רכב נוסף על כביש 25. היום, 21 במאי, נהרג הולך רגל בן 79 לאחר שרכב פרטי פגע בו בהרצליה,</w:t>
      </w:r>
      <w:bookmarkStart w:id="22" w:name="_ETM_Q1_230516"/>
      <w:bookmarkEnd w:id="22"/>
      <w:r>
        <w:rPr>
          <w:rFonts w:hint="cs"/>
          <w:rtl/>
          <w:lang w:eastAsia="he-IL"/>
        </w:rPr>
        <w:t xml:space="preserve"> פצע אותו, והיום נקבע מותו.</w:t>
      </w:r>
    </w:p>
    <w:p w14:paraId="11271A6C" w14:textId="77777777" w:rsidR="00C4260E" w:rsidRDefault="00C4260E" w:rsidP="00906616">
      <w:pPr>
        <w:rPr>
          <w:rtl/>
          <w:lang w:eastAsia="he-IL"/>
        </w:rPr>
      </w:pPr>
      <w:bookmarkStart w:id="23" w:name="_ETM_Q1_231854"/>
      <w:bookmarkStart w:id="24" w:name="_ETM_Q1_231956"/>
      <w:bookmarkStart w:id="25" w:name="_ETM_Q1_232007"/>
      <w:bookmarkEnd w:id="23"/>
      <w:bookmarkEnd w:id="24"/>
      <w:bookmarkEnd w:id="25"/>
    </w:p>
    <w:p w14:paraId="242D5071" w14:textId="3B22E8CD" w:rsidR="00C4260E" w:rsidRDefault="00C4260E" w:rsidP="0017114C">
      <w:pPr>
        <w:rPr>
          <w:rtl/>
          <w:lang w:eastAsia="he-IL"/>
        </w:rPr>
      </w:pPr>
      <w:bookmarkStart w:id="26" w:name="_ETM_Q1_232089"/>
      <w:bookmarkEnd w:id="26"/>
      <w:r>
        <w:rPr>
          <w:rFonts w:hint="cs"/>
          <w:rtl/>
          <w:lang w:eastAsia="he-IL"/>
        </w:rPr>
        <w:t>זה שבוע מדמם עם 13 הרוגים; 168 הרוגים מתחילת השנה. אני אומר כאן, שלא יהיה ספק: ממשלת ישראל יודעת, מודעת</w:t>
      </w:r>
      <w:bookmarkStart w:id="27" w:name="_ETM_Q1_245575"/>
      <w:bookmarkEnd w:id="27"/>
      <w:r>
        <w:rPr>
          <w:rFonts w:hint="cs"/>
          <w:rtl/>
          <w:lang w:eastAsia="he-IL"/>
        </w:rPr>
        <w:t xml:space="preserve"> לזה</w:t>
      </w:r>
      <w:r w:rsidR="0017114C">
        <w:rPr>
          <w:rFonts w:hint="cs"/>
          <w:rtl/>
          <w:lang w:eastAsia="he-IL"/>
        </w:rPr>
        <w:t>,</w:t>
      </w:r>
      <w:r>
        <w:rPr>
          <w:rFonts w:hint="cs"/>
          <w:rtl/>
          <w:lang w:eastAsia="he-IL"/>
        </w:rPr>
        <w:t xml:space="preserve"> לא עונה לפניות, לא עושה את מה שצריך לעשות</w:t>
      </w:r>
      <w:r w:rsidR="0017114C">
        <w:rPr>
          <w:rFonts w:hint="cs"/>
          <w:rtl/>
          <w:lang w:eastAsia="he-IL"/>
        </w:rPr>
        <w:t>,</w:t>
      </w:r>
      <w:r>
        <w:rPr>
          <w:rFonts w:hint="cs"/>
          <w:rtl/>
          <w:lang w:eastAsia="he-IL"/>
        </w:rPr>
        <w:t xml:space="preserve"> מקצצת בתקציבים. שוטרים שבאו לוועדה שאני עומד בראשה אמרו שזה פשוט מזל רע. </w:t>
      </w:r>
      <w:bookmarkStart w:id="28" w:name="_ETM_Q1_256480"/>
      <w:bookmarkEnd w:id="28"/>
      <w:r>
        <w:rPr>
          <w:rFonts w:hint="cs"/>
          <w:rtl/>
          <w:lang w:eastAsia="he-IL"/>
        </w:rPr>
        <w:t xml:space="preserve">יש היום פחות ניידות ממה שהיה אמור להיות ב-2002, והיום אנחנו ב-2024. החינוך </w:t>
      </w:r>
      <w:proofErr w:type="spellStart"/>
      <w:r>
        <w:rPr>
          <w:rFonts w:hint="cs"/>
          <w:rtl/>
          <w:lang w:eastAsia="he-IL"/>
        </w:rPr>
        <w:t>התעבורתי</w:t>
      </w:r>
      <w:proofErr w:type="spellEnd"/>
      <w:r>
        <w:rPr>
          <w:rFonts w:hint="cs"/>
          <w:rtl/>
          <w:lang w:eastAsia="he-IL"/>
        </w:rPr>
        <w:t xml:space="preserve"> קוצץ</w:t>
      </w:r>
      <w:r w:rsidR="0017114C">
        <w:rPr>
          <w:rFonts w:hint="cs"/>
          <w:rtl/>
          <w:lang w:eastAsia="he-IL"/>
        </w:rPr>
        <w:t>,</w:t>
      </w:r>
      <w:r>
        <w:rPr>
          <w:rFonts w:hint="cs"/>
          <w:rtl/>
          <w:lang w:eastAsia="he-IL"/>
        </w:rPr>
        <w:t xml:space="preserve"> ואנשים ממשיכים למות בכבישים סתם. </w:t>
      </w:r>
      <w:bookmarkStart w:id="29" w:name="_ETM_Q1_267269"/>
      <w:bookmarkStart w:id="30" w:name="_ETM_Q1_267329"/>
      <w:bookmarkStart w:id="31" w:name="_ETM_Q1_267453"/>
      <w:bookmarkStart w:id="32" w:name="_ETM_Q1_267539"/>
      <w:bookmarkStart w:id="33" w:name="_ETM_Q1_267202"/>
      <w:bookmarkEnd w:id="29"/>
      <w:bookmarkEnd w:id="30"/>
      <w:bookmarkEnd w:id="31"/>
      <w:bookmarkEnd w:id="32"/>
      <w:bookmarkEnd w:id="33"/>
    </w:p>
    <w:p w14:paraId="7973C328" w14:textId="77777777" w:rsidR="00C4260E" w:rsidRDefault="00C4260E" w:rsidP="00296BF4">
      <w:pPr>
        <w:rPr>
          <w:rtl/>
          <w:lang w:eastAsia="he-IL"/>
        </w:rPr>
      </w:pPr>
      <w:bookmarkStart w:id="34" w:name="_ETM_Q1_267305"/>
      <w:bookmarkEnd w:id="34"/>
    </w:p>
    <w:p w14:paraId="6912DA01" w14:textId="77777777" w:rsidR="00C4260E" w:rsidRDefault="00C4260E" w:rsidP="005A4D74">
      <w:pPr>
        <w:rPr>
          <w:rtl/>
          <w:lang w:eastAsia="he-IL"/>
        </w:rPr>
      </w:pPr>
      <w:r>
        <w:rPr>
          <w:rFonts w:hint="cs"/>
          <w:rtl/>
          <w:lang w:eastAsia="he-IL"/>
        </w:rPr>
        <w:t>חברים</w:t>
      </w:r>
      <w:bookmarkStart w:id="35" w:name="_ETM_Q1_266224"/>
      <w:bookmarkEnd w:id="35"/>
      <w:r>
        <w:rPr>
          <w:rFonts w:hint="cs"/>
          <w:rtl/>
          <w:lang w:eastAsia="he-IL"/>
        </w:rPr>
        <w:t xml:space="preserve"> וחברות, יש אחראים, יש אשמים. אנשים צריכים להיות בכלא על השערורייה הזאת, ובינתיים משפחות שלמות סובלות לכל החיים מזה שהאנשים היקרים </w:t>
      </w:r>
      <w:bookmarkStart w:id="36" w:name="_ETM_Q1_281368"/>
      <w:bookmarkEnd w:id="36"/>
      <w:r>
        <w:rPr>
          <w:rFonts w:hint="cs"/>
          <w:rtl/>
          <w:lang w:eastAsia="he-IL"/>
        </w:rPr>
        <w:t xml:space="preserve">שלהן מתים בדרכים. תודה רבה. </w:t>
      </w:r>
    </w:p>
    <w:p w14:paraId="1342379A" w14:textId="77777777" w:rsidR="00C4260E" w:rsidRDefault="00C4260E" w:rsidP="00906616">
      <w:pPr>
        <w:rPr>
          <w:rtl/>
          <w:lang w:eastAsia="he-IL"/>
        </w:rPr>
      </w:pPr>
    </w:p>
    <w:p w14:paraId="6E5BBD40" w14:textId="77777777" w:rsidR="00C4260E" w:rsidRDefault="00C4260E" w:rsidP="008E15C6">
      <w:pPr>
        <w:pStyle w:val="af6"/>
        <w:keepNext/>
        <w:rPr>
          <w:rtl/>
        </w:rPr>
      </w:pPr>
      <w:bookmarkStart w:id="37" w:name="ET_yor_6423_6"/>
      <w:r w:rsidRPr="008E15C6">
        <w:rPr>
          <w:rStyle w:val="TagStyle"/>
          <w:rtl/>
        </w:rPr>
        <w:t xml:space="preserve"> &lt;&lt; יור &gt;&gt;</w:t>
      </w:r>
      <w:r w:rsidRPr="00906616">
        <w:rPr>
          <w:rStyle w:val="TagStyle"/>
          <w:rtl/>
        </w:rPr>
        <w:t xml:space="preserve"> </w:t>
      </w:r>
      <w:r>
        <w:rPr>
          <w:rtl/>
        </w:rPr>
        <w:t>היו"ר אמיר אוחנה:</w:t>
      </w:r>
      <w:r w:rsidRPr="00906616">
        <w:rPr>
          <w:rStyle w:val="TagStyle"/>
          <w:rtl/>
        </w:rPr>
        <w:t xml:space="preserve"> </w:t>
      </w:r>
      <w:r w:rsidRPr="008E15C6">
        <w:rPr>
          <w:rStyle w:val="TagStyle"/>
          <w:rtl/>
        </w:rPr>
        <w:t>&lt;&lt; יור &gt;&gt;</w:t>
      </w:r>
      <w:r>
        <w:rPr>
          <w:rtl/>
        </w:rPr>
        <w:t xml:space="preserve">  </w:t>
      </w:r>
      <w:bookmarkEnd w:id="37"/>
    </w:p>
    <w:p w14:paraId="507823D4" w14:textId="77777777" w:rsidR="00C4260E" w:rsidRDefault="00C4260E" w:rsidP="0044214E">
      <w:pPr>
        <w:rPr>
          <w:rtl/>
          <w:lang w:eastAsia="he-IL"/>
        </w:rPr>
      </w:pPr>
    </w:p>
    <w:p w14:paraId="2C03654B" w14:textId="77777777" w:rsidR="00C4260E" w:rsidRDefault="00C4260E" w:rsidP="00906616">
      <w:pPr>
        <w:rPr>
          <w:rtl/>
          <w:lang w:eastAsia="he-IL"/>
        </w:rPr>
      </w:pPr>
      <w:r>
        <w:rPr>
          <w:rFonts w:hint="cs"/>
          <w:rtl/>
          <w:lang w:eastAsia="he-IL"/>
        </w:rPr>
        <w:t xml:space="preserve">תודה לחבר הכנסת טופורובסקי. חברת הכנסת מירב כהן, ואחריה </w:t>
      </w:r>
      <w:r>
        <w:rPr>
          <w:rtl/>
          <w:lang w:eastAsia="he-IL"/>
        </w:rPr>
        <w:t>–</w:t>
      </w:r>
      <w:r>
        <w:rPr>
          <w:rFonts w:hint="cs"/>
          <w:rtl/>
          <w:lang w:eastAsia="he-IL"/>
        </w:rPr>
        <w:t xml:space="preserve"> חבר הכנסת </w:t>
      </w:r>
      <w:bookmarkStart w:id="38" w:name="_ETM_Q1_289255"/>
      <w:bookmarkEnd w:id="38"/>
      <w:r>
        <w:rPr>
          <w:rFonts w:hint="cs"/>
          <w:rtl/>
          <w:lang w:eastAsia="he-IL"/>
        </w:rPr>
        <w:t xml:space="preserve">עופר כסיף. </w:t>
      </w:r>
    </w:p>
    <w:p w14:paraId="1951A998" w14:textId="77777777" w:rsidR="00C4260E" w:rsidRDefault="00C4260E" w:rsidP="00906616">
      <w:pPr>
        <w:rPr>
          <w:rtl/>
          <w:lang w:eastAsia="he-IL"/>
        </w:rPr>
      </w:pPr>
    </w:p>
    <w:p w14:paraId="6CE3DA4C" w14:textId="77777777" w:rsidR="00C4260E" w:rsidRDefault="00C4260E" w:rsidP="008E15C6">
      <w:pPr>
        <w:pStyle w:val="a4"/>
        <w:keepNext/>
        <w:rPr>
          <w:rtl/>
        </w:rPr>
      </w:pPr>
      <w:bookmarkStart w:id="39" w:name="ET_speaker_5783_7"/>
      <w:r w:rsidRPr="008E15C6">
        <w:rPr>
          <w:rStyle w:val="TagStyle"/>
          <w:rtl/>
        </w:rPr>
        <w:t xml:space="preserve"> &lt;&lt; דובר &gt;&gt;</w:t>
      </w:r>
      <w:r w:rsidRPr="00906616">
        <w:rPr>
          <w:rStyle w:val="TagStyle"/>
          <w:rtl/>
        </w:rPr>
        <w:t xml:space="preserve"> </w:t>
      </w:r>
      <w:bookmarkStart w:id="40" w:name="_Toc167217993"/>
      <w:r>
        <w:rPr>
          <w:rtl/>
        </w:rPr>
        <w:t>מירב כהן (יש עתיד):</w:t>
      </w:r>
      <w:bookmarkEnd w:id="40"/>
      <w:r w:rsidRPr="00906616">
        <w:rPr>
          <w:rStyle w:val="TagStyle"/>
          <w:rtl/>
        </w:rPr>
        <w:t xml:space="preserve"> </w:t>
      </w:r>
      <w:r w:rsidRPr="008E15C6">
        <w:rPr>
          <w:rStyle w:val="TagStyle"/>
          <w:rtl/>
        </w:rPr>
        <w:t>&lt;&lt; דובר &gt;&gt;</w:t>
      </w:r>
      <w:r>
        <w:rPr>
          <w:rtl/>
        </w:rPr>
        <w:t xml:space="preserve">  </w:t>
      </w:r>
      <w:bookmarkEnd w:id="39"/>
    </w:p>
    <w:p w14:paraId="7C3A8AA5" w14:textId="77777777" w:rsidR="00C4260E" w:rsidRDefault="00C4260E" w:rsidP="0044214E">
      <w:pPr>
        <w:rPr>
          <w:rtl/>
          <w:lang w:eastAsia="he-IL"/>
        </w:rPr>
      </w:pPr>
    </w:p>
    <w:p w14:paraId="6CE5D1A7" w14:textId="4549E6AD" w:rsidR="00C4260E" w:rsidRDefault="00C4260E" w:rsidP="0017114C">
      <w:pPr>
        <w:rPr>
          <w:rtl/>
          <w:lang w:eastAsia="he-IL"/>
        </w:rPr>
      </w:pPr>
      <w:r>
        <w:rPr>
          <w:rFonts w:hint="cs"/>
          <w:rtl/>
          <w:lang w:eastAsia="he-IL"/>
        </w:rPr>
        <w:t>"אם קורה לי משהו, היה לי טוב בחיים. אהבתי</w:t>
      </w:r>
      <w:bookmarkStart w:id="41" w:name="_ETM_Q1_307237"/>
      <w:bookmarkEnd w:id="41"/>
      <w:r>
        <w:rPr>
          <w:rFonts w:hint="cs"/>
          <w:rtl/>
          <w:lang w:eastAsia="he-IL"/>
        </w:rPr>
        <w:t xml:space="preserve"> הרבה. הרבה ברכות היו לי. מקלפים נוראיים היו לי חיים יפים". </w:t>
      </w:r>
      <w:bookmarkStart w:id="42" w:name="_ETM_Q1_312350"/>
      <w:bookmarkStart w:id="43" w:name="_ETM_Q1_312416"/>
      <w:bookmarkStart w:id="44" w:name="_ETM_Q1_312502"/>
      <w:bookmarkStart w:id="45" w:name="_ETM_Q1_312559"/>
      <w:bookmarkEnd w:id="42"/>
      <w:bookmarkEnd w:id="43"/>
      <w:bookmarkEnd w:id="44"/>
      <w:bookmarkEnd w:id="45"/>
      <w:r>
        <w:rPr>
          <w:rFonts w:hint="cs"/>
          <w:rtl/>
          <w:lang w:eastAsia="he-IL"/>
        </w:rPr>
        <w:t xml:space="preserve">ב-7 באוקטובר סופי ברזון </w:t>
      </w:r>
      <w:proofErr w:type="spellStart"/>
      <w:r>
        <w:rPr>
          <w:rFonts w:hint="cs"/>
          <w:rtl/>
          <w:lang w:eastAsia="he-IL"/>
        </w:rPr>
        <w:t>מקאי</w:t>
      </w:r>
      <w:proofErr w:type="spellEnd"/>
      <w:r>
        <w:rPr>
          <w:rFonts w:hint="cs"/>
          <w:rtl/>
          <w:lang w:eastAsia="he-IL"/>
        </w:rPr>
        <w:t xml:space="preserve">, אומנית ואוצרת, </w:t>
      </w:r>
      <w:bookmarkStart w:id="46" w:name="_ETM_Q1_317586"/>
      <w:bookmarkEnd w:id="46"/>
      <w:r>
        <w:rPr>
          <w:rFonts w:hint="cs"/>
          <w:rtl/>
          <w:lang w:eastAsia="he-IL"/>
        </w:rPr>
        <w:t xml:space="preserve">תושבת קיבוץ בארי, כבר נפרדה מהחיים </w:t>
      </w:r>
      <w:proofErr w:type="spellStart"/>
      <w:r>
        <w:rPr>
          <w:rFonts w:hint="cs"/>
          <w:rtl/>
          <w:lang w:eastAsia="he-IL"/>
        </w:rPr>
        <w:t>בפוסטים</w:t>
      </w:r>
      <w:proofErr w:type="spellEnd"/>
      <w:r>
        <w:rPr>
          <w:rFonts w:hint="cs"/>
          <w:rtl/>
          <w:lang w:eastAsia="he-IL"/>
        </w:rPr>
        <w:t xml:space="preserve"> </w:t>
      </w:r>
      <w:proofErr w:type="spellStart"/>
      <w:r>
        <w:rPr>
          <w:rFonts w:hint="cs"/>
          <w:rtl/>
          <w:lang w:eastAsia="he-IL"/>
        </w:rPr>
        <w:t>בפייסבוק</w:t>
      </w:r>
      <w:proofErr w:type="spellEnd"/>
      <w:r>
        <w:rPr>
          <w:rFonts w:hint="cs"/>
          <w:rtl/>
          <w:lang w:eastAsia="he-IL"/>
        </w:rPr>
        <w:t>. השעות הרבות שחלפו מבלי שכוחות הביטחון הגיעו, ההודעות של החברים</w:t>
      </w:r>
      <w:bookmarkStart w:id="47" w:name="_ETM_Q1_328913"/>
      <w:bookmarkEnd w:id="47"/>
      <w:r>
        <w:rPr>
          <w:rFonts w:hint="cs"/>
          <w:rtl/>
          <w:lang w:eastAsia="he-IL"/>
        </w:rPr>
        <w:t xml:space="preserve"> והשכנים בקיבוץ, הקולות, הריחות, הובילו אותה להבנה שאולי זהו זה. </w:t>
      </w:r>
      <w:bookmarkStart w:id="48" w:name="_ETM_Q1_336433"/>
      <w:bookmarkStart w:id="49" w:name="_ETM_Q1_336504"/>
      <w:bookmarkStart w:id="50" w:name="_ETM_Q1_336618"/>
      <w:bookmarkStart w:id="51" w:name="_ETM_Q1_336682"/>
      <w:bookmarkEnd w:id="48"/>
      <w:bookmarkEnd w:id="49"/>
      <w:bookmarkEnd w:id="50"/>
      <w:bookmarkEnd w:id="51"/>
      <w:r>
        <w:rPr>
          <w:rFonts w:hint="cs"/>
          <w:rtl/>
          <w:lang w:eastAsia="he-IL"/>
        </w:rPr>
        <w:t>היא מספרת: חנוקים מחו</w:t>
      </w:r>
      <w:r>
        <w:rPr>
          <w:rFonts w:hint="eastAsia"/>
          <w:rtl/>
          <w:lang w:eastAsia="he-IL"/>
        </w:rPr>
        <w:t>ם</w:t>
      </w:r>
      <w:r>
        <w:rPr>
          <w:rFonts w:hint="cs"/>
          <w:rtl/>
          <w:lang w:eastAsia="he-IL"/>
        </w:rPr>
        <w:t xml:space="preserve">, בלי אוויר, אין חמצן לנשום. החלל אטום. פחדנו שהתינוקות יבכו וימצאו אותנו. </w:t>
      </w:r>
    </w:p>
    <w:p w14:paraId="47A8DB4B" w14:textId="77777777" w:rsidR="00C4260E" w:rsidRDefault="00C4260E" w:rsidP="004F7E58">
      <w:pPr>
        <w:rPr>
          <w:rtl/>
          <w:lang w:eastAsia="he-IL"/>
        </w:rPr>
      </w:pPr>
    </w:p>
    <w:p w14:paraId="644CDE56" w14:textId="7053EABE" w:rsidR="00C4260E" w:rsidRDefault="00C4260E" w:rsidP="0017114C">
      <w:pPr>
        <w:rPr>
          <w:rtl/>
          <w:lang w:eastAsia="he-IL"/>
        </w:rPr>
      </w:pPr>
      <w:r>
        <w:rPr>
          <w:rFonts w:hint="cs"/>
          <w:rtl/>
          <w:lang w:eastAsia="he-IL"/>
        </w:rPr>
        <w:t xml:space="preserve">20 שעות אחרי שהמתקפה החלה </w:t>
      </w:r>
      <w:r w:rsidR="0017114C">
        <w:rPr>
          <w:rFonts w:hint="cs"/>
          <w:rtl/>
          <w:lang w:eastAsia="he-IL"/>
        </w:rPr>
        <w:t xml:space="preserve">היא </w:t>
      </w:r>
      <w:r>
        <w:rPr>
          <w:rFonts w:hint="cs"/>
          <w:rtl/>
          <w:lang w:eastAsia="he-IL"/>
        </w:rPr>
        <w:t>חולצה יחד</w:t>
      </w:r>
      <w:bookmarkStart w:id="52" w:name="_ETM_Q1_354249"/>
      <w:bookmarkEnd w:id="52"/>
      <w:r>
        <w:rPr>
          <w:rFonts w:hint="cs"/>
          <w:rtl/>
          <w:lang w:eastAsia="he-IL"/>
        </w:rPr>
        <w:t xml:space="preserve"> עם משפחתה מהקיבוץ, מנסה להסתיר מהילדים את הגופות הרבות שהיו פזורות בחוץ. סופי, שעוד לפני השבת השחורה והפינוי עסקה באומנות </w:t>
      </w:r>
      <w:r>
        <w:rPr>
          <w:rtl/>
          <w:lang w:eastAsia="he-IL"/>
        </w:rPr>
        <w:t>–</w:t>
      </w:r>
      <w:r>
        <w:rPr>
          <w:rFonts w:hint="cs"/>
          <w:rtl/>
          <w:lang w:eastAsia="he-IL"/>
        </w:rPr>
        <w:t xml:space="preserve"> היא עסקה בעיקר בדימויים של הבית </w:t>
      </w:r>
      <w:r>
        <w:rPr>
          <w:rtl/>
          <w:lang w:eastAsia="he-IL"/>
        </w:rPr>
        <w:t>–</w:t>
      </w:r>
      <w:r>
        <w:rPr>
          <w:rFonts w:hint="cs"/>
          <w:rtl/>
          <w:lang w:eastAsia="he-IL"/>
        </w:rPr>
        <w:t xml:space="preserve"> אמרה,</w:t>
      </w:r>
      <w:bookmarkStart w:id="53" w:name="_ETM_Q1_373409"/>
      <w:bookmarkEnd w:id="53"/>
      <w:r>
        <w:rPr>
          <w:rFonts w:hint="cs"/>
          <w:rtl/>
          <w:lang w:eastAsia="he-IL"/>
        </w:rPr>
        <w:t xml:space="preserve"> ואלו מילים חזקות: אנחנו נקום מזה, נשקם את הבתים ואת הקהילות שלנו, </w:t>
      </w:r>
      <w:bookmarkStart w:id="54" w:name="_ETM_Q1_380198"/>
      <w:bookmarkEnd w:id="54"/>
      <w:r>
        <w:rPr>
          <w:rFonts w:hint="cs"/>
          <w:rtl/>
          <w:lang w:eastAsia="he-IL"/>
        </w:rPr>
        <w:t xml:space="preserve">נתקע שם את דגל ישראל ונישאר שם. </w:t>
      </w:r>
      <w:bookmarkStart w:id="55" w:name="_ETM_Q1_383802"/>
      <w:bookmarkStart w:id="56" w:name="_ETM_Q1_383869"/>
      <w:bookmarkStart w:id="57" w:name="_ETM_Q1_384483"/>
      <w:bookmarkStart w:id="58" w:name="_ETM_Q1_384544"/>
      <w:bookmarkEnd w:id="55"/>
      <w:bookmarkEnd w:id="56"/>
      <w:bookmarkEnd w:id="57"/>
      <w:bookmarkEnd w:id="58"/>
      <w:r>
        <w:rPr>
          <w:rFonts w:hint="cs"/>
          <w:rtl/>
          <w:lang w:eastAsia="he-IL"/>
        </w:rPr>
        <w:t xml:space="preserve">סופי, את השראה לכולנו. </w:t>
      </w:r>
    </w:p>
    <w:p w14:paraId="73FA7FED" w14:textId="77777777" w:rsidR="00C4260E" w:rsidRDefault="00C4260E" w:rsidP="00906616">
      <w:pPr>
        <w:rPr>
          <w:rtl/>
          <w:lang w:eastAsia="he-IL"/>
        </w:rPr>
      </w:pPr>
    </w:p>
    <w:p w14:paraId="6C0A9C82" w14:textId="77777777" w:rsidR="00C4260E" w:rsidRDefault="00C4260E" w:rsidP="008E15C6">
      <w:pPr>
        <w:pStyle w:val="af6"/>
        <w:keepNext/>
        <w:rPr>
          <w:rtl/>
        </w:rPr>
      </w:pPr>
      <w:bookmarkStart w:id="59" w:name="ET_yor_6423_8"/>
      <w:r w:rsidRPr="008E15C6">
        <w:rPr>
          <w:rStyle w:val="TagStyle"/>
          <w:rtl/>
        </w:rPr>
        <w:t xml:space="preserve"> &lt;&lt; יור &gt;&gt;</w:t>
      </w:r>
      <w:r w:rsidRPr="00906616">
        <w:rPr>
          <w:rStyle w:val="TagStyle"/>
          <w:rtl/>
        </w:rPr>
        <w:t xml:space="preserve"> </w:t>
      </w:r>
      <w:r>
        <w:rPr>
          <w:rtl/>
        </w:rPr>
        <w:t>היו"ר אמיר אוחנה:</w:t>
      </w:r>
      <w:r w:rsidRPr="00906616">
        <w:rPr>
          <w:rStyle w:val="TagStyle"/>
          <w:rtl/>
        </w:rPr>
        <w:t xml:space="preserve"> </w:t>
      </w:r>
      <w:r w:rsidRPr="008E15C6">
        <w:rPr>
          <w:rStyle w:val="TagStyle"/>
          <w:rtl/>
        </w:rPr>
        <w:t>&lt;&lt; יור &gt;&gt;</w:t>
      </w:r>
      <w:r>
        <w:rPr>
          <w:rtl/>
        </w:rPr>
        <w:t xml:space="preserve">  </w:t>
      </w:r>
      <w:bookmarkEnd w:id="59"/>
    </w:p>
    <w:p w14:paraId="6E231957" w14:textId="77777777" w:rsidR="00C4260E" w:rsidRDefault="00C4260E" w:rsidP="0044214E">
      <w:pPr>
        <w:rPr>
          <w:rtl/>
          <w:lang w:eastAsia="he-IL"/>
        </w:rPr>
      </w:pPr>
    </w:p>
    <w:p w14:paraId="53901105" w14:textId="77777777" w:rsidR="00C4260E" w:rsidRDefault="00C4260E" w:rsidP="00906616">
      <w:pPr>
        <w:rPr>
          <w:rtl/>
          <w:lang w:eastAsia="he-IL"/>
        </w:rPr>
      </w:pPr>
      <w:r>
        <w:rPr>
          <w:rFonts w:hint="cs"/>
          <w:rtl/>
          <w:lang w:eastAsia="he-IL"/>
        </w:rPr>
        <w:t xml:space="preserve">תודה רבה. חבר הכנסת עופר כסיף, ואחריו </w:t>
      </w:r>
      <w:r>
        <w:rPr>
          <w:rtl/>
          <w:lang w:eastAsia="he-IL"/>
        </w:rPr>
        <w:t>–</w:t>
      </w:r>
      <w:r>
        <w:rPr>
          <w:rFonts w:hint="cs"/>
          <w:rtl/>
          <w:lang w:eastAsia="he-IL"/>
        </w:rPr>
        <w:t xml:space="preserve"> חברת הכנסת</w:t>
      </w:r>
      <w:bookmarkStart w:id="60" w:name="_ETM_Q1_391926"/>
      <w:bookmarkEnd w:id="60"/>
      <w:r>
        <w:rPr>
          <w:rFonts w:hint="cs"/>
          <w:rtl/>
          <w:lang w:eastAsia="he-IL"/>
        </w:rPr>
        <w:t xml:space="preserve"> צגה מלקו. </w:t>
      </w:r>
    </w:p>
    <w:p w14:paraId="58E9D4BE" w14:textId="77777777" w:rsidR="00C4260E" w:rsidRDefault="00C4260E" w:rsidP="00906616">
      <w:pPr>
        <w:rPr>
          <w:rtl/>
          <w:lang w:eastAsia="he-IL"/>
        </w:rPr>
      </w:pPr>
    </w:p>
    <w:p w14:paraId="1D935464" w14:textId="77777777" w:rsidR="00C4260E" w:rsidRDefault="00C4260E" w:rsidP="008E15C6">
      <w:pPr>
        <w:pStyle w:val="a4"/>
        <w:keepNext/>
        <w:rPr>
          <w:rtl/>
        </w:rPr>
      </w:pPr>
      <w:bookmarkStart w:id="61" w:name="ET_speaker_5785_9"/>
      <w:r w:rsidRPr="008E15C6">
        <w:rPr>
          <w:rStyle w:val="TagStyle"/>
          <w:rtl/>
        </w:rPr>
        <w:t xml:space="preserve"> &lt;&lt; דובר &gt;&gt;</w:t>
      </w:r>
      <w:r w:rsidRPr="00906616">
        <w:rPr>
          <w:rStyle w:val="TagStyle"/>
          <w:rtl/>
        </w:rPr>
        <w:t xml:space="preserve"> </w:t>
      </w:r>
      <w:bookmarkStart w:id="62" w:name="_Toc167217994"/>
      <w:r>
        <w:rPr>
          <w:rtl/>
        </w:rPr>
        <w:t>עופר כסיף (חד"ש-תע"ל):</w:t>
      </w:r>
      <w:bookmarkEnd w:id="62"/>
      <w:r w:rsidRPr="00906616">
        <w:rPr>
          <w:rStyle w:val="TagStyle"/>
          <w:rtl/>
        </w:rPr>
        <w:t xml:space="preserve"> </w:t>
      </w:r>
      <w:r w:rsidRPr="008E15C6">
        <w:rPr>
          <w:rStyle w:val="TagStyle"/>
          <w:rtl/>
        </w:rPr>
        <w:t>&lt;&lt; דובר &gt;&gt;</w:t>
      </w:r>
      <w:r>
        <w:rPr>
          <w:rtl/>
        </w:rPr>
        <w:t xml:space="preserve">  </w:t>
      </w:r>
      <w:bookmarkEnd w:id="61"/>
    </w:p>
    <w:p w14:paraId="3819523A" w14:textId="77777777" w:rsidR="00C4260E" w:rsidRDefault="00C4260E" w:rsidP="0044214E">
      <w:pPr>
        <w:rPr>
          <w:rtl/>
          <w:lang w:eastAsia="he-IL"/>
        </w:rPr>
      </w:pPr>
    </w:p>
    <w:p w14:paraId="3E744300" w14:textId="4AE5AAEE" w:rsidR="00C4260E" w:rsidRDefault="00C4260E" w:rsidP="0017114C">
      <w:pPr>
        <w:rPr>
          <w:rtl/>
          <w:lang w:eastAsia="he-IL"/>
        </w:rPr>
      </w:pPr>
      <w:r>
        <w:rPr>
          <w:rFonts w:hint="cs"/>
          <w:rtl/>
          <w:lang w:eastAsia="he-IL"/>
        </w:rPr>
        <w:t xml:space="preserve">כבוד היושב-ראש, חברי הכנסת, הוא לא אחראי </w:t>
      </w:r>
      <w:r>
        <w:rPr>
          <w:rtl/>
          <w:lang w:eastAsia="he-IL"/>
        </w:rPr>
        <w:t>–</w:t>
      </w:r>
      <w:r>
        <w:rPr>
          <w:rFonts w:hint="cs"/>
          <w:rtl/>
          <w:lang w:eastAsia="he-IL"/>
        </w:rPr>
        <w:t xml:space="preserve"> הכול </w:t>
      </w:r>
      <w:bookmarkStart w:id="63" w:name="_ETM_Q1_399218"/>
      <w:bookmarkEnd w:id="63"/>
      <w:r>
        <w:rPr>
          <w:rFonts w:hint="cs"/>
          <w:rtl/>
          <w:lang w:eastAsia="he-IL"/>
        </w:rPr>
        <w:t xml:space="preserve">זה אחרים. כולם אשמים חוץ ממנו. מחפשים אותו על לא </w:t>
      </w:r>
      <w:bookmarkStart w:id="64" w:name="_ETM_Q1_404001"/>
      <w:bookmarkEnd w:id="64"/>
      <w:r>
        <w:rPr>
          <w:rFonts w:hint="cs"/>
          <w:rtl/>
          <w:lang w:eastAsia="he-IL"/>
        </w:rPr>
        <w:t xml:space="preserve">עוול בכפו, והכול משנאה עיוורת. הוא מושמץ סתם ומדביקים לו </w:t>
      </w:r>
      <w:bookmarkStart w:id="65" w:name="_ETM_Q1_407720"/>
      <w:bookmarkEnd w:id="65"/>
      <w:r>
        <w:rPr>
          <w:rFonts w:hint="cs"/>
          <w:rtl/>
          <w:lang w:eastAsia="he-IL"/>
        </w:rPr>
        <w:t>האשמות שווא רק כי לא מוצאים דרך אחרת להיפטר</w:t>
      </w:r>
      <w:bookmarkStart w:id="66" w:name="_ETM_Q1_411321"/>
      <w:bookmarkEnd w:id="66"/>
      <w:r>
        <w:rPr>
          <w:rFonts w:hint="cs"/>
          <w:rtl/>
          <w:lang w:eastAsia="he-IL"/>
        </w:rPr>
        <w:t xml:space="preserve"> ממנו. </w:t>
      </w:r>
      <w:bookmarkStart w:id="67" w:name="_ETM_Q1_412346"/>
      <w:bookmarkStart w:id="68" w:name="_ETM_Q1_412418"/>
      <w:bookmarkStart w:id="69" w:name="_ETM_Q1_412498"/>
      <w:bookmarkStart w:id="70" w:name="_ETM_Q1_412574"/>
      <w:bookmarkEnd w:id="67"/>
      <w:bookmarkEnd w:id="68"/>
      <w:bookmarkEnd w:id="69"/>
      <w:bookmarkEnd w:id="70"/>
      <w:r>
        <w:rPr>
          <w:rFonts w:hint="cs"/>
          <w:rtl/>
          <w:lang w:eastAsia="he-IL"/>
        </w:rPr>
        <w:t xml:space="preserve">מערכת החוק ואכיפתו רודפת אותו ללא סיבה, כי הרי אין כלום. כולם חברו לאויבי ישראל ולאנטישמים כנגדו וכנגד ישראל כולה, שהרי הוא זה המדינה והמדינה זה הוא. </w:t>
      </w:r>
      <w:bookmarkStart w:id="71" w:name="_ETM_Q1_427181"/>
      <w:bookmarkEnd w:id="71"/>
    </w:p>
    <w:p w14:paraId="0D3B3F3B" w14:textId="77777777" w:rsidR="00C4260E" w:rsidRDefault="00C4260E" w:rsidP="00906616">
      <w:pPr>
        <w:rPr>
          <w:rtl/>
          <w:lang w:eastAsia="he-IL"/>
        </w:rPr>
      </w:pPr>
      <w:bookmarkStart w:id="72" w:name="_ETM_Q1_427255"/>
      <w:bookmarkStart w:id="73" w:name="_ETM_Q1_427486"/>
      <w:bookmarkEnd w:id="72"/>
      <w:bookmarkEnd w:id="73"/>
    </w:p>
    <w:p w14:paraId="34F560F3" w14:textId="16FEE48A" w:rsidR="00C4260E" w:rsidRDefault="00C4260E" w:rsidP="00DA611B">
      <w:pPr>
        <w:rPr>
          <w:rtl/>
          <w:lang w:eastAsia="he-IL"/>
        </w:rPr>
      </w:pPr>
      <w:bookmarkStart w:id="74" w:name="_ETM_Q1_427559"/>
      <w:bookmarkEnd w:id="74"/>
      <w:r>
        <w:rPr>
          <w:rFonts w:hint="cs"/>
          <w:rtl/>
          <w:lang w:eastAsia="he-IL"/>
        </w:rPr>
        <w:t xml:space="preserve">על דברי ההבל האלו חתמו </w:t>
      </w:r>
      <w:bookmarkStart w:id="75" w:name="_ETM_Q1_428984"/>
      <w:bookmarkEnd w:id="75"/>
      <w:r>
        <w:rPr>
          <w:rFonts w:hint="cs"/>
          <w:rtl/>
          <w:lang w:eastAsia="he-IL"/>
        </w:rPr>
        <w:t>למעשה אתמול 106 חברי כנסת, לרבות מי שמתיימר להוות חלופה לממשלת הזוועות</w:t>
      </w:r>
      <w:r w:rsidR="00DA611B">
        <w:rPr>
          <w:rFonts w:hint="cs"/>
          <w:rtl/>
          <w:lang w:eastAsia="he-IL"/>
        </w:rPr>
        <w:t>,</w:t>
      </w:r>
      <w:r>
        <w:rPr>
          <w:rFonts w:hint="cs"/>
          <w:rtl/>
          <w:lang w:eastAsia="he-IL"/>
        </w:rPr>
        <w:t xml:space="preserve"> שהרי </w:t>
      </w:r>
      <w:bookmarkStart w:id="76" w:name="_ETM_Q1_436841"/>
      <w:bookmarkEnd w:id="76"/>
      <w:proofErr w:type="spellStart"/>
      <w:r>
        <w:rPr>
          <w:rFonts w:hint="cs"/>
          <w:rtl/>
          <w:lang w:eastAsia="he-IL"/>
        </w:rPr>
        <w:t>ההתמסכנות</w:t>
      </w:r>
      <w:proofErr w:type="spellEnd"/>
      <w:r>
        <w:rPr>
          <w:rFonts w:hint="cs"/>
          <w:rtl/>
          <w:lang w:eastAsia="he-IL"/>
        </w:rPr>
        <w:t xml:space="preserve"> הפתטית של נתניהו וחסידיו כלפי כתבי האישום נגדו בתוך ישראל אינה שונה מהותית </w:t>
      </w:r>
      <w:proofErr w:type="spellStart"/>
      <w:r>
        <w:rPr>
          <w:rFonts w:hint="cs"/>
          <w:rtl/>
          <w:lang w:eastAsia="he-IL"/>
        </w:rPr>
        <w:t>מהתקרבנותם</w:t>
      </w:r>
      <w:proofErr w:type="spellEnd"/>
      <w:r>
        <w:rPr>
          <w:rFonts w:hint="cs"/>
          <w:rtl/>
          <w:lang w:eastAsia="he-IL"/>
        </w:rPr>
        <w:t xml:space="preserve"> ומדמעות התנין שלהם אל</w:t>
      </w:r>
      <w:bookmarkStart w:id="77" w:name="_ETM_Q1_447942"/>
      <w:bookmarkEnd w:id="77"/>
      <w:r>
        <w:rPr>
          <w:rFonts w:hint="cs"/>
          <w:rtl/>
          <w:lang w:eastAsia="he-IL"/>
        </w:rPr>
        <w:t xml:space="preserve"> מול הצהרת התובע הראשי בהאג</w:t>
      </w:r>
      <w:r w:rsidR="00DA611B">
        <w:rPr>
          <w:rFonts w:hint="cs"/>
          <w:rtl/>
          <w:lang w:eastAsia="he-IL"/>
        </w:rPr>
        <w:t>.</w:t>
      </w:r>
      <w:r>
        <w:rPr>
          <w:rFonts w:hint="cs"/>
          <w:rtl/>
          <w:lang w:eastAsia="he-IL"/>
        </w:rPr>
        <w:t xml:space="preserve"> </w:t>
      </w:r>
      <w:r w:rsidRPr="004F7E58">
        <w:rPr>
          <w:rFonts w:hint="cs"/>
          <w:rtl/>
          <w:lang w:eastAsia="he-IL"/>
        </w:rPr>
        <w:t>אח</w:t>
      </w:r>
      <w:r w:rsidR="00DA611B">
        <w:rPr>
          <w:rFonts w:hint="cs"/>
          <w:rtl/>
          <w:lang w:eastAsia="he-IL"/>
        </w:rPr>
        <w:t>לה</w:t>
      </w:r>
      <w:r>
        <w:rPr>
          <w:rFonts w:hint="cs"/>
          <w:rtl/>
          <w:lang w:eastAsia="he-IL"/>
        </w:rPr>
        <w:t xml:space="preserve"> אופוזיציה</w:t>
      </w:r>
      <w:r w:rsidR="00DA611B">
        <w:rPr>
          <w:rFonts w:hint="cs"/>
          <w:rtl/>
          <w:lang w:eastAsia="he-IL"/>
        </w:rPr>
        <w:t>.</w:t>
      </w:r>
      <w:r>
        <w:rPr>
          <w:rFonts w:hint="cs"/>
          <w:rtl/>
          <w:lang w:eastAsia="he-IL"/>
        </w:rPr>
        <w:t xml:space="preserve"> רציונלית, ליברלית, ובעיקר עקבית. </w:t>
      </w:r>
    </w:p>
    <w:p w14:paraId="44950BB1" w14:textId="77777777" w:rsidR="00C4260E" w:rsidRDefault="00C4260E" w:rsidP="00906616">
      <w:pPr>
        <w:rPr>
          <w:rtl/>
          <w:lang w:eastAsia="he-IL"/>
        </w:rPr>
      </w:pPr>
    </w:p>
    <w:p w14:paraId="24EE4EBC" w14:textId="77777777" w:rsidR="00C4260E" w:rsidRDefault="00C4260E" w:rsidP="008E15C6">
      <w:pPr>
        <w:pStyle w:val="af6"/>
        <w:keepNext/>
        <w:rPr>
          <w:rtl/>
        </w:rPr>
      </w:pPr>
      <w:bookmarkStart w:id="78" w:name="ET_yor_6423_10"/>
      <w:r w:rsidRPr="008E15C6">
        <w:rPr>
          <w:rStyle w:val="TagStyle"/>
          <w:rtl/>
        </w:rPr>
        <w:t xml:space="preserve"> &lt;&lt; יור &gt;&gt;</w:t>
      </w:r>
      <w:r w:rsidRPr="00906616">
        <w:rPr>
          <w:rStyle w:val="TagStyle"/>
          <w:rtl/>
        </w:rPr>
        <w:t xml:space="preserve"> </w:t>
      </w:r>
      <w:r>
        <w:rPr>
          <w:rtl/>
        </w:rPr>
        <w:t>היו"ר אמיר אוחנה:</w:t>
      </w:r>
      <w:r w:rsidRPr="00906616">
        <w:rPr>
          <w:rStyle w:val="TagStyle"/>
          <w:rtl/>
        </w:rPr>
        <w:t xml:space="preserve"> </w:t>
      </w:r>
      <w:r w:rsidRPr="008E15C6">
        <w:rPr>
          <w:rStyle w:val="TagStyle"/>
          <w:rtl/>
        </w:rPr>
        <w:t>&lt;&lt; יור &gt;&gt;</w:t>
      </w:r>
      <w:r>
        <w:rPr>
          <w:rtl/>
        </w:rPr>
        <w:t xml:space="preserve">  </w:t>
      </w:r>
      <w:bookmarkEnd w:id="78"/>
    </w:p>
    <w:p w14:paraId="654F3612" w14:textId="77777777" w:rsidR="00C4260E" w:rsidRDefault="00C4260E" w:rsidP="0044214E">
      <w:pPr>
        <w:rPr>
          <w:rtl/>
          <w:lang w:eastAsia="he-IL"/>
        </w:rPr>
      </w:pPr>
    </w:p>
    <w:p w14:paraId="2ADA3E16" w14:textId="77777777" w:rsidR="00C4260E" w:rsidRDefault="00C4260E" w:rsidP="00906616">
      <w:pPr>
        <w:rPr>
          <w:rtl/>
          <w:lang w:eastAsia="he-IL"/>
        </w:rPr>
      </w:pPr>
      <w:r>
        <w:rPr>
          <w:rFonts w:hint="cs"/>
          <w:rtl/>
          <w:lang w:eastAsia="he-IL"/>
        </w:rPr>
        <w:t xml:space="preserve">תודה רבה. חברת </w:t>
      </w:r>
      <w:bookmarkStart w:id="79" w:name="_ETM_Q1_458173"/>
      <w:bookmarkEnd w:id="79"/>
      <w:r>
        <w:rPr>
          <w:rFonts w:hint="cs"/>
          <w:rtl/>
          <w:lang w:eastAsia="he-IL"/>
        </w:rPr>
        <w:t xml:space="preserve">הכנסת צגה מלקו, ואחריה </w:t>
      </w:r>
      <w:r>
        <w:rPr>
          <w:rtl/>
          <w:lang w:eastAsia="he-IL"/>
        </w:rPr>
        <w:t>–</w:t>
      </w:r>
      <w:r>
        <w:rPr>
          <w:rFonts w:hint="cs"/>
          <w:rtl/>
          <w:lang w:eastAsia="he-IL"/>
        </w:rPr>
        <w:t xml:space="preserve"> ח</w:t>
      </w:r>
      <w:bookmarkStart w:id="80" w:name="_ETM_Q1_460349"/>
      <w:bookmarkEnd w:id="80"/>
      <w:r>
        <w:rPr>
          <w:rFonts w:hint="cs"/>
          <w:rtl/>
          <w:lang w:eastAsia="he-IL"/>
        </w:rPr>
        <w:t>בר הכנסת אבי מעוז.</w:t>
      </w:r>
      <w:bookmarkStart w:id="81" w:name="_ETM_Q1_461974"/>
      <w:bookmarkEnd w:id="81"/>
      <w:r>
        <w:rPr>
          <w:rFonts w:hint="cs"/>
          <w:rtl/>
          <w:lang w:eastAsia="he-IL"/>
        </w:rPr>
        <w:t xml:space="preserve"> </w:t>
      </w:r>
    </w:p>
    <w:p w14:paraId="118C9AE7" w14:textId="77777777" w:rsidR="00C4260E" w:rsidRDefault="00C4260E" w:rsidP="00906616">
      <w:pPr>
        <w:rPr>
          <w:rtl/>
          <w:lang w:eastAsia="he-IL"/>
        </w:rPr>
      </w:pPr>
    </w:p>
    <w:p w14:paraId="5A1F3947" w14:textId="77777777" w:rsidR="00C4260E" w:rsidRDefault="00C4260E" w:rsidP="008E15C6">
      <w:pPr>
        <w:pStyle w:val="a4"/>
        <w:keepNext/>
        <w:rPr>
          <w:rtl/>
        </w:rPr>
      </w:pPr>
      <w:bookmarkStart w:id="82" w:name="ET_speaker_6527_11"/>
      <w:r w:rsidRPr="008E15C6">
        <w:rPr>
          <w:rStyle w:val="TagStyle"/>
          <w:rtl/>
        </w:rPr>
        <w:t xml:space="preserve"> &lt;&lt; דובר &gt;&gt;</w:t>
      </w:r>
      <w:r w:rsidRPr="00906616">
        <w:rPr>
          <w:rStyle w:val="TagStyle"/>
          <w:rtl/>
        </w:rPr>
        <w:t xml:space="preserve"> </w:t>
      </w:r>
      <w:bookmarkStart w:id="83" w:name="_Toc167217995"/>
      <w:r>
        <w:rPr>
          <w:rtl/>
        </w:rPr>
        <w:t>צגה מלקו (הליכוד):</w:t>
      </w:r>
      <w:bookmarkEnd w:id="83"/>
      <w:r w:rsidRPr="00906616">
        <w:rPr>
          <w:rStyle w:val="TagStyle"/>
          <w:rtl/>
        </w:rPr>
        <w:t xml:space="preserve"> </w:t>
      </w:r>
      <w:r w:rsidRPr="008E15C6">
        <w:rPr>
          <w:rStyle w:val="TagStyle"/>
          <w:rtl/>
        </w:rPr>
        <w:t>&lt;&lt; דובר &gt;&gt;</w:t>
      </w:r>
      <w:r>
        <w:rPr>
          <w:rtl/>
        </w:rPr>
        <w:t xml:space="preserve">  </w:t>
      </w:r>
      <w:bookmarkEnd w:id="82"/>
    </w:p>
    <w:p w14:paraId="7AE53CD2" w14:textId="77777777" w:rsidR="00C4260E" w:rsidRDefault="00C4260E" w:rsidP="0044214E">
      <w:pPr>
        <w:rPr>
          <w:rtl/>
          <w:lang w:eastAsia="he-IL"/>
        </w:rPr>
      </w:pPr>
    </w:p>
    <w:p w14:paraId="604C2415" w14:textId="06294197" w:rsidR="00C4260E" w:rsidRDefault="00C4260E" w:rsidP="00DA611B">
      <w:pPr>
        <w:rPr>
          <w:rtl/>
          <w:lang w:eastAsia="he-IL"/>
        </w:rPr>
      </w:pPr>
      <w:r>
        <w:rPr>
          <w:rFonts w:hint="cs"/>
          <w:rtl/>
          <w:lang w:eastAsia="he-IL"/>
        </w:rPr>
        <w:t xml:space="preserve">אדוני היושב-ראש, כבוד השר, חברי הכנסת, אתם זוכרים את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הילדה בת </w:t>
      </w:r>
      <w:bookmarkStart w:id="84" w:name="_ETM_Q1_470405"/>
      <w:bookmarkEnd w:id="84"/>
      <w:r>
        <w:rPr>
          <w:rFonts w:hint="cs"/>
          <w:rtl/>
          <w:lang w:eastAsia="he-IL"/>
        </w:rPr>
        <w:t xml:space="preserve">התשע שנעדרה מהמקום הבטוח שהיא גרה בו, במרכז קליטה? כבר 85 יום אף אחד לא מוצא אותה. לא רק שלא מצאו אותה </w:t>
      </w:r>
      <w:r>
        <w:rPr>
          <w:rtl/>
          <w:lang w:eastAsia="he-IL"/>
        </w:rPr>
        <w:t>–</w:t>
      </w:r>
      <w:r>
        <w:rPr>
          <w:rFonts w:hint="cs"/>
          <w:rtl/>
          <w:lang w:eastAsia="he-IL"/>
        </w:rPr>
        <w:t xml:space="preserve"> אף אחד לא מדבר עליה. </w:t>
      </w:r>
      <w:r w:rsidR="00DA611B">
        <w:rPr>
          <w:rFonts w:hint="cs"/>
          <w:rtl/>
          <w:lang w:eastAsia="he-IL"/>
        </w:rPr>
        <w:t xml:space="preserve">היא </w:t>
      </w:r>
      <w:r>
        <w:rPr>
          <w:rFonts w:hint="cs"/>
          <w:rtl/>
          <w:lang w:eastAsia="he-IL"/>
        </w:rPr>
        <w:t>כבר</w:t>
      </w:r>
      <w:bookmarkStart w:id="85" w:name="_ETM_Q1_487596"/>
      <w:bookmarkEnd w:id="85"/>
      <w:r>
        <w:rPr>
          <w:rFonts w:hint="cs"/>
          <w:rtl/>
          <w:lang w:eastAsia="he-IL"/>
        </w:rPr>
        <w:t xml:space="preserve"> נשכחה.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sidR="00DA611B">
        <w:rPr>
          <w:rFonts w:hint="cs"/>
          <w:rtl/>
          <w:lang w:eastAsia="he-IL"/>
        </w:rPr>
        <w:t>,</w:t>
      </w:r>
      <w:r>
        <w:rPr>
          <w:rFonts w:hint="cs"/>
          <w:rtl/>
          <w:lang w:eastAsia="he-IL"/>
        </w:rPr>
        <w:t xml:space="preserve"> מלפני שלושה שבועות היא כבר לא בת תשע, היא בת עשר. תקשיבו לזה, בת תשע נעלמה, ועכשיו אנחנו התחלנו לדבר על כמה ימים לא מצאו אותה. </w:t>
      </w:r>
      <w:bookmarkStart w:id="86" w:name="_ETM_Q1_506277"/>
      <w:bookmarkStart w:id="87" w:name="_ETM_Q1_506356"/>
      <w:bookmarkStart w:id="88" w:name="_ETM_Q1_506429"/>
      <w:bookmarkStart w:id="89" w:name="_ETM_Q1_506502"/>
      <w:bookmarkEnd w:id="86"/>
      <w:bookmarkEnd w:id="87"/>
      <w:bookmarkEnd w:id="88"/>
      <w:bookmarkEnd w:id="89"/>
      <w:r>
        <w:rPr>
          <w:rFonts w:hint="cs"/>
          <w:rtl/>
          <w:lang w:eastAsia="he-IL"/>
        </w:rPr>
        <w:t>תזכרו את זה</w:t>
      </w:r>
      <w:bookmarkStart w:id="90" w:name="_ETM_Q1_508333"/>
      <w:bookmarkEnd w:id="90"/>
      <w:r>
        <w:rPr>
          <w:rFonts w:hint="cs"/>
          <w:rtl/>
          <w:lang w:eastAsia="he-IL"/>
        </w:rPr>
        <w:t xml:space="preserve">: במדינה נורמלית התמונה של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proofErr w:type="spellEnd"/>
      <w:r>
        <w:rPr>
          <w:rFonts w:hint="cs"/>
          <w:rtl/>
          <w:lang w:eastAsia="he-IL"/>
        </w:rPr>
        <w:t xml:space="preserve"> הייתה צריכה להיות על מסך הטלוויזיה בכל מקום, בכל פינה, כי זאת ילדה. אי-אפשר לחשוד בה במשהו אחר. אבל מה, </w:t>
      </w:r>
      <w:proofErr w:type="spellStart"/>
      <w:r>
        <w:rPr>
          <w:rFonts w:hint="cs"/>
          <w:rtl/>
          <w:lang w:eastAsia="he-IL"/>
        </w:rPr>
        <w:t>היימנוט</w:t>
      </w:r>
      <w:proofErr w:type="spellEnd"/>
      <w:r>
        <w:rPr>
          <w:rFonts w:hint="cs"/>
          <w:rtl/>
          <w:lang w:eastAsia="he-IL"/>
        </w:rPr>
        <w:t xml:space="preserve"> </w:t>
      </w:r>
      <w:proofErr w:type="spellStart"/>
      <w:r>
        <w:rPr>
          <w:rFonts w:hint="cs"/>
          <w:rtl/>
          <w:lang w:eastAsia="he-IL"/>
        </w:rPr>
        <w:t>קסאו</w:t>
      </w:r>
      <w:bookmarkStart w:id="91" w:name="_ETM_Q1_524926"/>
      <w:bookmarkEnd w:id="91"/>
      <w:proofErr w:type="spellEnd"/>
      <w:r>
        <w:rPr>
          <w:rFonts w:hint="cs"/>
          <w:rtl/>
          <w:lang w:eastAsia="he-IL"/>
        </w:rPr>
        <w:t xml:space="preserve"> שייכת לאוכלוסייה מוחלשת, לאוכלוסייה שאין לה אמצעים, לאוכלוסייה שאין לה חברים, לאוכלוסייה שאין אנשים שיכולים לדאוג לה. תחשבו על זה. כולנו צריכים לחשוב. היא </w:t>
      </w:r>
      <w:bookmarkStart w:id="92" w:name="_ETM_Q1_541533"/>
      <w:bookmarkEnd w:id="92"/>
      <w:r>
        <w:rPr>
          <w:rFonts w:hint="cs"/>
          <w:rtl/>
          <w:lang w:eastAsia="he-IL"/>
        </w:rPr>
        <w:t>הייתה יכולה להיות הבת שלנו, האחיינית שלנו והנכדה שלנו. זה כל כך</w:t>
      </w:r>
      <w:bookmarkStart w:id="93" w:name="_ETM_Q1_548981"/>
      <w:bookmarkEnd w:id="93"/>
      <w:r>
        <w:rPr>
          <w:rFonts w:hint="cs"/>
          <w:rtl/>
          <w:lang w:eastAsia="he-IL"/>
        </w:rPr>
        <w:t xml:space="preserve"> כואב. אף אחד לא מדבר עליה. </w:t>
      </w:r>
    </w:p>
    <w:p w14:paraId="641110EB" w14:textId="77777777" w:rsidR="00C4260E" w:rsidRDefault="00C4260E" w:rsidP="00906616">
      <w:pPr>
        <w:rPr>
          <w:rtl/>
          <w:lang w:eastAsia="he-IL"/>
        </w:rPr>
      </w:pPr>
    </w:p>
    <w:p w14:paraId="7DC2F8A9" w14:textId="77777777" w:rsidR="00C4260E" w:rsidRDefault="00C4260E" w:rsidP="00917A8B">
      <w:pPr>
        <w:rPr>
          <w:rtl/>
          <w:lang w:eastAsia="he-IL"/>
        </w:rPr>
      </w:pPr>
      <w:bookmarkStart w:id="94" w:name="TOR_Q2"/>
      <w:bookmarkEnd w:id="94"/>
      <w:r>
        <w:rPr>
          <w:rFonts w:hint="cs"/>
          <w:rtl/>
          <w:lang w:eastAsia="he-IL"/>
        </w:rPr>
        <w:t>כולי תקווה שבקרוב נמצא אותה, נדבר עליה ונחגוג איתה ביחד, אבל לפי מה שאנחנו רואים, אף אחד לא זוכר אותה.</w:t>
      </w:r>
    </w:p>
    <w:p w14:paraId="3BCA5DD0" w14:textId="77777777" w:rsidR="00C4260E" w:rsidRDefault="00C4260E" w:rsidP="00917A8B">
      <w:pPr>
        <w:rPr>
          <w:rtl/>
          <w:lang w:eastAsia="he-IL"/>
        </w:rPr>
      </w:pPr>
    </w:p>
    <w:p w14:paraId="5D7DB620" w14:textId="77777777" w:rsidR="00C4260E" w:rsidRDefault="00C4260E" w:rsidP="00917A8B">
      <w:pPr>
        <w:pStyle w:val="af6"/>
        <w:keepNext/>
        <w:rPr>
          <w:rtl/>
        </w:rPr>
      </w:pPr>
      <w:r w:rsidRPr="00F63655">
        <w:rPr>
          <w:rStyle w:val="TagStyle"/>
          <w:rtl/>
        </w:rPr>
        <w:t xml:space="preserve"> &lt;&lt; יור &gt;&gt; </w:t>
      </w:r>
      <w:r>
        <w:rPr>
          <w:rtl/>
        </w:rPr>
        <w:t>היו"ר אמיר אוחנה:</w:t>
      </w:r>
      <w:r w:rsidRPr="00F63655">
        <w:rPr>
          <w:rStyle w:val="TagStyle"/>
          <w:rtl/>
        </w:rPr>
        <w:t xml:space="preserve"> &lt;&lt; יור &gt;&gt;</w:t>
      </w:r>
      <w:r>
        <w:rPr>
          <w:rtl/>
        </w:rPr>
        <w:t xml:space="preserve">  </w:t>
      </w:r>
    </w:p>
    <w:p w14:paraId="3AC0C0FE" w14:textId="77777777" w:rsidR="00C4260E" w:rsidRDefault="00C4260E" w:rsidP="0044214E">
      <w:pPr>
        <w:rPr>
          <w:rtl/>
          <w:lang w:eastAsia="he-IL"/>
        </w:rPr>
      </w:pPr>
    </w:p>
    <w:p w14:paraId="0FB8A22C" w14:textId="77777777" w:rsidR="00C4260E" w:rsidRDefault="00C4260E" w:rsidP="00917A8B">
      <w:pPr>
        <w:rPr>
          <w:rtl/>
          <w:lang w:eastAsia="he-IL"/>
        </w:rPr>
      </w:pPr>
      <w:r>
        <w:rPr>
          <w:rFonts w:hint="cs"/>
          <w:rtl/>
          <w:lang w:eastAsia="he-IL"/>
        </w:rPr>
        <w:t xml:space="preserve">תודה רבה. חבר הכנסת אבי מעוז, ואחריו </w:t>
      </w:r>
      <w:r>
        <w:rPr>
          <w:rFonts w:hint="eastAsia"/>
          <w:rtl/>
          <w:lang w:eastAsia="he-IL"/>
        </w:rPr>
        <w:t>–</w:t>
      </w:r>
      <w:r>
        <w:rPr>
          <w:rFonts w:hint="cs"/>
          <w:rtl/>
          <w:lang w:eastAsia="he-IL"/>
        </w:rPr>
        <w:t xml:space="preserve"> חבר הכנסת משה סולומון.</w:t>
      </w:r>
    </w:p>
    <w:p w14:paraId="393239EB" w14:textId="77777777" w:rsidR="00C4260E" w:rsidRDefault="00C4260E" w:rsidP="00917A8B">
      <w:pPr>
        <w:rPr>
          <w:rtl/>
          <w:lang w:eastAsia="he-IL"/>
        </w:rPr>
      </w:pPr>
    </w:p>
    <w:p w14:paraId="56E4AE3B" w14:textId="77777777" w:rsidR="00C4260E" w:rsidRDefault="00C4260E" w:rsidP="00917A8B">
      <w:pPr>
        <w:pStyle w:val="a4"/>
        <w:keepNext/>
        <w:rPr>
          <w:rtl/>
        </w:rPr>
      </w:pPr>
      <w:bookmarkStart w:id="95" w:name="ET_speaker_6153_5"/>
      <w:r w:rsidRPr="00F63655">
        <w:rPr>
          <w:rStyle w:val="TagStyle"/>
          <w:rtl/>
        </w:rPr>
        <w:t xml:space="preserve"> &lt;&lt; דובר &gt;&gt; </w:t>
      </w:r>
      <w:bookmarkStart w:id="96" w:name="_Toc167217996"/>
      <w:r>
        <w:rPr>
          <w:rtl/>
        </w:rPr>
        <w:t>אבי מעוז (נעם):</w:t>
      </w:r>
      <w:bookmarkEnd w:id="96"/>
      <w:r w:rsidRPr="00F63655">
        <w:rPr>
          <w:rStyle w:val="TagStyle"/>
          <w:rtl/>
        </w:rPr>
        <w:t xml:space="preserve"> &lt;&lt; דובר &gt;&gt;</w:t>
      </w:r>
      <w:r>
        <w:rPr>
          <w:rtl/>
        </w:rPr>
        <w:t xml:space="preserve">  </w:t>
      </w:r>
      <w:bookmarkEnd w:id="95"/>
    </w:p>
    <w:p w14:paraId="1DFD00AD" w14:textId="77777777" w:rsidR="00C4260E" w:rsidRDefault="00C4260E" w:rsidP="0044214E">
      <w:pPr>
        <w:rPr>
          <w:rtl/>
          <w:lang w:eastAsia="he-IL"/>
        </w:rPr>
      </w:pPr>
    </w:p>
    <w:p w14:paraId="0E0FAE43" w14:textId="62CC8BB6" w:rsidR="00C4260E" w:rsidRDefault="00C4260E" w:rsidP="00DA611B">
      <w:pPr>
        <w:rPr>
          <w:rtl/>
          <w:lang w:eastAsia="he-IL"/>
        </w:rPr>
      </w:pPr>
      <w:r>
        <w:rPr>
          <w:rFonts w:hint="cs"/>
          <w:rtl/>
          <w:lang w:eastAsia="he-IL"/>
        </w:rPr>
        <w:t xml:space="preserve">תודה, אדוני היושב-ראש. נאום הנדסת תודעה מס' 106, והפעם </w:t>
      </w:r>
      <w:bookmarkStart w:id="97" w:name="_ETM_Q2_154000"/>
      <w:bookmarkEnd w:id="97"/>
      <w:r>
        <w:rPr>
          <w:rFonts w:hint="cs"/>
          <w:rtl/>
          <w:lang w:eastAsia="he-IL"/>
        </w:rPr>
        <w:t xml:space="preserve">על גורם אחר. שוב ושוב אנחנו שומעים על כך שלאחר </w:t>
      </w:r>
      <w:bookmarkStart w:id="98" w:name="_ETM_Q2_157000"/>
      <w:bookmarkEnd w:id="98"/>
      <w:r>
        <w:rPr>
          <w:rFonts w:hint="cs"/>
          <w:rtl/>
          <w:lang w:eastAsia="he-IL"/>
        </w:rPr>
        <w:t>המלחמה חייב להיות גורם אחר כלשהו שיהיה בעל הבית</w:t>
      </w:r>
      <w:bookmarkStart w:id="99" w:name="_ETM_Q2_163000"/>
      <w:bookmarkEnd w:id="99"/>
      <w:r>
        <w:rPr>
          <w:rFonts w:hint="cs"/>
          <w:rtl/>
          <w:lang w:eastAsia="he-IL"/>
        </w:rPr>
        <w:t xml:space="preserve"> ברצועת עזה, והעיקר שהרצועה לא תהיה, חלילה, באחריות ישראלית</w:t>
      </w:r>
      <w:bookmarkStart w:id="100" w:name="_ETM_Q2_171000"/>
      <w:bookmarkEnd w:id="100"/>
      <w:r>
        <w:rPr>
          <w:rFonts w:hint="cs"/>
          <w:rtl/>
          <w:lang w:eastAsia="he-IL"/>
        </w:rPr>
        <w:t xml:space="preserve"> </w:t>
      </w:r>
      <w:r w:rsidR="00DA611B">
        <w:rPr>
          <w:rFonts w:hint="eastAsia"/>
          <w:rtl/>
          <w:lang w:eastAsia="he-IL"/>
        </w:rPr>
        <w:t>–</w:t>
      </w:r>
      <w:r w:rsidR="00DA611B">
        <w:rPr>
          <w:rFonts w:hint="cs"/>
          <w:rtl/>
          <w:lang w:eastAsia="he-IL"/>
        </w:rPr>
        <w:t xml:space="preserve"> </w:t>
      </w:r>
      <w:r>
        <w:rPr>
          <w:rFonts w:hint="cs"/>
          <w:rtl/>
          <w:lang w:eastAsia="he-IL"/>
        </w:rPr>
        <w:t>הנדסת תודעה על מלא, שבונה על הזיכרון הקצר. איזה גורם זר יגן על אזרחי מדינת ישראל ותושבי הדרום? הרשות, תומכת הטרור, שמממנת את הטרור ומחנכת לטרור? הבלתי-מעורבים, שחגגו בצהלות את תוצאות המתקפה ושיתפו פעולה עם ההתעללות באחינו ואחיותינו? אולי יוניפי"ל, שלא מנעה את התבססות החיזבאללה בגבול הצפון?</w:t>
      </w:r>
    </w:p>
    <w:p w14:paraId="0A9D09C6" w14:textId="77777777" w:rsidR="00C4260E" w:rsidRDefault="00C4260E" w:rsidP="00917A8B">
      <w:pPr>
        <w:rPr>
          <w:rtl/>
          <w:lang w:eastAsia="he-IL"/>
        </w:rPr>
      </w:pPr>
    </w:p>
    <w:p w14:paraId="458CA4B5" w14:textId="77777777" w:rsidR="00C4260E" w:rsidRDefault="00C4260E" w:rsidP="00917A8B">
      <w:pPr>
        <w:rPr>
          <w:rtl/>
          <w:lang w:eastAsia="he-IL"/>
        </w:rPr>
      </w:pPr>
      <w:bookmarkStart w:id="101" w:name="_ETM_Q2_198000"/>
      <w:bookmarkEnd w:id="101"/>
      <w:r>
        <w:rPr>
          <w:rFonts w:hint="cs"/>
          <w:rtl/>
          <w:lang w:eastAsia="he-IL"/>
        </w:rPr>
        <w:t>על ההזיות הללו</w:t>
      </w:r>
      <w:bookmarkStart w:id="102" w:name="_ETM_Q2_199000"/>
      <w:bookmarkEnd w:id="102"/>
      <w:r>
        <w:rPr>
          <w:rFonts w:hint="cs"/>
          <w:rtl/>
          <w:lang w:eastAsia="he-IL"/>
        </w:rPr>
        <w:t xml:space="preserve"> שילמנו כבר בנהרות של דם בעקבות הסכמי אוסלו, הבריחה</w:t>
      </w:r>
      <w:bookmarkStart w:id="103" w:name="_ETM_Q2_205000"/>
      <w:bookmarkEnd w:id="103"/>
      <w:r>
        <w:rPr>
          <w:rFonts w:hint="cs"/>
          <w:rtl/>
          <w:lang w:eastAsia="he-IL"/>
        </w:rPr>
        <w:t xml:space="preserve"> מלבנון וההתנתקות. יש רק גורם אחד בעולם שיהיה מוכן לעשות הכול במסירות נפש למען ביטחון ישראל, ואלו חיילי צה"ל ואנשי מערכות הביטחון של</w:t>
      </w:r>
      <w:bookmarkStart w:id="104" w:name="_ETM_Q2_221000"/>
      <w:bookmarkEnd w:id="104"/>
      <w:r>
        <w:rPr>
          <w:rFonts w:hint="cs"/>
          <w:rtl/>
          <w:lang w:eastAsia="he-IL"/>
        </w:rPr>
        <w:t xml:space="preserve"> מדינת ישראל. אני ממליץ לעצמנו להתחיל ללמוד מהעבר ולהפסיק לשגות באשליות. תודה.</w:t>
      </w:r>
    </w:p>
    <w:p w14:paraId="3F977AF0" w14:textId="77777777" w:rsidR="00C4260E" w:rsidRDefault="00C4260E" w:rsidP="00917A8B">
      <w:pPr>
        <w:rPr>
          <w:rtl/>
          <w:lang w:eastAsia="he-IL"/>
        </w:rPr>
      </w:pPr>
    </w:p>
    <w:p w14:paraId="31541218" w14:textId="77777777" w:rsidR="00C4260E" w:rsidRDefault="00C4260E" w:rsidP="00917A8B">
      <w:pPr>
        <w:pStyle w:val="af6"/>
        <w:keepNext/>
        <w:rPr>
          <w:rtl/>
        </w:rPr>
      </w:pPr>
      <w:r w:rsidRPr="00F63655">
        <w:rPr>
          <w:rStyle w:val="TagStyle"/>
          <w:rtl/>
        </w:rPr>
        <w:t xml:space="preserve"> &lt;&lt; יור &gt;&gt; </w:t>
      </w:r>
      <w:r>
        <w:rPr>
          <w:rtl/>
        </w:rPr>
        <w:t>היו"ר אמיר אוחנה:</w:t>
      </w:r>
      <w:r w:rsidRPr="00F63655">
        <w:rPr>
          <w:rStyle w:val="TagStyle"/>
          <w:rtl/>
        </w:rPr>
        <w:t xml:space="preserve"> &lt;&lt; יור &gt;&gt;</w:t>
      </w:r>
    </w:p>
    <w:p w14:paraId="0146F272" w14:textId="77777777" w:rsidR="00C4260E" w:rsidRDefault="00C4260E" w:rsidP="0044214E">
      <w:pPr>
        <w:rPr>
          <w:rtl/>
          <w:lang w:eastAsia="he-IL"/>
        </w:rPr>
      </w:pPr>
    </w:p>
    <w:p w14:paraId="19CFBD15" w14:textId="77777777" w:rsidR="00C4260E" w:rsidRDefault="00C4260E" w:rsidP="00917A8B">
      <w:pPr>
        <w:rPr>
          <w:rtl/>
          <w:lang w:eastAsia="he-IL"/>
        </w:rPr>
      </w:pPr>
      <w:r>
        <w:rPr>
          <w:rFonts w:hint="cs"/>
          <w:rtl/>
          <w:lang w:eastAsia="he-IL"/>
        </w:rPr>
        <w:t>תודה רבה. חבר הכנסת משה סולומון, ואחריו</w:t>
      </w:r>
      <w:bookmarkStart w:id="105" w:name="_ETM_Q2_233000"/>
      <w:bookmarkEnd w:id="105"/>
      <w:r>
        <w:rPr>
          <w:rFonts w:hint="cs"/>
          <w:rtl/>
          <w:lang w:eastAsia="he-IL"/>
        </w:rPr>
        <w:t xml:space="preserve"> </w:t>
      </w:r>
      <w:r>
        <w:rPr>
          <w:rtl/>
          <w:lang w:eastAsia="he-IL"/>
        </w:rPr>
        <w:t>–</w:t>
      </w:r>
      <w:r>
        <w:rPr>
          <w:rFonts w:hint="cs"/>
          <w:rtl/>
          <w:lang w:eastAsia="he-IL"/>
        </w:rPr>
        <w:t xml:space="preserve"> חברת הכנסת מטי צרפתי הרכבי.</w:t>
      </w:r>
    </w:p>
    <w:p w14:paraId="519594E9" w14:textId="77777777" w:rsidR="00C4260E" w:rsidRDefault="00C4260E" w:rsidP="00917A8B">
      <w:pPr>
        <w:rPr>
          <w:rtl/>
          <w:lang w:eastAsia="he-IL"/>
        </w:rPr>
      </w:pPr>
    </w:p>
    <w:p w14:paraId="727EA285" w14:textId="77777777" w:rsidR="00C4260E" w:rsidRDefault="00C4260E" w:rsidP="00917A8B">
      <w:pPr>
        <w:pStyle w:val="a4"/>
        <w:keepNext/>
        <w:rPr>
          <w:rtl/>
        </w:rPr>
      </w:pPr>
      <w:bookmarkStart w:id="106" w:name="ET_speaker_6355_7"/>
      <w:r w:rsidRPr="00F63655">
        <w:rPr>
          <w:rStyle w:val="TagStyle"/>
          <w:rtl/>
        </w:rPr>
        <w:t xml:space="preserve"> &lt;&lt; דובר &gt;&gt; </w:t>
      </w:r>
      <w:bookmarkStart w:id="107" w:name="_Toc167217997"/>
      <w:r>
        <w:rPr>
          <w:rtl/>
        </w:rPr>
        <w:t>משה סולומון (הציונות הדתית):</w:t>
      </w:r>
      <w:bookmarkEnd w:id="107"/>
      <w:r w:rsidRPr="00F63655">
        <w:rPr>
          <w:rStyle w:val="TagStyle"/>
          <w:rtl/>
        </w:rPr>
        <w:t xml:space="preserve"> &lt;&lt; דובר &gt;&gt;</w:t>
      </w:r>
      <w:r>
        <w:rPr>
          <w:rtl/>
        </w:rPr>
        <w:t xml:space="preserve">  </w:t>
      </w:r>
      <w:bookmarkEnd w:id="106"/>
    </w:p>
    <w:p w14:paraId="7F2DB1D0" w14:textId="77777777" w:rsidR="00C4260E" w:rsidRDefault="00C4260E" w:rsidP="0044214E">
      <w:pPr>
        <w:rPr>
          <w:rtl/>
          <w:lang w:eastAsia="he-IL"/>
        </w:rPr>
      </w:pPr>
    </w:p>
    <w:p w14:paraId="170B6F2D" w14:textId="37F00AAB" w:rsidR="00C4260E" w:rsidRDefault="00C4260E" w:rsidP="00DA611B">
      <w:pPr>
        <w:rPr>
          <w:rtl/>
        </w:rPr>
      </w:pPr>
      <w:r>
        <w:rPr>
          <w:rFonts w:hint="cs"/>
          <w:rtl/>
          <w:lang w:eastAsia="he-IL"/>
        </w:rPr>
        <w:t>תודה, אדוני היושב-ראש.</w:t>
      </w:r>
      <w:r>
        <w:rPr>
          <w:rtl/>
        </w:rPr>
        <w:t xml:space="preserve"> </w:t>
      </w:r>
      <w:bookmarkStart w:id="108" w:name="_ETM_Q2_240180"/>
      <w:bookmarkEnd w:id="108"/>
      <w:r>
        <w:rPr>
          <w:rtl/>
        </w:rPr>
        <w:t xml:space="preserve">שוב </w:t>
      </w:r>
      <w:bookmarkStart w:id="109" w:name="_ETM_Q2_240450"/>
      <w:bookmarkEnd w:id="109"/>
      <w:r>
        <w:rPr>
          <w:rtl/>
        </w:rPr>
        <w:t xml:space="preserve">אני </w:t>
      </w:r>
      <w:bookmarkStart w:id="110" w:name="_ETM_Q2_240600"/>
      <w:bookmarkEnd w:id="110"/>
      <w:r>
        <w:rPr>
          <w:rtl/>
        </w:rPr>
        <w:t xml:space="preserve">עומד </w:t>
      </w:r>
      <w:bookmarkStart w:id="111" w:name="_ETM_Q2_240989"/>
      <w:bookmarkEnd w:id="111"/>
      <w:r>
        <w:rPr>
          <w:rtl/>
        </w:rPr>
        <w:t xml:space="preserve">כאן </w:t>
      </w:r>
      <w:bookmarkStart w:id="112" w:name="_ETM_Q2_241469"/>
      <w:bookmarkEnd w:id="112"/>
      <w:r>
        <w:rPr>
          <w:rtl/>
        </w:rPr>
        <w:t xml:space="preserve">ומזכיר </w:t>
      </w:r>
      <w:bookmarkStart w:id="113" w:name="_ETM_Q2_242070"/>
      <w:bookmarkEnd w:id="113"/>
      <w:r>
        <w:rPr>
          <w:rtl/>
        </w:rPr>
        <w:t xml:space="preserve">את </w:t>
      </w:r>
      <w:bookmarkStart w:id="114" w:name="_ETM_Q2_242190"/>
      <w:bookmarkEnd w:id="114"/>
      <w:r>
        <w:rPr>
          <w:rFonts w:hint="cs"/>
          <w:rtl/>
        </w:rPr>
        <w:t xml:space="preserve">אחד מאותם 26 גיבורים </w:t>
      </w:r>
      <w:bookmarkStart w:id="115" w:name="_ETM_Q2_244500"/>
      <w:bookmarkEnd w:id="115"/>
      <w:r>
        <w:rPr>
          <w:rtl/>
        </w:rPr>
        <w:t xml:space="preserve">בני </w:t>
      </w:r>
      <w:bookmarkStart w:id="116" w:name="_ETM_Q2_244709"/>
      <w:bookmarkEnd w:id="116"/>
      <w:r>
        <w:rPr>
          <w:rtl/>
        </w:rPr>
        <w:t xml:space="preserve">הקהילה </w:t>
      </w:r>
      <w:bookmarkStart w:id="117" w:name="_ETM_Q2_245040"/>
      <w:bookmarkEnd w:id="117"/>
      <w:r>
        <w:rPr>
          <w:rtl/>
        </w:rPr>
        <w:t>האתיופית</w:t>
      </w:r>
      <w:r w:rsidR="00DA611B">
        <w:rPr>
          <w:rFonts w:hint="cs"/>
          <w:rtl/>
        </w:rPr>
        <w:t>,</w:t>
      </w:r>
      <w:r>
        <w:rPr>
          <w:rtl/>
        </w:rPr>
        <w:t xml:space="preserve"> </w:t>
      </w:r>
      <w:bookmarkStart w:id="118" w:name="_ETM_Q2_246229"/>
      <w:bookmarkEnd w:id="118"/>
      <w:r>
        <w:rPr>
          <w:rtl/>
        </w:rPr>
        <w:t>שמ</w:t>
      </w:r>
      <w:r>
        <w:rPr>
          <w:rFonts w:hint="cs"/>
          <w:rtl/>
        </w:rPr>
        <w:t>קריב</w:t>
      </w:r>
      <w:bookmarkStart w:id="119" w:name="_ETM_Q2_245000"/>
      <w:bookmarkEnd w:id="119"/>
      <w:r>
        <w:rPr>
          <w:rFonts w:hint="cs"/>
          <w:rtl/>
        </w:rPr>
        <w:t>ה</w:t>
      </w:r>
      <w:r>
        <w:rPr>
          <w:rtl/>
        </w:rPr>
        <w:t xml:space="preserve"> </w:t>
      </w:r>
      <w:bookmarkStart w:id="120" w:name="_ETM_Q2_247220"/>
      <w:bookmarkEnd w:id="120"/>
      <w:r>
        <w:rPr>
          <w:rtl/>
        </w:rPr>
        <w:t xml:space="preserve">במלחמה </w:t>
      </w:r>
      <w:bookmarkStart w:id="121" w:name="_ETM_Q2_247700"/>
      <w:bookmarkEnd w:id="121"/>
      <w:r>
        <w:rPr>
          <w:rtl/>
        </w:rPr>
        <w:t xml:space="preserve">הזו </w:t>
      </w:r>
      <w:bookmarkStart w:id="122" w:name="_ETM_Q2_248030"/>
      <w:bookmarkEnd w:id="122"/>
      <w:r>
        <w:rPr>
          <w:rtl/>
        </w:rPr>
        <w:t xml:space="preserve">מחיר </w:t>
      </w:r>
      <w:bookmarkStart w:id="123" w:name="_ETM_Q2_248450"/>
      <w:bookmarkEnd w:id="123"/>
      <w:r>
        <w:rPr>
          <w:rtl/>
        </w:rPr>
        <w:t>כבד</w:t>
      </w:r>
      <w:r>
        <w:rPr>
          <w:rFonts w:hint="cs"/>
          <w:rtl/>
        </w:rPr>
        <w:t>.</w:t>
      </w:r>
      <w:r>
        <w:rPr>
          <w:rtl/>
        </w:rPr>
        <w:t xml:space="preserve"> </w:t>
      </w:r>
      <w:bookmarkStart w:id="124" w:name="_ETM_Q2_249429"/>
      <w:bookmarkEnd w:id="124"/>
      <w:r>
        <w:rPr>
          <w:rtl/>
        </w:rPr>
        <w:t xml:space="preserve">ואני </w:t>
      </w:r>
      <w:bookmarkStart w:id="125" w:name="_ETM_Q2_249639"/>
      <w:bookmarkEnd w:id="125"/>
      <w:r>
        <w:rPr>
          <w:rtl/>
        </w:rPr>
        <w:t xml:space="preserve">אומר </w:t>
      </w:r>
      <w:bookmarkStart w:id="126" w:name="_ETM_Q2_249850"/>
      <w:bookmarkEnd w:id="126"/>
      <w:r>
        <w:rPr>
          <w:rtl/>
        </w:rPr>
        <w:t>שוב</w:t>
      </w:r>
      <w:r>
        <w:rPr>
          <w:rFonts w:hint="cs"/>
          <w:rtl/>
        </w:rPr>
        <w:t>,</w:t>
      </w:r>
      <w:r>
        <w:rPr>
          <w:rtl/>
        </w:rPr>
        <w:t xml:space="preserve"> </w:t>
      </w:r>
      <w:bookmarkStart w:id="127" w:name="_ETM_Q2_250500"/>
      <w:bookmarkEnd w:id="127"/>
      <w:r>
        <w:rPr>
          <w:rtl/>
        </w:rPr>
        <w:t xml:space="preserve">כמעט </w:t>
      </w:r>
      <w:bookmarkStart w:id="128" w:name="_ETM_Q2_251130"/>
      <w:bookmarkEnd w:id="128"/>
      <w:r>
        <w:rPr>
          <w:rtl/>
        </w:rPr>
        <w:t xml:space="preserve">5% </w:t>
      </w:r>
      <w:bookmarkStart w:id="129" w:name="_ETM_Q2_252090"/>
      <w:bookmarkEnd w:id="129"/>
      <w:r>
        <w:rPr>
          <w:rtl/>
        </w:rPr>
        <w:t xml:space="preserve">מסך </w:t>
      </w:r>
      <w:bookmarkStart w:id="130" w:name="_ETM_Q2_252420"/>
      <w:bookmarkEnd w:id="130"/>
      <w:r>
        <w:rPr>
          <w:rFonts w:hint="cs"/>
          <w:rtl/>
        </w:rPr>
        <w:t xml:space="preserve">הנופלים </w:t>
      </w:r>
      <w:bookmarkStart w:id="131" w:name="_ETM_Q2_252810"/>
      <w:bookmarkEnd w:id="131"/>
      <w:r>
        <w:rPr>
          <w:rtl/>
        </w:rPr>
        <w:t>–</w:t>
      </w:r>
      <w:r>
        <w:rPr>
          <w:rFonts w:hint="cs"/>
          <w:rtl/>
        </w:rPr>
        <w:t xml:space="preserve"> זה עלה מפעמים קודמות </w:t>
      </w:r>
      <w:r>
        <w:rPr>
          <w:rtl/>
        </w:rPr>
        <w:t>–</w:t>
      </w:r>
      <w:r>
        <w:rPr>
          <w:rFonts w:hint="cs"/>
          <w:rtl/>
        </w:rPr>
        <w:t xml:space="preserve"> הינם</w:t>
      </w:r>
      <w:bookmarkStart w:id="132" w:name="_ETM_Q2_255000"/>
      <w:bookmarkEnd w:id="132"/>
      <w:r>
        <w:rPr>
          <w:rFonts w:hint="cs"/>
          <w:rtl/>
        </w:rPr>
        <w:t xml:space="preserve"> </w:t>
      </w:r>
      <w:bookmarkStart w:id="133" w:name="_ETM_Q2_255079"/>
      <w:bookmarkEnd w:id="133"/>
      <w:r>
        <w:rPr>
          <w:rtl/>
        </w:rPr>
        <w:t xml:space="preserve">בני </w:t>
      </w:r>
      <w:bookmarkStart w:id="134" w:name="_ETM_Q2_255290"/>
      <w:bookmarkEnd w:id="134"/>
      <w:r>
        <w:rPr>
          <w:rtl/>
        </w:rPr>
        <w:t>הקהילה</w:t>
      </w:r>
      <w:r>
        <w:rPr>
          <w:rFonts w:hint="cs"/>
          <w:rtl/>
        </w:rPr>
        <w:t>,</w:t>
      </w:r>
      <w:r>
        <w:rPr>
          <w:rtl/>
        </w:rPr>
        <w:t xml:space="preserve"> </w:t>
      </w:r>
      <w:bookmarkStart w:id="135" w:name="_ETM_Q2_255799"/>
      <w:bookmarkEnd w:id="135"/>
      <w:r>
        <w:rPr>
          <w:rtl/>
        </w:rPr>
        <w:t xml:space="preserve">יותר </w:t>
      </w:r>
      <w:bookmarkStart w:id="136" w:name="_ETM_Q2_256430"/>
      <w:bookmarkEnd w:id="136"/>
      <w:r>
        <w:rPr>
          <w:rtl/>
        </w:rPr>
        <w:t xml:space="preserve">מפי </w:t>
      </w:r>
      <w:bookmarkStart w:id="137" w:name="_ETM_Q2_256790"/>
      <w:bookmarkEnd w:id="137"/>
      <w:r>
        <w:rPr>
          <w:rFonts w:hint="cs"/>
          <w:rtl/>
        </w:rPr>
        <w:t>שניים</w:t>
      </w:r>
      <w:r>
        <w:rPr>
          <w:rtl/>
        </w:rPr>
        <w:t xml:space="preserve"> </w:t>
      </w:r>
      <w:bookmarkStart w:id="138" w:name="_ETM_Q2_257240"/>
      <w:bookmarkEnd w:id="138"/>
      <w:r>
        <w:rPr>
          <w:rFonts w:hint="cs"/>
          <w:rtl/>
        </w:rPr>
        <w:t>מ</w:t>
      </w:r>
      <w:r>
        <w:rPr>
          <w:rtl/>
        </w:rPr>
        <w:t>יחס</w:t>
      </w:r>
      <w:r>
        <w:rPr>
          <w:rFonts w:hint="cs"/>
          <w:rtl/>
        </w:rPr>
        <w:t>ה</w:t>
      </w:r>
      <w:r>
        <w:rPr>
          <w:rtl/>
        </w:rPr>
        <w:t xml:space="preserve"> </w:t>
      </w:r>
      <w:bookmarkStart w:id="139" w:name="_ETM_Q2_257720"/>
      <w:bookmarkEnd w:id="139"/>
      <w:r>
        <w:rPr>
          <w:rtl/>
        </w:rPr>
        <w:t xml:space="preserve">החלקי </w:t>
      </w:r>
      <w:bookmarkStart w:id="140" w:name="_ETM_Q2_258049"/>
      <w:bookmarkEnd w:id="140"/>
      <w:r>
        <w:rPr>
          <w:rtl/>
        </w:rPr>
        <w:t>באוכלוסייה</w:t>
      </w:r>
      <w:r>
        <w:rPr>
          <w:rFonts w:hint="cs"/>
          <w:rtl/>
        </w:rPr>
        <w:t>.</w:t>
      </w:r>
      <w:r>
        <w:rPr>
          <w:rtl/>
        </w:rPr>
        <w:t xml:space="preserve"> </w:t>
      </w:r>
      <w:bookmarkStart w:id="141" w:name="_ETM_Q2_259290"/>
      <w:bookmarkEnd w:id="141"/>
      <w:r>
        <w:rPr>
          <w:rtl/>
        </w:rPr>
        <w:t xml:space="preserve">היום </w:t>
      </w:r>
      <w:bookmarkStart w:id="142" w:name="_ETM_Q2_260050"/>
      <w:bookmarkEnd w:id="142"/>
      <w:r>
        <w:rPr>
          <w:rtl/>
        </w:rPr>
        <w:t xml:space="preserve">אני </w:t>
      </w:r>
      <w:bookmarkStart w:id="143" w:name="_ETM_Q2_260260"/>
      <w:bookmarkEnd w:id="143"/>
      <w:r>
        <w:rPr>
          <w:rtl/>
        </w:rPr>
        <w:t xml:space="preserve">רוצה </w:t>
      </w:r>
      <w:bookmarkStart w:id="144" w:name="_ETM_Q2_260500"/>
      <w:bookmarkEnd w:id="144"/>
      <w:r>
        <w:rPr>
          <w:rtl/>
        </w:rPr>
        <w:t xml:space="preserve">להזכיר </w:t>
      </w:r>
      <w:bookmarkStart w:id="145" w:name="_ETM_Q2_260890"/>
      <w:bookmarkEnd w:id="145"/>
      <w:r>
        <w:rPr>
          <w:rtl/>
        </w:rPr>
        <w:t xml:space="preserve">את </w:t>
      </w:r>
      <w:bookmarkStart w:id="146" w:name="_ETM_Q2_260950"/>
      <w:bookmarkEnd w:id="146"/>
      <w:r>
        <w:rPr>
          <w:rtl/>
        </w:rPr>
        <w:t xml:space="preserve">דניאל </w:t>
      </w:r>
      <w:bookmarkStart w:id="147" w:name="_ETM_Q2_261370"/>
      <w:bookmarkEnd w:id="147"/>
      <w:proofErr w:type="spellStart"/>
      <w:r>
        <w:rPr>
          <w:rtl/>
        </w:rPr>
        <w:t>קסאו</w:t>
      </w:r>
      <w:proofErr w:type="spellEnd"/>
      <w:r>
        <w:rPr>
          <w:rtl/>
        </w:rPr>
        <w:t xml:space="preserve"> זגיה, אחד מ-21 הנופלים באסון קריסת המבנים ברצועת עזה, בן 37 בנופלו. </w:t>
      </w:r>
      <w:bookmarkStart w:id="148" w:name="_ETM_Q2_271000"/>
      <w:bookmarkEnd w:id="148"/>
      <w:r>
        <w:rPr>
          <w:rFonts w:hint="cs"/>
          <w:rtl/>
        </w:rPr>
        <w:t xml:space="preserve">דניאל </w:t>
      </w:r>
      <w:r>
        <w:rPr>
          <w:rtl/>
        </w:rPr>
        <w:t xml:space="preserve">הותיר אחריו את אשתו </w:t>
      </w:r>
      <w:proofErr w:type="spellStart"/>
      <w:r>
        <w:rPr>
          <w:rtl/>
        </w:rPr>
        <w:t>אנגואץ</w:t>
      </w:r>
      <w:proofErr w:type="spellEnd"/>
      <w:r>
        <w:rPr>
          <w:rtl/>
        </w:rPr>
        <w:t xml:space="preserve"> ושני ילדיו, איתן בן </w:t>
      </w:r>
      <w:r>
        <w:rPr>
          <w:rFonts w:hint="cs"/>
          <w:rtl/>
        </w:rPr>
        <w:t>החמש</w:t>
      </w:r>
      <w:r>
        <w:rPr>
          <w:rtl/>
        </w:rPr>
        <w:t xml:space="preserve"> וליו בת השנתיים. </w:t>
      </w:r>
      <w:r>
        <w:rPr>
          <w:rFonts w:hint="cs"/>
          <w:rtl/>
        </w:rPr>
        <w:t xml:space="preserve">דניאל </w:t>
      </w:r>
      <w:r>
        <w:rPr>
          <w:rtl/>
        </w:rPr>
        <w:t xml:space="preserve">סיים תיכון בכפר חסידים והתגייס לגבעתי, </w:t>
      </w:r>
      <w:r>
        <w:rPr>
          <w:rFonts w:hint="cs"/>
          <w:rtl/>
        </w:rPr>
        <w:t>ו</w:t>
      </w:r>
      <w:r>
        <w:rPr>
          <w:rtl/>
        </w:rPr>
        <w:t xml:space="preserve">שם שירת </w:t>
      </w:r>
      <w:r>
        <w:rPr>
          <w:rFonts w:hint="cs"/>
          <w:rtl/>
        </w:rPr>
        <w:t>שלוש</w:t>
      </w:r>
      <w:r>
        <w:rPr>
          <w:rtl/>
        </w:rPr>
        <w:t xml:space="preserve"> שנים כלוחם. בתום שירותו סיים בהצטיינות תואר בהנדסת חשמל בטכניון</w:t>
      </w:r>
      <w:r>
        <w:rPr>
          <w:rFonts w:hint="cs"/>
          <w:rtl/>
        </w:rPr>
        <w:t xml:space="preserve"> ועבד </w:t>
      </w:r>
      <w:r>
        <w:rPr>
          <w:rtl/>
        </w:rPr>
        <w:t xml:space="preserve">בחברת </w:t>
      </w:r>
      <w:r>
        <w:t>ABS</w:t>
      </w:r>
      <w:r>
        <w:rPr>
          <w:rtl/>
        </w:rPr>
        <w:t>. ב-8 באוקטובר הוא היה בין המגויסים הראשונים כלוחם מילואים בגבעתי.</w:t>
      </w:r>
      <w:r>
        <w:rPr>
          <w:rFonts w:hint="cs"/>
          <w:rtl/>
        </w:rPr>
        <w:t xml:space="preserve"> </w:t>
      </w:r>
      <w:bookmarkStart w:id="149" w:name="_ETM_Q2_296950"/>
      <w:bookmarkStart w:id="150" w:name="_ETM_Q2_296000"/>
      <w:bookmarkEnd w:id="149"/>
      <w:bookmarkEnd w:id="150"/>
      <w:r>
        <w:rPr>
          <w:rtl/>
        </w:rPr>
        <w:t xml:space="preserve">לכל </w:t>
      </w:r>
      <w:bookmarkStart w:id="151" w:name="_ETM_Q2_297280"/>
      <w:bookmarkEnd w:id="151"/>
      <w:r>
        <w:rPr>
          <w:rtl/>
        </w:rPr>
        <w:t xml:space="preserve">מי </w:t>
      </w:r>
      <w:bookmarkStart w:id="152" w:name="_ETM_Q2_297400"/>
      <w:bookmarkEnd w:id="152"/>
      <w:r>
        <w:rPr>
          <w:rtl/>
        </w:rPr>
        <w:t>ש</w:t>
      </w:r>
      <w:r>
        <w:rPr>
          <w:rFonts w:hint="cs"/>
          <w:rtl/>
        </w:rPr>
        <w:t>מ</w:t>
      </w:r>
      <w:r>
        <w:rPr>
          <w:rtl/>
        </w:rPr>
        <w:t xml:space="preserve">דבר </w:t>
      </w:r>
      <w:bookmarkStart w:id="153" w:name="_ETM_Q2_297910"/>
      <w:bookmarkEnd w:id="153"/>
      <w:r>
        <w:rPr>
          <w:rtl/>
        </w:rPr>
        <w:t xml:space="preserve">על </w:t>
      </w:r>
      <w:bookmarkStart w:id="154" w:name="_ETM_Q2_298000"/>
      <w:bookmarkEnd w:id="154"/>
      <w:r>
        <w:rPr>
          <w:rtl/>
        </w:rPr>
        <w:t xml:space="preserve">הקהילה </w:t>
      </w:r>
      <w:bookmarkStart w:id="155" w:name="_ETM_Q2_298420"/>
      <w:bookmarkEnd w:id="155"/>
      <w:r>
        <w:rPr>
          <w:rtl/>
        </w:rPr>
        <w:t>כעולים</w:t>
      </w:r>
      <w:r>
        <w:rPr>
          <w:rFonts w:hint="cs"/>
          <w:rtl/>
        </w:rPr>
        <w:t xml:space="preserve">, תראו </w:t>
      </w:r>
      <w:bookmarkStart w:id="156" w:name="_ETM_Q2_299410"/>
      <w:bookmarkStart w:id="157" w:name="_ETM_Q2_299770"/>
      <w:bookmarkEnd w:id="156"/>
      <w:bookmarkEnd w:id="157"/>
      <w:r>
        <w:rPr>
          <w:rtl/>
        </w:rPr>
        <w:t xml:space="preserve">את </w:t>
      </w:r>
      <w:bookmarkStart w:id="158" w:name="_ETM_Q2_299890"/>
      <w:bookmarkEnd w:id="158"/>
      <w:r>
        <w:rPr>
          <w:rtl/>
        </w:rPr>
        <w:t>דניאל</w:t>
      </w:r>
      <w:r>
        <w:rPr>
          <w:rFonts w:hint="cs"/>
          <w:rtl/>
        </w:rPr>
        <w:t xml:space="preserve"> </w:t>
      </w:r>
      <w:r>
        <w:rPr>
          <w:rtl/>
        </w:rPr>
        <w:t>–</w:t>
      </w:r>
      <w:r>
        <w:rPr>
          <w:rFonts w:hint="cs"/>
          <w:rtl/>
        </w:rPr>
        <w:t xml:space="preserve"> תראו את ההשתלבות </w:t>
      </w:r>
      <w:bookmarkStart w:id="159" w:name="_ETM_Q2_301590"/>
      <w:bookmarkEnd w:id="159"/>
      <w:r>
        <w:rPr>
          <w:rtl/>
        </w:rPr>
        <w:t xml:space="preserve">בחברה </w:t>
      </w:r>
      <w:bookmarkStart w:id="160" w:name="_ETM_Q2_301979"/>
      <w:bookmarkEnd w:id="160"/>
      <w:r>
        <w:rPr>
          <w:rFonts w:hint="cs"/>
          <w:rtl/>
        </w:rPr>
        <w:t xml:space="preserve">הישראלית: </w:t>
      </w:r>
      <w:bookmarkStart w:id="161" w:name="_ETM_Q2_302189"/>
      <w:bookmarkStart w:id="162" w:name="_ETM_Q2_302719"/>
      <w:bookmarkEnd w:id="161"/>
      <w:bookmarkEnd w:id="162"/>
      <w:r>
        <w:rPr>
          <w:rtl/>
        </w:rPr>
        <w:t>הייטק</w:t>
      </w:r>
      <w:r>
        <w:rPr>
          <w:rFonts w:hint="cs"/>
          <w:rtl/>
        </w:rPr>
        <w:t>,</w:t>
      </w:r>
      <w:r>
        <w:rPr>
          <w:rtl/>
        </w:rPr>
        <w:t xml:space="preserve"> </w:t>
      </w:r>
      <w:bookmarkStart w:id="163" w:name="_ETM_Q2_303500"/>
      <w:bookmarkEnd w:id="163"/>
      <w:r>
        <w:rPr>
          <w:rtl/>
        </w:rPr>
        <w:t>מילואים</w:t>
      </w:r>
      <w:r>
        <w:rPr>
          <w:rFonts w:hint="cs"/>
          <w:rtl/>
        </w:rPr>
        <w:t>,</w:t>
      </w:r>
      <w:r>
        <w:rPr>
          <w:rtl/>
        </w:rPr>
        <w:t xml:space="preserve"> </w:t>
      </w:r>
      <w:bookmarkStart w:id="164" w:name="_ETM_Q2_304189"/>
      <w:bookmarkEnd w:id="164"/>
      <w:r>
        <w:rPr>
          <w:rtl/>
        </w:rPr>
        <w:t xml:space="preserve">איש </w:t>
      </w:r>
      <w:bookmarkStart w:id="165" w:name="_ETM_Q2_304369"/>
      <w:bookmarkEnd w:id="165"/>
      <w:r>
        <w:rPr>
          <w:rtl/>
        </w:rPr>
        <w:t>משפחה</w:t>
      </w:r>
      <w:bookmarkStart w:id="166" w:name="_ETM_Q2_305390"/>
      <w:bookmarkEnd w:id="166"/>
      <w:r>
        <w:rPr>
          <w:rFonts w:hint="cs"/>
          <w:rtl/>
        </w:rPr>
        <w:t xml:space="preserve">. </w:t>
      </w:r>
      <w:r>
        <w:rPr>
          <w:rtl/>
        </w:rPr>
        <w:t xml:space="preserve">לב </w:t>
      </w:r>
      <w:bookmarkStart w:id="167" w:name="_ETM_Q2_305960"/>
      <w:bookmarkEnd w:id="167"/>
      <w:r>
        <w:rPr>
          <w:rtl/>
        </w:rPr>
        <w:t xml:space="preserve">החברה </w:t>
      </w:r>
      <w:bookmarkStart w:id="168" w:name="_ETM_Q2_306679"/>
      <w:bookmarkEnd w:id="168"/>
      <w:r>
        <w:rPr>
          <w:rtl/>
        </w:rPr>
        <w:t>הישראלית</w:t>
      </w:r>
      <w:r>
        <w:rPr>
          <w:rFonts w:hint="cs"/>
          <w:rtl/>
        </w:rPr>
        <w:t>.</w:t>
      </w:r>
      <w:r>
        <w:rPr>
          <w:rtl/>
        </w:rPr>
        <w:t xml:space="preserve"> </w:t>
      </w:r>
      <w:bookmarkStart w:id="169" w:name="_ETM_Q2_307970"/>
      <w:bookmarkEnd w:id="169"/>
      <w:r>
        <w:rPr>
          <w:rtl/>
        </w:rPr>
        <w:t xml:space="preserve">מה </w:t>
      </w:r>
      <w:bookmarkStart w:id="170" w:name="_ETM_Q2_308120"/>
      <w:bookmarkEnd w:id="170"/>
      <w:r>
        <w:rPr>
          <w:rtl/>
        </w:rPr>
        <w:t xml:space="preserve">שאנחנו </w:t>
      </w:r>
      <w:bookmarkStart w:id="171" w:name="_ETM_Q2_308900"/>
      <w:bookmarkEnd w:id="171"/>
      <w:r>
        <w:rPr>
          <w:rFonts w:hint="cs"/>
          <w:rtl/>
        </w:rPr>
        <w:t xml:space="preserve">כקהילה </w:t>
      </w:r>
      <w:r>
        <w:rPr>
          <w:rtl/>
        </w:rPr>
        <w:t xml:space="preserve">מבקשים </w:t>
      </w:r>
      <w:bookmarkStart w:id="172" w:name="_ETM_Q2_309740"/>
      <w:bookmarkEnd w:id="172"/>
      <w:r>
        <w:rPr>
          <w:rtl/>
        </w:rPr>
        <w:t xml:space="preserve">זה </w:t>
      </w:r>
      <w:bookmarkStart w:id="173" w:name="_ETM_Q2_309950"/>
      <w:bookmarkEnd w:id="173"/>
      <w:r>
        <w:rPr>
          <w:rtl/>
        </w:rPr>
        <w:t xml:space="preserve">יחס </w:t>
      </w:r>
      <w:bookmarkStart w:id="174" w:name="_ETM_Q2_310490"/>
      <w:bookmarkEnd w:id="174"/>
      <w:r>
        <w:rPr>
          <w:rtl/>
        </w:rPr>
        <w:t>הוגן</w:t>
      </w:r>
      <w:r>
        <w:rPr>
          <w:rFonts w:hint="cs"/>
          <w:rtl/>
        </w:rPr>
        <w:t>,</w:t>
      </w:r>
      <w:r>
        <w:rPr>
          <w:rtl/>
        </w:rPr>
        <w:t xml:space="preserve"> </w:t>
      </w:r>
      <w:bookmarkStart w:id="175" w:name="_ETM_Q2_311360"/>
      <w:bookmarkEnd w:id="175"/>
      <w:r>
        <w:rPr>
          <w:rtl/>
        </w:rPr>
        <w:t xml:space="preserve">יחס </w:t>
      </w:r>
      <w:bookmarkStart w:id="176" w:name="_ETM_Q2_311840"/>
      <w:bookmarkEnd w:id="176"/>
      <w:r>
        <w:rPr>
          <w:rtl/>
        </w:rPr>
        <w:t>שווה</w:t>
      </w:r>
      <w:r>
        <w:rPr>
          <w:rFonts w:hint="cs"/>
          <w:rtl/>
        </w:rPr>
        <w:t>,</w:t>
      </w:r>
      <w:r>
        <w:rPr>
          <w:rtl/>
        </w:rPr>
        <w:t xml:space="preserve"> </w:t>
      </w:r>
      <w:bookmarkStart w:id="177" w:name="_ETM_Q2_312470"/>
      <w:bookmarkEnd w:id="177"/>
      <w:r>
        <w:rPr>
          <w:rtl/>
        </w:rPr>
        <w:t xml:space="preserve">בדיוק </w:t>
      </w:r>
      <w:bookmarkStart w:id="178" w:name="_ETM_Q2_313160"/>
      <w:bookmarkStart w:id="179" w:name="_ETM_Q2_313310"/>
      <w:bookmarkEnd w:id="178"/>
      <w:bookmarkEnd w:id="179"/>
      <w:r>
        <w:rPr>
          <w:rFonts w:hint="cs"/>
          <w:rtl/>
        </w:rPr>
        <w:t xml:space="preserve">כמו </w:t>
      </w:r>
      <w:r>
        <w:rPr>
          <w:rtl/>
        </w:rPr>
        <w:t xml:space="preserve">החוק </w:t>
      </w:r>
      <w:bookmarkStart w:id="180" w:name="_ETM_Q2_313760"/>
      <w:bookmarkEnd w:id="180"/>
      <w:r>
        <w:rPr>
          <w:rtl/>
        </w:rPr>
        <w:t xml:space="preserve">שאני </w:t>
      </w:r>
      <w:bookmarkStart w:id="181" w:name="_ETM_Q2_314060"/>
      <w:bookmarkEnd w:id="181"/>
      <w:r>
        <w:rPr>
          <w:rtl/>
        </w:rPr>
        <w:t xml:space="preserve">מעלה </w:t>
      </w:r>
      <w:bookmarkStart w:id="182" w:name="_ETM_Q2_314840"/>
      <w:bookmarkEnd w:id="182"/>
      <w:r>
        <w:rPr>
          <w:rtl/>
        </w:rPr>
        <w:t>מ</w:t>
      </w:r>
      <w:r>
        <w:rPr>
          <w:rFonts w:hint="cs"/>
          <w:rtl/>
        </w:rPr>
        <w:t>חר</w:t>
      </w:r>
      <w:r>
        <w:rPr>
          <w:rtl/>
        </w:rPr>
        <w:t xml:space="preserve"> </w:t>
      </w:r>
      <w:bookmarkStart w:id="183" w:name="_ETM_Q2_315169"/>
      <w:bookmarkEnd w:id="183"/>
      <w:r>
        <w:rPr>
          <w:rtl/>
        </w:rPr>
        <w:t>במליאה</w:t>
      </w:r>
      <w:r>
        <w:rPr>
          <w:rFonts w:hint="cs"/>
          <w:rtl/>
        </w:rPr>
        <w:t>.</w:t>
      </w:r>
    </w:p>
    <w:p w14:paraId="2CB4D981" w14:textId="77777777" w:rsidR="00C4260E" w:rsidRDefault="00C4260E" w:rsidP="00917A8B">
      <w:pPr>
        <w:rPr>
          <w:rtl/>
        </w:rPr>
      </w:pPr>
      <w:bookmarkStart w:id="184" w:name="_ETM_Q2_316000"/>
      <w:bookmarkEnd w:id="184"/>
    </w:p>
    <w:p w14:paraId="310900A2" w14:textId="450474AC" w:rsidR="00C4260E" w:rsidRDefault="00C4260E" w:rsidP="00DA611B">
      <w:pPr>
        <w:rPr>
          <w:rtl/>
          <w:lang w:eastAsia="he-IL"/>
        </w:rPr>
      </w:pPr>
      <w:bookmarkStart w:id="185" w:name="_ETM_Q2_317000"/>
      <w:bookmarkStart w:id="186" w:name="_ETM_Q2_316560"/>
      <w:bookmarkEnd w:id="185"/>
      <w:bookmarkEnd w:id="186"/>
      <w:r>
        <w:rPr>
          <w:rtl/>
        </w:rPr>
        <w:t xml:space="preserve">במשפחתו </w:t>
      </w:r>
      <w:bookmarkStart w:id="187" w:name="_ETM_Q2_317159"/>
      <w:bookmarkEnd w:id="187"/>
      <w:r>
        <w:rPr>
          <w:rtl/>
        </w:rPr>
        <w:t xml:space="preserve">של </w:t>
      </w:r>
      <w:bookmarkStart w:id="188" w:name="_ETM_Q2_317280"/>
      <w:bookmarkEnd w:id="188"/>
      <w:r>
        <w:rPr>
          <w:rtl/>
        </w:rPr>
        <w:t xml:space="preserve">דניאל </w:t>
      </w:r>
      <w:bookmarkStart w:id="189" w:name="_ETM_Q2_317700"/>
      <w:bookmarkEnd w:id="189"/>
      <w:r>
        <w:rPr>
          <w:rtl/>
        </w:rPr>
        <w:t xml:space="preserve">סיפרו </w:t>
      </w:r>
      <w:bookmarkStart w:id="190" w:name="_ETM_Q2_318510"/>
      <w:bookmarkEnd w:id="190"/>
      <w:r>
        <w:rPr>
          <w:rtl/>
        </w:rPr>
        <w:t xml:space="preserve">שהיה </w:t>
      </w:r>
      <w:bookmarkStart w:id="191" w:name="_ETM_Q2_318870"/>
      <w:bookmarkEnd w:id="191"/>
      <w:r>
        <w:rPr>
          <w:rtl/>
        </w:rPr>
        <w:t xml:space="preserve">אדם </w:t>
      </w:r>
      <w:bookmarkStart w:id="192" w:name="_ETM_Q2_319620"/>
      <w:bookmarkEnd w:id="192"/>
      <w:r>
        <w:rPr>
          <w:rtl/>
        </w:rPr>
        <w:t xml:space="preserve">שכולם </w:t>
      </w:r>
      <w:bookmarkStart w:id="193" w:name="_ETM_Q2_320340"/>
      <w:bookmarkEnd w:id="193"/>
      <w:r>
        <w:rPr>
          <w:rtl/>
        </w:rPr>
        <w:t>אהבו</w:t>
      </w:r>
      <w:r>
        <w:rPr>
          <w:rFonts w:hint="cs"/>
          <w:rtl/>
        </w:rPr>
        <w:t>.</w:t>
      </w:r>
      <w:r>
        <w:rPr>
          <w:rtl/>
        </w:rPr>
        <w:t xml:space="preserve"> </w:t>
      </w:r>
      <w:bookmarkStart w:id="194" w:name="_ETM_Q2_321060"/>
      <w:bookmarkEnd w:id="194"/>
      <w:r>
        <w:rPr>
          <w:rtl/>
        </w:rPr>
        <w:t xml:space="preserve">תמיד </w:t>
      </w:r>
      <w:bookmarkStart w:id="195" w:name="_ETM_Q2_321419"/>
      <w:bookmarkStart w:id="196" w:name="_ETM_Q2_321629"/>
      <w:bookmarkEnd w:id="195"/>
      <w:bookmarkEnd w:id="196"/>
      <w:r>
        <w:rPr>
          <w:rFonts w:hint="cs"/>
          <w:rtl/>
        </w:rPr>
        <w:t xml:space="preserve">נתן </w:t>
      </w:r>
      <w:r>
        <w:rPr>
          <w:rtl/>
        </w:rPr>
        <w:t xml:space="preserve">דוגמה </w:t>
      </w:r>
      <w:bookmarkStart w:id="197" w:name="_ETM_Q2_322019"/>
      <w:bookmarkEnd w:id="197"/>
      <w:r>
        <w:rPr>
          <w:rtl/>
        </w:rPr>
        <w:t xml:space="preserve">טובה </w:t>
      </w:r>
      <w:bookmarkStart w:id="198" w:name="_ETM_Q2_322829"/>
      <w:bookmarkEnd w:id="198"/>
      <w:r>
        <w:rPr>
          <w:rtl/>
        </w:rPr>
        <w:t xml:space="preserve">לאחים </w:t>
      </w:r>
      <w:bookmarkStart w:id="199" w:name="_ETM_Q2_323519"/>
      <w:bookmarkEnd w:id="199"/>
      <w:r>
        <w:rPr>
          <w:rtl/>
        </w:rPr>
        <w:t xml:space="preserve">הקטנים </w:t>
      </w:r>
      <w:bookmarkStart w:id="200" w:name="_ETM_Q2_323909"/>
      <w:bookmarkEnd w:id="200"/>
      <w:r>
        <w:rPr>
          <w:rtl/>
        </w:rPr>
        <w:t>שלו</w:t>
      </w:r>
      <w:r>
        <w:rPr>
          <w:rFonts w:hint="cs"/>
          <w:rtl/>
        </w:rPr>
        <w:t>.</w:t>
      </w:r>
      <w:bookmarkStart w:id="201" w:name="_ETM_Q2_322000"/>
      <w:bookmarkEnd w:id="201"/>
      <w:r>
        <w:rPr>
          <w:rtl/>
        </w:rPr>
        <w:t xml:space="preserve"> </w:t>
      </w:r>
      <w:bookmarkStart w:id="202" w:name="_ETM_Q2_324710"/>
      <w:bookmarkEnd w:id="202"/>
      <w:r>
        <w:rPr>
          <w:rtl/>
        </w:rPr>
        <w:t xml:space="preserve">אושר </w:t>
      </w:r>
      <w:bookmarkStart w:id="203" w:name="_ETM_Q2_325760"/>
      <w:bookmarkEnd w:id="203"/>
      <w:r>
        <w:rPr>
          <w:rtl/>
        </w:rPr>
        <w:t xml:space="preserve">אחיו </w:t>
      </w:r>
      <w:bookmarkStart w:id="204" w:name="_ETM_Q2_326269"/>
      <w:bookmarkEnd w:id="204"/>
      <w:r>
        <w:rPr>
          <w:rtl/>
        </w:rPr>
        <w:t xml:space="preserve">סיפר </w:t>
      </w:r>
      <w:bookmarkStart w:id="205" w:name="_ETM_Q2_326599"/>
      <w:bookmarkEnd w:id="205"/>
      <w:r>
        <w:rPr>
          <w:rtl/>
        </w:rPr>
        <w:t xml:space="preserve">שהוא </w:t>
      </w:r>
      <w:bookmarkStart w:id="206" w:name="_ETM_Q2_326780"/>
      <w:bookmarkEnd w:id="206"/>
      <w:r>
        <w:rPr>
          <w:rtl/>
        </w:rPr>
        <w:t xml:space="preserve">היה </w:t>
      </w:r>
      <w:bookmarkStart w:id="207" w:name="_ETM_Q2_327049"/>
      <w:bookmarkEnd w:id="207"/>
      <w:r>
        <w:rPr>
          <w:rtl/>
        </w:rPr>
        <w:t xml:space="preserve">מנהיג </w:t>
      </w:r>
      <w:bookmarkStart w:id="208" w:name="_ETM_Q2_327590"/>
      <w:bookmarkEnd w:id="208"/>
      <w:r>
        <w:rPr>
          <w:rtl/>
        </w:rPr>
        <w:t xml:space="preserve">מלידה </w:t>
      </w:r>
      <w:bookmarkStart w:id="209" w:name="_ETM_Q2_328549"/>
      <w:bookmarkEnd w:id="209"/>
      <w:r>
        <w:rPr>
          <w:rtl/>
        </w:rPr>
        <w:t xml:space="preserve">והיו </w:t>
      </w:r>
      <w:bookmarkStart w:id="210" w:name="_ETM_Q2_328879"/>
      <w:bookmarkEnd w:id="210"/>
      <w:r>
        <w:rPr>
          <w:rtl/>
        </w:rPr>
        <w:t xml:space="preserve">בו </w:t>
      </w:r>
      <w:bookmarkStart w:id="211" w:name="_ETM_Q2_329299"/>
      <w:bookmarkEnd w:id="211"/>
      <w:r>
        <w:rPr>
          <w:rtl/>
        </w:rPr>
        <w:t xml:space="preserve">כל </w:t>
      </w:r>
      <w:bookmarkStart w:id="212" w:name="_ETM_Q2_329599"/>
      <w:bookmarkEnd w:id="212"/>
      <w:r>
        <w:rPr>
          <w:rtl/>
        </w:rPr>
        <w:t xml:space="preserve">התכונות </w:t>
      </w:r>
      <w:bookmarkStart w:id="213" w:name="_ETM_Q2_330049"/>
      <w:bookmarkEnd w:id="213"/>
      <w:r>
        <w:rPr>
          <w:rtl/>
        </w:rPr>
        <w:t>הטובות</w:t>
      </w:r>
      <w:r>
        <w:rPr>
          <w:rFonts w:hint="cs"/>
          <w:rtl/>
        </w:rPr>
        <w:t>,</w:t>
      </w:r>
      <w:r>
        <w:rPr>
          <w:rtl/>
        </w:rPr>
        <w:t xml:space="preserve"> </w:t>
      </w:r>
      <w:bookmarkStart w:id="214" w:name="_ETM_Q2_330769"/>
      <w:bookmarkEnd w:id="214"/>
      <w:r>
        <w:rPr>
          <w:rFonts w:hint="cs"/>
          <w:rtl/>
        </w:rPr>
        <w:t>ו</w:t>
      </w:r>
      <w:r>
        <w:rPr>
          <w:rtl/>
        </w:rPr>
        <w:t xml:space="preserve">בהן </w:t>
      </w:r>
      <w:bookmarkStart w:id="215" w:name="_ETM_Q2_331249"/>
      <w:bookmarkEnd w:id="215"/>
      <w:r>
        <w:rPr>
          <w:rtl/>
        </w:rPr>
        <w:t xml:space="preserve">יושר </w:t>
      </w:r>
      <w:bookmarkStart w:id="216" w:name="_ETM_Q2_331730"/>
      <w:bookmarkEnd w:id="216"/>
      <w:r>
        <w:rPr>
          <w:rtl/>
        </w:rPr>
        <w:t>וכבוד</w:t>
      </w:r>
      <w:r>
        <w:rPr>
          <w:rFonts w:hint="cs"/>
          <w:rtl/>
        </w:rPr>
        <w:t>.</w:t>
      </w:r>
      <w:r>
        <w:rPr>
          <w:rtl/>
        </w:rPr>
        <w:t xml:space="preserve"> </w:t>
      </w:r>
      <w:bookmarkStart w:id="217" w:name="_ETM_Q2_332599"/>
      <w:bookmarkEnd w:id="217"/>
      <w:r>
        <w:rPr>
          <w:rtl/>
        </w:rPr>
        <w:t xml:space="preserve">הוא </w:t>
      </w:r>
      <w:bookmarkStart w:id="218" w:name="_ETM_Q2_332749"/>
      <w:bookmarkEnd w:id="218"/>
      <w:r>
        <w:rPr>
          <w:rtl/>
        </w:rPr>
        <w:t xml:space="preserve">תמיד </w:t>
      </w:r>
      <w:bookmarkStart w:id="219" w:name="_ETM_Q2_333200"/>
      <w:bookmarkEnd w:id="219"/>
      <w:r>
        <w:rPr>
          <w:rtl/>
        </w:rPr>
        <w:t xml:space="preserve">התגייס </w:t>
      </w:r>
      <w:bookmarkStart w:id="220" w:name="_ETM_Q2_333650"/>
      <w:bookmarkEnd w:id="220"/>
      <w:r>
        <w:rPr>
          <w:rtl/>
        </w:rPr>
        <w:t xml:space="preserve">לעזור </w:t>
      </w:r>
      <w:bookmarkStart w:id="221" w:name="_ETM_Q2_334219"/>
      <w:bookmarkEnd w:id="221"/>
      <w:r>
        <w:rPr>
          <w:rtl/>
        </w:rPr>
        <w:t>לזולת</w:t>
      </w:r>
      <w:r>
        <w:rPr>
          <w:rFonts w:hint="cs"/>
          <w:rtl/>
        </w:rPr>
        <w:t>.</w:t>
      </w:r>
      <w:r>
        <w:rPr>
          <w:rtl/>
        </w:rPr>
        <w:t xml:space="preserve"> </w:t>
      </w:r>
      <w:bookmarkStart w:id="222" w:name="_ETM_Q2_335030"/>
      <w:bookmarkEnd w:id="222"/>
      <w:r>
        <w:rPr>
          <w:rtl/>
        </w:rPr>
        <w:t xml:space="preserve">דניאל </w:t>
      </w:r>
      <w:bookmarkStart w:id="223" w:name="_ETM_Q2_335510"/>
      <w:bookmarkEnd w:id="223"/>
      <w:r>
        <w:rPr>
          <w:rtl/>
        </w:rPr>
        <w:t xml:space="preserve">היה </w:t>
      </w:r>
      <w:bookmarkStart w:id="224" w:name="_ETM_Q2_335690"/>
      <w:bookmarkEnd w:id="224"/>
      <w:r>
        <w:rPr>
          <w:rtl/>
        </w:rPr>
        <w:t xml:space="preserve">ציוני </w:t>
      </w:r>
      <w:bookmarkStart w:id="225" w:name="_ETM_Q2_336320"/>
      <w:bookmarkEnd w:id="225"/>
      <w:r>
        <w:rPr>
          <w:rtl/>
        </w:rPr>
        <w:t xml:space="preserve">בנשמתו </w:t>
      </w:r>
      <w:bookmarkStart w:id="226" w:name="_ETM_Q2_337010"/>
      <w:bookmarkEnd w:id="226"/>
      <w:r>
        <w:rPr>
          <w:rtl/>
        </w:rPr>
        <w:t>תמיד</w:t>
      </w:r>
      <w:r>
        <w:rPr>
          <w:rFonts w:hint="cs"/>
          <w:rtl/>
        </w:rPr>
        <w:t>,</w:t>
      </w:r>
      <w:r>
        <w:rPr>
          <w:rtl/>
        </w:rPr>
        <w:t xml:space="preserve"> </w:t>
      </w:r>
      <w:bookmarkStart w:id="227" w:name="_ETM_Q2_337659"/>
      <w:bookmarkEnd w:id="227"/>
      <w:r>
        <w:rPr>
          <w:rtl/>
        </w:rPr>
        <w:t xml:space="preserve">ותמיד </w:t>
      </w:r>
      <w:bookmarkStart w:id="228" w:name="_ETM_Q2_338260"/>
      <w:bookmarkEnd w:id="228"/>
      <w:r>
        <w:rPr>
          <w:rtl/>
        </w:rPr>
        <w:t xml:space="preserve">דיבר </w:t>
      </w:r>
      <w:bookmarkStart w:id="229" w:name="_ETM_Q2_338530"/>
      <w:bookmarkEnd w:id="229"/>
      <w:r>
        <w:rPr>
          <w:rtl/>
        </w:rPr>
        <w:t xml:space="preserve">על </w:t>
      </w:r>
      <w:bookmarkStart w:id="230" w:name="_ETM_Q2_338650"/>
      <w:bookmarkEnd w:id="230"/>
      <w:r>
        <w:rPr>
          <w:rtl/>
        </w:rPr>
        <w:t xml:space="preserve">הארץ </w:t>
      </w:r>
      <w:bookmarkStart w:id="231" w:name="_ETM_Q2_339069"/>
      <w:bookmarkEnd w:id="231"/>
      <w:r>
        <w:rPr>
          <w:rtl/>
        </w:rPr>
        <w:t xml:space="preserve">הנפלאה </w:t>
      </w:r>
      <w:bookmarkStart w:id="232" w:name="_ETM_Q2_339730"/>
      <w:bookmarkEnd w:id="232"/>
      <w:r>
        <w:rPr>
          <w:rtl/>
        </w:rPr>
        <w:t>הזאת</w:t>
      </w:r>
      <w:r>
        <w:rPr>
          <w:rFonts w:hint="cs"/>
          <w:rtl/>
        </w:rPr>
        <w:t>.</w:t>
      </w:r>
      <w:r>
        <w:rPr>
          <w:rtl/>
        </w:rPr>
        <w:t xml:space="preserve"> </w:t>
      </w:r>
      <w:bookmarkStart w:id="233" w:name="_ETM_Q2_340419"/>
      <w:bookmarkEnd w:id="233"/>
      <w:r>
        <w:rPr>
          <w:rFonts w:hint="cs"/>
          <w:rtl/>
        </w:rPr>
        <w:t>"</w:t>
      </w:r>
      <w:r>
        <w:rPr>
          <w:rtl/>
        </w:rPr>
        <w:t xml:space="preserve">בזכות </w:t>
      </w:r>
      <w:bookmarkStart w:id="234" w:name="_ETM_Q2_340750"/>
      <w:bookmarkEnd w:id="234"/>
      <w:r>
        <w:rPr>
          <w:rtl/>
        </w:rPr>
        <w:t xml:space="preserve">הדוגמה </w:t>
      </w:r>
      <w:bookmarkStart w:id="235" w:name="_ETM_Q2_341139"/>
      <w:bookmarkEnd w:id="235"/>
      <w:r>
        <w:rPr>
          <w:rtl/>
        </w:rPr>
        <w:t xml:space="preserve">האישית </w:t>
      </w:r>
      <w:bookmarkStart w:id="236" w:name="_ETM_Q2_341590"/>
      <w:bookmarkEnd w:id="236"/>
      <w:r>
        <w:rPr>
          <w:rtl/>
        </w:rPr>
        <w:t>שלו</w:t>
      </w:r>
      <w:r>
        <w:rPr>
          <w:rFonts w:hint="cs"/>
          <w:rtl/>
        </w:rPr>
        <w:t>,</w:t>
      </w:r>
      <w:r>
        <w:rPr>
          <w:rtl/>
        </w:rPr>
        <w:t xml:space="preserve"> </w:t>
      </w:r>
      <w:bookmarkStart w:id="237" w:name="_ETM_Q2_342220"/>
      <w:bookmarkEnd w:id="237"/>
      <w:r>
        <w:rPr>
          <w:rtl/>
        </w:rPr>
        <w:t xml:space="preserve">כולנו </w:t>
      </w:r>
      <w:bookmarkStart w:id="238" w:name="_ETM_Q2_342639"/>
      <w:bookmarkEnd w:id="238"/>
      <w:r>
        <w:rPr>
          <w:rtl/>
        </w:rPr>
        <w:t>ר</w:t>
      </w:r>
      <w:r>
        <w:rPr>
          <w:rFonts w:hint="cs"/>
          <w:rtl/>
        </w:rPr>
        <w:t>צינו</w:t>
      </w:r>
      <w:r>
        <w:rPr>
          <w:rtl/>
        </w:rPr>
        <w:t xml:space="preserve"> </w:t>
      </w:r>
      <w:bookmarkStart w:id="239" w:name="_ETM_Q2_342940"/>
      <w:bookmarkEnd w:id="239"/>
      <w:r>
        <w:rPr>
          <w:rtl/>
        </w:rPr>
        <w:t xml:space="preserve">ללמוד </w:t>
      </w:r>
      <w:bookmarkStart w:id="240" w:name="_ETM_Q2_343450"/>
      <w:bookmarkEnd w:id="240"/>
      <w:r>
        <w:rPr>
          <w:rtl/>
        </w:rPr>
        <w:t>כמוהו</w:t>
      </w:r>
      <w:r>
        <w:rPr>
          <w:rFonts w:hint="cs"/>
          <w:rtl/>
        </w:rPr>
        <w:t>,</w:t>
      </w:r>
      <w:r>
        <w:rPr>
          <w:rtl/>
        </w:rPr>
        <w:t xml:space="preserve"> </w:t>
      </w:r>
      <w:bookmarkStart w:id="241" w:name="_ETM_Q2_343900"/>
      <w:bookmarkEnd w:id="241"/>
      <w:r>
        <w:rPr>
          <w:rtl/>
        </w:rPr>
        <w:t xml:space="preserve">והשקענו </w:t>
      </w:r>
      <w:bookmarkStart w:id="242" w:name="_ETM_Q2_344680"/>
      <w:bookmarkEnd w:id="242"/>
      <w:r>
        <w:rPr>
          <w:rtl/>
        </w:rPr>
        <w:t>בלימודים</w:t>
      </w:r>
      <w:r>
        <w:rPr>
          <w:rFonts w:hint="cs"/>
          <w:rtl/>
        </w:rPr>
        <w:t>.</w:t>
      </w:r>
      <w:r>
        <w:rPr>
          <w:rtl/>
        </w:rPr>
        <w:t xml:space="preserve"> </w:t>
      </w:r>
      <w:bookmarkStart w:id="243" w:name="_ETM_Q2_345669"/>
      <w:bookmarkEnd w:id="243"/>
      <w:r>
        <w:rPr>
          <w:rtl/>
        </w:rPr>
        <w:t xml:space="preserve">הוא </w:t>
      </w:r>
      <w:bookmarkStart w:id="244" w:name="_ETM_Q2_345760"/>
      <w:bookmarkEnd w:id="244"/>
      <w:r>
        <w:rPr>
          <w:rtl/>
        </w:rPr>
        <w:t xml:space="preserve">פשוט </w:t>
      </w:r>
      <w:bookmarkStart w:id="245" w:name="_ETM_Q2_346409"/>
      <w:bookmarkEnd w:id="245"/>
      <w:r>
        <w:rPr>
          <w:rtl/>
        </w:rPr>
        <w:t xml:space="preserve">הכניס </w:t>
      </w:r>
      <w:bookmarkStart w:id="246" w:name="_ETM_Q2_346739"/>
      <w:bookmarkEnd w:id="246"/>
      <w:r>
        <w:rPr>
          <w:rFonts w:hint="cs"/>
          <w:rtl/>
        </w:rPr>
        <w:t xml:space="preserve">בנו מוטיבציה </w:t>
      </w:r>
      <w:bookmarkStart w:id="247" w:name="_ETM_Q2_347700"/>
      <w:bookmarkEnd w:id="247"/>
      <w:r>
        <w:rPr>
          <w:rtl/>
        </w:rPr>
        <w:t xml:space="preserve">אדירה </w:t>
      </w:r>
      <w:bookmarkStart w:id="248" w:name="_ETM_Q2_348060"/>
      <w:bookmarkEnd w:id="248"/>
      <w:r>
        <w:rPr>
          <w:rtl/>
        </w:rPr>
        <w:t xml:space="preserve">להצליח </w:t>
      </w:r>
      <w:bookmarkStart w:id="249" w:name="_ETM_Q2_348450"/>
      <w:bookmarkEnd w:id="249"/>
      <w:r>
        <w:rPr>
          <w:rtl/>
        </w:rPr>
        <w:t>בחיים</w:t>
      </w:r>
      <w:r>
        <w:rPr>
          <w:rFonts w:hint="cs"/>
          <w:rtl/>
        </w:rPr>
        <w:t>.</w:t>
      </w:r>
      <w:r>
        <w:rPr>
          <w:rtl/>
        </w:rPr>
        <w:t xml:space="preserve"> </w:t>
      </w:r>
      <w:bookmarkStart w:id="250" w:name="_ETM_Q2_349379"/>
      <w:bookmarkEnd w:id="250"/>
      <w:r>
        <w:rPr>
          <w:rtl/>
        </w:rPr>
        <w:t xml:space="preserve">תמיד </w:t>
      </w:r>
      <w:bookmarkStart w:id="251" w:name="_ETM_Q2_350040"/>
      <w:bookmarkEnd w:id="251"/>
      <w:r>
        <w:rPr>
          <w:rFonts w:hint="cs"/>
          <w:rtl/>
        </w:rPr>
        <w:t>כיוון</w:t>
      </w:r>
      <w:r>
        <w:rPr>
          <w:rtl/>
        </w:rPr>
        <w:t xml:space="preserve"> </w:t>
      </w:r>
      <w:bookmarkStart w:id="252" w:name="_ETM_Q2_350400"/>
      <w:bookmarkEnd w:id="252"/>
      <w:r>
        <w:rPr>
          <w:rtl/>
        </w:rPr>
        <w:t xml:space="preserve">אותנו </w:t>
      </w:r>
      <w:bookmarkStart w:id="253" w:name="_ETM_Q2_351209"/>
      <w:bookmarkEnd w:id="253"/>
      <w:r>
        <w:rPr>
          <w:rtl/>
        </w:rPr>
        <w:t xml:space="preserve">להיות </w:t>
      </w:r>
      <w:bookmarkStart w:id="254" w:name="_ETM_Q2_351750"/>
      <w:bookmarkEnd w:id="254"/>
      <w:r>
        <w:rPr>
          <w:rFonts w:hint="cs"/>
          <w:rtl/>
        </w:rPr>
        <w:t xml:space="preserve">מוצלחים כמה שיותר". </w:t>
      </w:r>
      <w:r>
        <w:rPr>
          <w:rFonts w:hint="cs"/>
          <w:rtl/>
          <w:lang w:eastAsia="he-IL"/>
        </w:rPr>
        <w:t>יהי זכרו ברוך.</w:t>
      </w:r>
    </w:p>
    <w:p w14:paraId="416A075D" w14:textId="77777777" w:rsidR="00C4260E" w:rsidRDefault="00C4260E" w:rsidP="00917A8B">
      <w:pPr>
        <w:rPr>
          <w:rtl/>
          <w:lang w:eastAsia="he-IL"/>
        </w:rPr>
      </w:pPr>
    </w:p>
    <w:p w14:paraId="1BA963B0" w14:textId="77777777" w:rsidR="00C4260E" w:rsidRDefault="00C4260E" w:rsidP="00917A8B">
      <w:pPr>
        <w:pStyle w:val="af6"/>
        <w:keepNext/>
        <w:rPr>
          <w:rtl/>
        </w:rPr>
      </w:pPr>
      <w:r w:rsidRPr="00F63655">
        <w:rPr>
          <w:rStyle w:val="TagStyle"/>
          <w:rtl/>
        </w:rPr>
        <w:t xml:space="preserve"> &lt;&lt; יור &gt;&gt; </w:t>
      </w:r>
      <w:r>
        <w:rPr>
          <w:rtl/>
        </w:rPr>
        <w:t>היו"ר אמיר אוחנה:</w:t>
      </w:r>
      <w:r w:rsidRPr="00F63655">
        <w:rPr>
          <w:rStyle w:val="TagStyle"/>
          <w:rtl/>
        </w:rPr>
        <w:t xml:space="preserve"> &lt;&lt; יור &gt;&gt;</w:t>
      </w:r>
      <w:r>
        <w:rPr>
          <w:rtl/>
        </w:rPr>
        <w:t xml:space="preserve">  </w:t>
      </w:r>
    </w:p>
    <w:p w14:paraId="4C6215CD" w14:textId="77777777" w:rsidR="00C4260E" w:rsidRDefault="00C4260E" w:rsidP="0044214E">
      <w:pPr>
        <w:rPr>
          <w:rtl/>
          <w:lang w:eastAsia="he-IL"/>
        </w:rPr>
      </w:pPr>
    </w:p>
    <w:p w14:paraId="69EB4285" w14:textId="77777777" w:rsidR="00C4260E" w:rsidRDefault="00C4260E" w:rsidP="00917A8B">
      <w:pPr>
        <w:rPr>
          <w:rtl/>
          <w:lang w:eastAsia="he-IL"/>
        </w:rPr>
      </w:pPr>
      <w:r>
        <w:rPr>
          <w:rFonts w:hint="cs"/>
          <w:rtl/>
          <w:lang w:eastAsia="he-IL"/>
        </w:rPr>
        <w:t xml:space="preserve">אמן. חברת הכנסת מטי צרפתי הרכבי, ואחריה </w:t>
      </w:r>
      <w:r>
        <w:rPr>
          <w:rtl/>
          <w:lang w:eastAsia="he-IL"/>
        </w:rPr>
        <w:t>–</w:t>
      </w:r>
      <w:r>
        <w:rPr>
          <w:rFonts w:hint="cs"/>
          <w:rtl/>
          <w:lang w:eastAsia="he-IL"/>
        </w:rPr>
        <w:t xml:space="preserve"> חברת הכנסת יסמין פרידמן.</w:t>
      </w:r>
    </w:p>
    <w:p w14:paraId="0163DB7C" w14:textId="77777777" w:rsidR="00C4260E" w:rsidRDefault="00C4260E" w:rsidP="00917A8B">
      <w:pPr>
        <w:rPr>
          <w:rtl/>
          <w:lang w:eastAsia="he-IL"/>
        </w:rPr>
      </w:pPr>
    </w:p>
    <w:p w14:paraId="6EE7DE7D" w14:textId="77777777" w:rsidR="00C4260E" w:rsidRDefault="00C4260E" w:rsidP="00917A8B">
      <w:pPr>
        <w:pStyle w:val="a4"/>
        <w:keepNext/>
        <w:rPr>
          <w:rtl/>
        </w:rPr>
      </w:pPr>
      <w:bookmarkStart w:id="255" w:name="ET_speaker_6359_9"/>
      <w:r w:rsidRPr="00F63655">
        <w:rPr>
          <w:rStyle w:val="TagStyle"/>
          <w:rtl/>
        </w:rPr>
        <w:t xml:space="preserve"> &lt;&lt; דובר &gt;&gt; </w:t>
      </w:r>
      <w:bookmarkStart w:id="256" w:name="_Toc167217998"/>
      <w:r>
        <w:rPr>
          <w:rtl/>
        </w:rPr>
        <w:t>מטי צרפתי הרכבי (יש עתיד):</w:t>
      </w:r>
      <w:bookmarkEnd w:id="256"/>
      <w:r w:rsidRPr="00F63655">
        <w:rPr>
          <w:rStyle w:val="TagStyle"/>
          <w:rtl/>
        </w:rPr>
        <w:t xml:space="preserve"> &lt;&lt; דובר &gt;&gt;</w:t>
      </w:r>
      <w:bookmarkEnd w:id="255"/>
    </w:p>
    <w:p w14:paraId="504F5553" w14:textId="77777777" w:rsidR="00C4260E" w:rsidRDefault="00C4260E" w:rsidP="0044214E">
      <w:pPr>
        <w:rPr>
          <w:rtl/>
          <w:lang w:eastAsia="he-IL"/>
        </w:rPr>
      </w:pPr>
    </w:p>
    <w:p w14:paraId="0E893689" w14:textId="77777777" w:rsidR="00C4260E" w:rsidRDefault="00C4260E" w:rsidP="00917A8B">
      <w:pPr>
        <w:rPr>
          <w:rtl/>
        </w:rPr>
      </w:pPr>
      <w:r>
        <w:rPr>
          <w:rFonts w:hint="cs"/>
          <w:rtl/>
          <w:lang w:eastAsia="he-IL"/>
        </w:rPr>
        <w:t xml:space="preserve">אדוני היושב-ראש, כנסת נכבדה, אביבה סלע, בת 97 מקיבוץ בארי </w:t>
      </w:r>
      <w:r>
        <w:rPr>
          <w:rtl/>
          <w:lang w:eastAsia="he-IL"/>
        </w:rPr>
        <w:t>–</w:t>
      </w:r>
      <w:r>
        <w:rPr>
          <w:rFonts w:hint="cs"/>
          <w:rtl/>
          <w:lang w:eastAsia="he-IL"/>
        </w:rPr>
        <w:t xml:space="preserve"> אביבה ניצלה בשבת </w:t>
      </w:r>
      <w:bookmarkStart w:id="257" w:name="_ETM_Q2_371000"/>
      <w:bookmarkEnd w:id="257"/>
      <w:r>
        <w:rPr>
          <w:rFonts w:hint="cs"/>
          <w:rtl/>
          <w:lang w:eastAsia="he-IL"/>
        </w:rPr>
        <w:t xml:space="preserve">השחורה כנגד כל הסיכויים. </w:t>
      </w:r>
      <w:r>
        <w:rPr>
          <w:rtl/>
        </w:rPr>
        <w:t xml:space="preserve">המחבלים </w:t>
      </w:r>
      <w:bookmarkStart w:id="258" w:name="_ETM_Q2_374349"/>
      <w:bookmarkEnd w:id="258"/>
      <w:r>
        <w:rPr>
          <w:rtl/>
        </w:rPr>
        <w:t xml:space="preserve">הארורים </w:t>
      </w:r>
      <w:bookmarkStart w:id="259" w:name="_ETM_Q2_375010"/>
      <w:bookmarkEnd w:id="259"/>
      <w:r>
        <w:rPr>
          <w:rtl/>
        </w:rPr>
        <w:t xml:space="preserve">הפכו </w:t>
      </w:r>
      <w:bookmarkStart w:id="260" w:name="_ETM_Q2_375310"/>
      <w:bookmarkEnd w:id="260"/>
      <w:r>
        <w:rPr>
          <w:rtl/>
        </w:rPr>
        <w:t xml:space="preserve">את </w:t>
      </w:r>
      <w:bookmarkStart w:id="261" w:name="_ETM_Q2_375400"/>
      <w:bookmarkEnd w:id="261"/>
      <w:r>
        <w:rPr>
          <w:rtl/>
        </w:rPr>
        <w:t xml:space="preserve">מרפסת </w:t>
      </w:r>
      <w:bookmarkStart w:id="262" w:name="_ETM_Q2_376000"/>
      <w:bookmarkEnd w:id="262"/>
      <w:r>
        <w:rPr>
          <w:rtl/>
        </w:rPr>
        <w:t xml:space="preserve">וחצר </w:t>
      </w:r>
      <w:bookmarkStart w:id="263" w:name="_ETM_Q2_376510"/>
      <w:bookmarkEnd w:id="263"/>
      <w:r>
        <w:rPr>
          <w:rtl/>
        </w:rPr>
        <w:t xml:space="preserve">ביתה </w:t>
      </w:r>
      <w:bookmarkStart w:id="264" w:name="_ETM_Q2_376840"/>
      <w:bookmarkEnd w:id="264"/>
      <w:r>
        <w:rPr>
          <w:rtl/>
        </w:rPr>
        <w:t xml:space="preserve">של </w:t>
      </w:r>
      <w:bookmarkStart w:id="265" w:name="_ETM_Q2_377050"/>
      <w:bookmarkEnd w:id="265"/>
      <w:r>
        <w:rPr>
          <w:rtl/>
        </w:rPr>
        <w:t xml:space="preserve">אביבה </w:t>
      </w:r>
      <w:bookmarkStart w:id="266" w:name="_ETM_Q2_377349"/>
      <w:bookmarkEnd w:id="266"/>
      <w:r>
        <w:rPr>
          <w:rtl/>
        </w:rPr>
        <w:t xml:space="preserve">בקיבוץ </w:t>
      </w:r>
      <w:bookmarkStart w:id="267" w:name="_ETM_Q2_378190"/>
      <w:bookmarkEnd w:id="267"/>
      <w:r>
        <w:rPr>
          <w:rtl/>
        </w:rPr>
        <w:t xml:space="preserve">למרכז </w:t>
      </w:r>
      <w:bookmarkStart w:id="268" w:name="_ETM_Q2_378790"/>
      <w:bookmarkEnd w:id="268"/>
      <w:r>
        <w:rPr>
          <w:rtl/>
        </w:rPr>
        <w:t xml:space="preserve">הפעילות </w:t>
      </w:r>
      <w:bookmarkStart w:id="269" w:name="_ETM_Q2_379269"/>
      <w:bookmarkEnd w:id="269"/>
      <w:r>
        <w:rPr>
          <w:rtl/>
        </w:rPr>
        <w:t>שלהם</w:t>
      </w:r>
      <w:r>
        <w:rPr>
          <w:rFonts w:hint="cs"/>
          <w:rtl/>
        </w:rPr>
        <w:t>.</w:t>
      </w:r>
      <w:r>
        <w:rPr>
          <w:rtl/>
        </w:rPr>
        <w:t xml:space="preserve"> </w:t>
      </w:r>
      <w:bookmarkStart w:id="270" w:name="_ETM_Q2_380540"/>
      <w:bookmarkEnd w:id="270"/>
      <w:r>
        <w:rPr>
          <w:rtl/>
        </w:rPr>
        <w:t xml:space="preserve">בתה </w:t>
      </w:r>
      <w:bookmarkStart w:id="271" w:name="_ETM_Q2_381110"/>
      <w:bookmarkEnd w:id="271"/>
      <w:r>
        <w:rPr>
          <w:rtl/>
        </w:rPr>
        <w:t>אורית</w:t>
      </w:r>
      <w:r>
        <w:rPr>
          <w:rFonts w:hint="cs"/>
          <w:rtl/>
        </w:rPr>
        <w:t>,</w:t>
      </w:r>
      <w:r>
        <w:rPr>
          <w:rtl/>
        </w:rPr>
        <w:t xml:space="preserve"> </w:t>
      </w:r>
      <w:bookmarkStart w:id="272" w:name="_ETM_Q2_381680"/>
      <w:bookmarkEnd w:id="272"/>
      <w:r>
        <w:rPr>
          <w:rtl/>
        </w:rPr>
        <w:t xml:space="preserve">חתנה </w:t>
      </w:r>
      <w:bookmarkStart w:id="273" w:name="_ETM_Q2_382220"/>
      <w:bookmarkEnd w:id="273"/>
      <w:r>
        <w:rPr>
          <w:rtl/>
        </w:rPr>
        <w:t>רפי</w:t>
      </w:r>
      <w:r>
        <w:rPr>
          <w:rFonts w:hint="cs"/>
          <w:rtl/>
        </w:rPr>
        <w:t>,</w:t>
      </w:r>
      <w:r>
        <w:rPr>
          <w:rtl/>
        </w:rPr>
        <w:t xml:space="preserve"> </w:t>
      </w:r>
      <w:bookmarkStart w:id="274" w:name="_ETM_Q2_383150"/>
      <w:bookmarkEnd w:id="274"/>
      <w:proofErr w:type="spellStart"/>
      <w:r>
        <w:rPr>
          <w:rtl/>
        </w:rPr>
        <w:t>וגרייסי</w:t>
      </w:r>
      <w:proofErr w:type="spellEnd"/>
      <w:r>
        <w:rPr>
          <w:rtl/>
        </w:rPr>
        <w:t xml:space="preserve"> </w:t>
      </w:r>
      <w:bookmarkStart w:id="275" w:name="_ETM_Q2_383990"/>
      <w:bookmarkEnd w:id="275"/>
      <w:r>
        <w:rPr>
          <w:rtl/>
        </w:rPr>
        <w:t xml:space="preserve">המטפלת </w:t>
      </w:r>
      <w:bookmarkStart w:id="276" w:name="_ETM_Q2_384590"/>
      <w:bookmarkEnd w:id="276"/>
      <w:r>
        <w:rPr>
          <w:rtl/>
        </w:rPr>
        <w:t xml:space="preserve">המסורה </w:t>
      </w:r>
      <w:bookmarkStart w:id="277" w:name="_ETM_Q2_385070"/>
      <w:bookmarkEnd w:id="277"/>
      <w:r>
        <w:rPr>
          <w:rtl/>
        </w:rPr>
        <w:t>של</w:t>
      </w:r>
      <w:r>
        <w:rPr>
          <w:rFonts w:hint="cs"/>
          <w:rtl/>
        </w:rPr>
        <w:t>ה,</w:t>
      </w:r>
      <w:r>
        <w:rPr>
          <w:rtl/>
        </w:rPr>
        <w:t xml:space="preserve"> </w:t>
      </w:r>
      <w:bookmarkStart w:id="278" w:name="_ETM_Q2_385790"/>
      <w:bookmarkEnd w:id="278"/>
      <w:r>
        <w:rPr>
          <w:rtl/>
        </w:rPr>
        <w:t>נרצחו</w:t>
      </w:r>
      <w:r>
        <w:rPr>
          <w:rFonts w:hint="cs"/>
          <w:rtl/>
        </w:rPr>
        <w:t>.</w:t>
      </w:r>
      <w:r>
        <w:rPr>
          <w:rtl/>
        </w:rPr>
        <w:t xml:space="preserve"> </w:t>
      </w:r>
      <w:bookmarkStart w:id="279" w:name="_ETM_Q2_387540"/>
      <w:bookmarkEnd w:id="279"/>
      <w:r>
        <w:rPr>
          <w:rtl/>
        </w:rPr>
        <w:t>נכדה</w:t>
      </w:r>
      <w:r>
        <w:rPr>
          <w:rFonts w:hint="cs"/>
          <w:rtl/>
        </w:rPr>
        <w:t>,</w:t>
      </w:r>
      <w:r>
        <w:rPr>
          <w:rtl/>
        </w:rPr>
        <w:t xml:space="preserve"> </w:t>
      </w:r>
      <w:bookmarkStart w:id="280" w:name="_ETM_Q2_388349"/>
      <w:bookmarkEnd w:id="280"/>
      <w:r>
        <w:rPr>
          <w:rtl/>
        </w:rPr>
        <w:t xml:space="preserve">איתי </w:t>
      </w:r>
      <w:bookmarkStart w:id="281" w:name="_ETM_Q2_388680"/>
      <w:bookmarkStart w:id="282" w:name="_ETM_Q2_389430"/>
      <w:bookmarkEnd w:id="281"/>
      <w:bookmarkEnd w:id="282"/>
      <w:proofErr w:type="spellStart"/>
      <w:r w:rsidRPr="0071528B">
        <w:rPr>
          <w:rtl/>
        </w:rPr>
        <w:t>סבירסקי</w:t>
      </w:r>
      <w:proofErr w:type="spellEnd"/>
      <w:r>
        <w:rPr>
          <w:rFonts w:hint="cs"/>
          <w:rtl/>
        </w:rPr>
        <w:t>,</w:t>
      </w:r>
      <w:r w:rsidRPr="0071528B">
        <w:rPr>
          <w:rtl/>
        </w:rPr>
        <w:t xml:space="preserve"> </w:t>
      </w:r>
      <w:r>
        <w:rPr>
          <w:rtl/>
        </w:rPr>
        <w:t xml:space="preserve">נחטף </w:t>
      </w:r>
      <w:bookmarkStart w:id="283" w:name="_ETM_Q2_389879"/>
      <w:bookmarkEnd w:id="283"/>
      <w:r>
        <w:rPr>
          <w:rtl/>
        </w:rPr>
        <w:t xml:space="preserve">לעזה </w:t>
      </w:r>
      <w:bookmarkStart w:id="284" w:name="_ETM_Q2_390629"/>
      <w:bookmarkEnd w:id="284"/>
      <w:r>
        <w:rPr>
          <w:rtl/>
        </w:rPr>
        <w:t xml:space="preserve">ונרצח </w:t>
      </w:r>
      <w:bookmarkStart w:id="285" w:name="_ETM_Q2_391319"/>
      <w:bookmarkEnd w:id="285"/>
      <w:r>
        <w:rPr>
          <w:rtl/>
        </w:rPr>
        <w:t>בשבי</w:t>
      </w:r>
      <w:r>
        <w:rPr>
          <w:rFonts w:hint="cs"/>
          <w:rtl/>
        </w:rPr>
        <w:t>.</w:t>
      </w:r>
      <w:r>
        <w:rPr>
          <w:rtl/>
        </w:rPr>
        <w:t xml:space="preserve"> </w:t>
      </w:r>
      <w:bookmarkStart w:id="286" w:name="_ETM_Q2_392560"/>
      <w:bookmarkEnd w:id="286"/>
      <w:r>
        <w:rPr>
          <w:rtl/>
        </w:rPr>
        <w:t xml:space="preserve">אבל </w:t>
      </w:r>
      <w:bookmarkStart w:id="287" w:name="_ETM_Q2_392950"/>
      <w:bookmarkEnd w:id="287"/>
      <w:r>
        <w:rPr>
          <w:rtl/>
        </w:rPr>
        <w:t>אביבה</w:t>
      </w:r>
      <w:r>
        <w:rPr>
          <w:rFonts w:hint="cs"/>
          <w:rtl/>
        </w:rPr>
        <w:t>,</w:t>
      </w:r>
      <w:r>
        <w:rPr>
          <w:rtl/>
        </w:rPr>
        <w:t xml:space="preserve"> </w:t>
      </w:r>
      <w:bookmarkStart w:id="288" w:name="_ETM_Q2_393879"/>
      <w:bookmarkEnd w:id="288"/>
      <w:r>
        <w:rPr>
          <w:rtl/>
        </w:rPr>
        <w:t>ב</w:t>
      </w:r>
      <w:r>
        <w:rPr>
          <w:rFonts w:hint="cs"/>
          <w:rtl/>
        </w:rPr>
        <w:t xml:space="preserve">ת </w:t>
      </w:r>
      <w:r>
        <w:rPr>
          <w:rtl/>
        </w:rPr>
        <w:t>97</w:t>
      </w:r>
      <w:r>
        <w:rPr>
          <w:rFonts w:hint="cs"/>
          <w:rtl/>
        </w:rPr>
        <w:t>,</w:t>
      </w:r>
      <w:r>
        <w:rPr>
          <w:rtl/>
        </w:rPr>
        <w:t xml:space="preserve"> </w:t>
      </w:r>
      <w:bookmarkStart w:id="289" w:name="_ETM_Q2_395379"/>
      <w:bookmarkEnd w:id="289"/>
      <w:r>
        <w:rPr>
          <w:rtl/>
        </w:rPr>
        <w:t xml:space="preserve">הצליחה </w:t>
      </w:r>
      <w:bookmarkStart w:id="290" w:name="_ETM_Q2_395890"/>
      <w:bookmarkEnd w:id="290"/>
      <w:r>
        <w:rPr>
          <w:rtl/>
        </w:rPr>
        <w:t>להימלט</w:t>
      </w:r>
      <w:r>
        <w:rPr>
          <w:rFonts w:hint="cs"/>
          <w:rtl/>
        </w:rPr>
        <w:t>.</w:t>
      </w:r>
      <w:r>
        <w:rPr>
          <w:rtl/>
        </w:rPr>
        <w:t xml:space="preserve"> </w:t>
      </w:r>
      <w:bookmarkStart w:id="291" w:name="_ETM_Q2_398120"/>
      <w:bookmarkEnd w:id="291"/>
      <w:r>
        <w:rPr>
          <w:rtl/>
        </w:rPr>
        <w:t xml:space="preserve">מאותה </w:t>
      </w:r>
      <w:bookmarkStart w:id="292" w:name="_ETM_Q2_398480"/>
      <w:bookmarkEnd w:id="292"/>
      <w:r>
        <w:rPr>
          <w:rtl/>
        </w:rPr>
        <w:t>שב</w:t>
      </w:r>
      <w:r>
        <w:rPr>
          <w:rFonts w:hint="cs"/>
          <w:rtl/>
        </w:rPr>
        <w:t>ת</w:t>
      </w:r>
      <w:r>
        <w:rPr>
          <w:rtl/>
        </w:rPr>
        <w:t xml:space="preserve"> </w:t>
      </w:r>
      <w:bookmarkStart w:id="293" w:name="_ETM_Q2_398840"/>
      <w:bookmarkEnd w:id="293"/>
      <w:r>
        <w:rPr>
          <w:rtl/>
        </w:rPr>
        <w:t xml:space="preserve">איומה </w:t>
      </w:r>
      <w:bookmarkStart w:id="294" w:name="_ETM_Q2_399349"/>
      <w:bookmarkEnd w:id="294"/>
      <w:r>
        <w:rPr>
          <w:rFonts w:hint="cs"/>
          <w:rtl/>
        </w:rPr>
        <w:t xml:space="preserve">אביבה </w:t>
      </w:r>
      <w:bookmarkStart w:id="295" w:name="_ETM_Q2_399470"/>
      <w:bookmarkEnd w:id="295"/>
      <w:r>
        <w:rPr>
          <w:rtl/>
        </w:rPr>
        <w:t xml:space="preserve">זוכרת </w:t>
      </w:r>
      <w:bookmarkStart w:id="296" w:name="_ETM_Q2_400010"/>
      <w:bookmarkEnd w:id="296"/>
      <w:r>
        <w:rPr>
          <w:rtl/>
        </w:rPr>
        <w:t xml:space="preserve">מעט </w:t>
      </w:r>
      <w:bookmarkStart w:id="297" w:name="_ETM_Q2_400400"/>
      <w:bookmarkEnd w:id="297"/>
      <w:r>
        <w:rPr>
          <w:rtl/>
        </w:rPr>
        <w:t>מאוד</w:t>
      </w:r>
      <w:r>
        <w:rPr>
          <w:rFonts w:hint="cs"/>
          <w:rtl/>
        </w:rPr>
        <w:t>.</w:t>
      </w:r>
      <w:r>
        <w:rPr>
          <w:rtl/>
        </w:rPr>
        <w:t xml:space="preserve"> </w:t>
      </w:r>
      <w:bookmarkStart w:id="298" w:name="_ETM_Q2_401030"/>
      <w:bookmarkEnd w:id="298"/>
      <w:r>
        <w:rPr>
          <w:rtl/>
        </w:rPr>
        <w:t xml:space="preserve">היא </w:t>
      </w:r>
      <w:bookmarkStart w:id="299" w:name="_ETM_Q2_401150"/>
      <w:bookmarkEnd w:id="299"/>
      <w:r>
        <w:rPr>
          <w:rtl/>
        </w:rPr>
        <w:t xml:space="preserve">לא </w:t>
      </w:r>
      <w:bookmarkStart w:id="300" w:name="_ETM_Q2_401269"/>
      <w:bookmarkEnd w:id="300"/>
      <w:r>
        <w:rPr>
          <w:rtl/>
        </w:rPr>
        <w:t xml:space="preserve">זוכרת </w:t>
      </w:r>
      <w:bookmarkStart w:id="301" w:name="_ETM_Q2_401690"/>
      <w:bookmarkEnd w:id="301"/>
      <w:r>
        <w:rPr>
          <w:rtl/>
        </w:rPr>
        <w:t xml:space="preserve">מה </w:t>
      </w:r>
      <w:bookmarkStart w:id="302" w:name="_ETM_Q2_401840"/>
      <w:bookmarkEnd w:id="302"/>
      <w:r>
        <w:rPr>
          <w:rtl/>
        </w:rPr>
        <w:t xml:space="preserve">קרה </w:t>
      </w:r>
      <w:bookmarkStart w:id="303" w:name="_ETM_Q2_402080"/>
      <w:bookmarkEnd w:id="303"/>
      <w:r>
        <w:rPr>
          <w:rtl/>
        </w:rPr>
        <w:t xml:space="preserve">למטפלת </w:t>
      </w:r>
      <w:bookmarkStart w:id="304" w:name="_ETM_Q2_402739"/>
      <w:bookmarkEnd w:id="304"/>
      <w:r>
        <w:rPr>
          <w:rtl/>
        </w:rPr>
        <w:t>של</w:t>
      </w:r>
      <w:r>
        <w:rPr>
          <w:rFonts w:hint="cs"/>
          <w:rtl/>
        </w:rPr>
        <w:t>ה,</w:t>
      </w:r>
      <w:r>
        <w:rPr>
          <w:rtl/>
        </w:rPr>
        <w:t xml:space="preserve"> </w:t>
      </w:r>
      <w:bookmarkStart w:id="305" w:name="_ETM_Q2_403040"/>
      <w:bookmarkEnd w:id="305"/>
      <w:r>
        <w:rPr>
          <w:rtl/>
        </w:rPr>
        <w:t xml:space="preserve">ולא </w:t>
      </w:r>
      <w:bookmarkStart w:id="306" w:name="_ETM_Q2_403280"/>
      <w:bookmarkEnd w:id="306"/>
      <w:r>
        <w:rPr>
          <w:rtl/>
        </w:rPr>
        <w:t xml:space="preserve">זוכרת </w:t>
      </w:r>
      <w:bookmarkStart w:id="307" w:name="_ETM_Q2_403730"/>
      <w:bookmarkEnd w:id="307"/>
      <w:r>
        <w:rPr>
          <w:rtl/>
        </w:rPr>
        <w:t xml:space="preserve">את </w:t>
      </w:r>
      <w:bookmarkStart w:id="308" w:name="_ETM_Q2_403849"/>
      <w:bookmarkEnd w:id="308"/>
      <w:r>
        <w:rPr>
          <w:rtl/>
        </w:rPr>
        <w:t xml:space="preserve">השכנה </w:t>
      </w:r>
      <w:bookmarkStart w:id="309" w:name="_ETM_Q2_404269"/>
      <w:bookmarkEnd w:id="309"/>
      <w:r>
        <w:rPr>
          <w:rtl/>
        </w:rPr>
        <w:t>הפצועה</w:t>
      </w:r>
      <w:r>
        <w:rPr>
          <w:rFonts w:hint="cs"/>
          <w:rtl/>
        </w:rPr>
        <w:t>, שהובאה</w:t>
      </w:r>
      <w:r>
        <w:rPr>
          <w:rtl/>
        </w:rPr>
        <w:t xml:space="preserve"> </w:t>
      </w:r>
      <w:bookmarkStart w:id="310" w:name="_ETM_Q2_405500"/>
      <w:bookmarkEnd w:id="310"/>
      <w:r>
        <w:rPr>
          <w:rtl/>
        </w:rPr>
        <w:t xml:space="preserve">לחצר </w:t>
      </w:r>
      <w:bookmarkStart w:id="311" w:name="_ETM_Q2_405920"/>
      <w:bookmarkEnd w:id="311"/>
      <w:r>
        <w:rPr>
          <w:rtl/>
        </w:rPr>
        <w:t xml:space="preserve">הבית </w:t>
      </w:r>
      <w:bookmarkStart w:id="312" w:name="_ETM_Q2_406310"/>
      <w:bookmarkEnd w:id="312"/>
      <w:r>
        <w:rPr>
          <w:rtl/>
        </w:rPr>
        <w:t>ושאבי</w:t>
      </w:r>
      <w:r>
        <w:rPr>
          <w:rFonts w:hint="cs"/>
          <w:rtl/>
        </w:rPr>
        <w:t>בה</w:t>
      </w:r>
      <w:r>
        <w:rPr>
          <w:rtl/>
        </w:rPr>
        <w:t xml:space="preserve"> </w:t>
      </w:r>
      <w:bookmarkStart w:id="313" w:name="_ETM_Q2_406760"/>
      <w:bookmarkEnd w:id="313"/>
      <w:r>
        <w:rPr>
          <w:rtl/>
        </w:rPr>
        <w:t xml:space="preserve">דיברה </w:t>
      </w:r>
      <w:bookmarkStart w:id="314" w:name="_ETM_Q2_407300"/>
      <w:bookmarkEnd w:id="314"/>
      <w:r>
        <w:rPr>
          <w:rtl/>
        </w:rPr>
        <w:t xml:space="preserve">איתה </w:t>
      </w:r>
      <w:bookmarkStart w:id="315" w:name="_ETM_Q2_407900"/>
      <w:bookmarkEnd w:id="315"/>
      <w:r>
        <w:rPr>
          <w:rtl/>
        </w:rPr>
        <w:t xml:space="preserve">כדי </w:t>
      </w:r>
      <w:bookmarkStart w:id="316" w:name="_ETM_Q2_408230"/>
      <w:bookmarkEnd w:id="316"/>
      <w:r>
        <w:rPr>
          <w:rtl/>
        </w:rPr>
        <w:t xml:space="preserve">שתישאר </w:t>
      </w:r>
      <w:bookmarkStart w:id="317" w:name="_ETM_Q2_408769"/>
      <w:bookmarkEnd w:id="317"/>
      <w:r>
        <w:rPr>
          <w:rtl/>
        </w:rPr>
        <w:t>בהכרה</w:t>
      </w:r>
      <w:r>
        <w:rPr>
          <w:rFonts w:hint="cs"/>
          <w:rtl/>
        </w:rPr>
        <w:t>.</w:t>
      </w:r>
      <w:r>
        <w:rPr>
          <w:rtl/>
        </w:rPr>
        <w:t xml:space="preserve"> </w:t>
      </w:r>
      <w:bookmarkStart w:id="318" w:name="_ETM_Q2_409970"/>
      <w:bookmarkEnd w:id="318"/>
      <w:r>
        <w:rPr>
          <w:rtl/>
        </w:rPr>
        <w:t xml:space="preserve">אבל </w:t>
      </w:r>
      <w:bookmarkStart w:id="319" w:name="_ETM_Q2_410240"/>
      <w:bookmarkEnd w:id="319"/>
      <w:r>
        <w:rPr>
          <w:rtl/>
        </w:rPr>
        <w:t xml:space="preserve">דבר </w:t>
      </w:r>
      <w:bookmarkStart w:id="320" w:name="_ETM_Q2_410570"/>
      <w:bookmarkEnd w:id="320"/>
      <w:r>
        <w:rPr>
          <w:rFonts w:hint="cs"/>
          <w:rtl/>
        </w:rPr>
        <w:t xml:space="preserve">אחד </w:t>
      </w:r>
      <w:bookmarkStart w:id="321" w:name="_ETM_Q2_410990"/>
      <w:bookmarkEnd w:id="321"/>
      <w:r>
        <w:rPr>
          <w:rtl/>
        </w:rPr>
        <w:t xml:space="preserve">היא </w:t>
      </w:r>
      <w:bookmarkStart w:id="322" w:name="_ETM_Q2_411050"/>
      <w:bookmarkEnd w:id="322"/>
      <w:r>
        <w:rPr>
          <w:rtl/>
        </w:rPr>
        <w:t xml:space="preserve">זוכרת </w:t>
      </w:r>
      <w:bookmarkStart w:id="323" w:name="_ETM_Q2_411500"/>
      <w:bookmarkEnd w:id="323"/>
      <w:r>
        <w:rPr>
          <w:rtl/>
        </w:rPr>
        <w:t>היטב</w:t>
      </w:r>
      <w:r>
        <w:rPr>
          <w:rFonts w:hint="cs"/>
          <w:rtl/>
        </w:rPr>
        <w:t>:</w:t>
      </w:r>
      <w:r>
        <w:rPr>
          <w:rtl/>
        </w:rPr>
        <w:t xml:space="preserve"> </w:t>
      </w:r>
      <w:bookmarkStart w:id="324" w:name="_ETM_Q2_412460"/>
      <w:bookmarkEnd w:id="324"/>
      <w:r>
        <w:rPr>
          <w:rtl/>
        </w:rPr>
        <w:t xml:space="preserve">את </w:t>
      </w:r>
      <w:bookmarkStart w:id="325" w:name="_ETM_Q2_412700"/>
      <w:bookmarkEnd w:id="325"/>
      <w:r>
        <w:rPr>
          <w:rtl/>
        </w:rPr>
        <w:t xml:space="preserve">ההחלטה </w:t>
      </w:r>
      <w:bookmarkStart w:id="326" w:name="_ETM_Q2_413240"/>
      <w:bookmarkEnd w:id="326"/>
      <w:r>
        <w:rPr>
          <w:rtl/>
        </w:rPr>
        <w:t xml:space="preserve">שלה </w:t>
      </w:r>
      <w:bookmarkStart w:id="327" w:name="_ETM_Q2_413950"/>
      <w:bookmarkEnd w:id="327"/>
      <w:r>
        <w:rPr>
          <w:rtl/>
        </w:rPr>
        <w:t xml:space="preserve">להימלט </w:t>
      </w:r>
      <w:bookmarkStart w:id="328" w:name="_ETM_Q2_414579"/>
      <w:bookmarkEnd w:id="328"/>
      <w:r>
        <w:rPr>
          <w:rFonts w:hint="cs"/>
          <w:rtl/>
        </w:rPr>
        <w:t>מהתופת.</w:t>
      </w:r>
      <w:r>
        <w:rPr>
          <w:rtl/>
        </w:rPr>
        <w:t xml:space="preserve"> </w:t>
      </w:r>
      <w:bookmarkStart w:id="329" w:name="_ETM_Q2_415940"/>
      <w:bookmarkEnd w:id="329"/>
      <w:r>
        <w:rPr>
          <w:rtl/>
        </w:rPr>
        <w:t xml:space="preserve">גיבורה </w:t>
      </w:r>
      <w:bookmarkStart w:id="330" w:name="_ETM_Q2_416420"/>
      <w:bookmarkEnd w:id="330"/>
      <w:r>
        <w:rPr>
          <w:rtl/>
        </w:rPr>
        <w:t>ב</w:t>
      </w:r>
      <w:r>
        <w:rPr>
          <w:rFonts w:hint="cs"/>
          <w:rtl/>
        </w:rPr>
        <w:t xml:space="preserve">ת </w:t>
      </w:r>
      <w:r>
        <w:rPr>
          <w:rtl/>
        </w:rPr>
        <w:t xml:space="preserve">97 </w:t>
      </w:r>
      <w:bookmarkStart w:id="331" w:name="_ETM_Q2_418010"/>
      <w:bookmarkEnd w:id="331"/>
      <w:r>
        <w:rPr>
          <w:rFonts w:hint="cs"/>
          <w:rtl/>
        </w:rPr>
        <w:t xml:space="preserve">– </w:t>
      </w:r>
      <w:r>
        <w:rPr>
          <w:rtl/>
        </w:rPr>
        <w:t xml:space="preserve">בלי </w:t>
      </w:r>
      <w:bookmarkStart w:id="332" w:name="_ETM_Q2_418400"/>
      <w:bookmarkEnd w:id="332"/>
      <w:r>
        <w:rPr>
          <w:rtl/>
        </w:rPr>
        <w:t>משקפיים</w:t>
      </w:r>
      <w:r>
        <w:rPr>
          <w:rFonts w:hint="cs"/>
          <w:rtl/>
        </w:rPr>
        <w:t>,</w:t>
      </w:r>
      <w:r>
        <w:rPr>
          <w:rtl/>
        </w:rPr>
        <w:t xml:space="preserve"> </w:t>
      </w:r>
      <w:bookmarkStart w:id="333" w:name="_ETM_Q2_419389"/>
      <w:bookmarkEnd w:id="333"/>
      <w:r>
        <w:rPr>
          <w:rtl/>
        </w:rPr>
        <w:t xml:space="preserve">בלי </w:t>
      </w:r>
      <w:bookmarkStart w:id="334" w:name="_ETM_Q2_419659"/>
      <w:bookmarkEnd w:id="334"/>
      <w:r>
        <w:rPr>
          <w:rtl/>
        </w:rPr>
        <w:t xml:space="preserve">מכשיר </w:t>
      </w:r>
      <w:bookmarkStart w:id="335" w:name="_ETM_Q2_420109"/>
      <w:bookmarkEnd w:id="335"/>
      <w:r>
        <w:rPr>
          <w:rtl/>
        </w:rPr>
        <w:t>שמיעה</w:t>
      </w:r>
      <w:r>
        <w:rPr>
          <w:rFonts w:hint="cs"/>
          <w:rtl/>
        </w:rPr>
        <w:t>,</w:t>
      </w:r>
      <w:r>
        <w:rPr>
          <w:rtl/>
        </w:rPr>
        <w:t xml:space="preserve"> </w:t>
      </w:r>
      <w:bookmarkStart w:id="336" w:name="_ETM_Q2_421180"/>
      <w:bookmarkEnd w:id="336"/>
      <w:r>
        <w:rPr>
          <w:rtl/>
        </w:rPr>
        <w:t xml:space="preserve">יצאה </w:t>
      </w:r>
      <w:bookmarkStart w:id="337" w:name="_ETM_Q2_421540"/>
      <w:bookmarkEnd w:id="337"/>
      <w:r>
        <w:rPr>
          <w:rtl/>
        </w:rPr>
        <w:t>לבדה</w:t>
      </w:r>
      <w:r>
        <w:rPr>
          <w:rFonts w:hint="cs"/>
          <w:rtl/>
        </w:rPr>
        <w:t>,</w:t>
      </w:r>
      <w:r>
        <w:rPr>
          <w:rtl/>
        </w:rPr>
        <w:t xml:space="preserve"> </w:t>
      </w:r>
      <w:bookmarkStart w:id="338" w:name="_ETM_Q2_422660"/>
      <w:bookmarkEnd w:id="338"/>
      <w:r>
        <w:rPr>
          <w:rtl/>
        </w:rPr>
        <w:t>לא</w:t>
      </w:r>
      <w:r>
        <w:rPr>
          <w:rFonts w:hint="cs"/>
          <w:rtl/>
        </w:rPr>
        <w:t>י</w:t>
      </w:r>
      <w:r>
        <w:rPr>
          <w:rtl/>
        </w:rPr>
        <w:t>טה</w:t>
      </w:r>
      <w:r>
        <w:rPr>
          <w:rFonts w:hint="cs"/>
          <w:rtl/>
        </w:rPr>
        <w:t>,</w:t>
      </w:r>
      <w:r>
        <w:rPr>
          <w:rtl/>
        </w:rPr>
        <w:t xml:space="preserve"> </w:t>
      </w:r>
      <w:bookmarkStart w:id="339" w:name="_ETM_Q2_423750"/>
      <w:bookmarkEnd w:id="339"/>
      <w:r>
        <w:rPr>
          <w:rtl/>
        </w:rPr>
        <w:t xml:space="preserve">עם </w:t>
      </w:r>
      <w:bookmarkStart w:id="340" w:name="_ETM_Q2_423930"/>
      <w:bookmarkEnd w:id="340"/>
      <w:r>
        <w:rPr>
          <w:rtl/>
        </w:rPr>
        <w:t>ההליכון</w:t>
      </w:r>
      <w:r>
        <w:rPr>
          <w:rFonts w:hint="cs"/>
          <w:rtl/>
        </w:rPr>
        <w:t>,</w:t>
      </w:r>
      <w:r>
        <w:rPr>
          <w:rtl/>
        </w:rPr>
        <w:t xml:space="preserve"> </w:t>
      </w:r>
      <w:bookmarkStart w:id="341" w:name="_ETM_Q2_424980"/>
      <w:bookmarkEnd w:id="341"/>
      <w:r>
        <w:rPr>
          <w:rtl/>
        </w:rPr>
        <w:t xml:space="preserve">לכיוון </w:t>
      </w:r>
      <w:bookmarkStart w:id="342" w:name="_ETM_Q2_425489"/>
      <w:bookmarkEnd w:id="342"/>
      <w:r>
        <w:rPr>
          <w:rtl/>
        </w:rPr>
        <w:t xml:space="preserve">מגרש </w:t>
      </w:r>
      <w:bookmarkStart w:id="343" w:name="_ETM_Q2_425910"/>
      <w:bookmarkEnd w:id="343"/>
      <w:r>
        <w:rPr>
          <w:rtl/>
        </w:rPr>
        <w:t>החניה</w:t>
      </w:r>
      <w:r>
        <w:rPr>
          <w:rFonts w:hint="cs"/>
          <w:rtl/>
        </w:rPr>
        <w:t>,</w:t>
      </w:r>
      <w:r>
        <w:rPr>
          <w:rtl/>
        </w:rPr>
        <w:t xml:space="preserve"> </w:t>
      </w:r>
      <w:bookmarkStart w:id="344" w:name="_ETM_Q2_426870"/>
      <w:bookmarkEnd w:id="344"/>
      <w:r>
        <w:rPr>
          <w:rtl/>
        </w:rPr>
        <w:t xml:space="preserve">כשסביבה </w:t>
      </w:r>
      <w:bookmarkStart w:id="345" w:name="_ETM_Q2_427709"/>
      <w:bookmarkEnd w:id="345"/>
      <w:r>
        <w:rPr>
          <w:rtl/>
        </w:rPr>
        <w:t xml:space="preserve">הלחימה </w:t>
      </w:r>
      <w:bookmarkStart w:id="346" w:name="_ETM_Q2_428220"/>
      <w:bookmarkEnd w:id="346"/>
      <w:r>
        <w:rPr>
          <w:rtl/>
        </w:rPr>
        <w:t>ב</w:t>
      </w:r>
      <w:r>
        <w:rPr>
          <w:rFonts w:hint="cs"/>
          <w:rtl/>
        </w:rPr>
        <w:t>שיאה,</w:t>
      </w:r>
      <w:r>
        <w:rPr>
          <w:rtl/>
        </w:rPr>
        <w:t xml:space="preserve"> </w:t>
      </w:r>
      <w:bookmarkStart w:id="347" w:name="_ETM_Q2_429299"/>
      <w:bookmarkEnd w:id="347"/>
      <w:r>
        <w:rPr>
          <w:rtl/>
        </w:rPr>
        <w:t xml:space="preserve">והיא </w:t>
      </w:r>
      <w:bookmarkStart w:id="348" w:name="_ETM_Q2_430140"/>
      <w:bookmarkEnd w:id="348"/>
      <w:r>
        <w:rPr>
          <w:rFonts w:hint="cs"/>
          <w:rtl/>
        </w:rPr>
        <w:t>ב</w:t>
      </w:r>
      <w:r>
        <w:rPr>
          <w:rtl/>
        </w:rPr>
        <w:t xml:space="preserve">מעין </w:t>
      </w:r>
      <w:bookmarkStart w:id="349" w:name="_ETM_Q2_430709"/>
      <w:bookmarkEnd w:id="349"/>
      <w:r>
        <w:rPr>
          <w:rtl/>
        </w:rPr>
        <w:t xml:space="preserve">בועה </w:t>
      </w:r>
      <w:bookmarkStart w:id="350" w:name="_ETM_Q2_431250"/>
      <w:bookmarkEnd w:id="350"/>
      <w:r>
        <w:rPr>
          <w:rtl/>
        </w:rPr>
        <w:t xml:space="preserve">של </w:t>
      </w:r>
      <w:bookmarkStart w:id="351" w:name="_ETM_Q2_431459"/>
      <w:bookmarkEnd w:id="351"/>
      <w:r>
        <w:rPr>
          <w:rtl/>
        </w:rPr>
        <w:t>דממה</w:t>
      </w:r>
      <w:r>
        <w:rPr>
          <w:rFonts w:hint="cs"/>
          <w:rtl/>
        </w:rPr>
        <w:t>,</w:t>
      </w:r>
      <w:r>
        <w:rPr>
          <w:rtl/>
        </w:rPr>
        <w:t xml:space="preserve"> </w:t>
      </w:r>
      <w:bookmarkStart w:id="352" w:name="_ETM_Q2_432680"/>
      <w:bookmarkEnd w:id="352"/>
      <w:r>
        <w:rPr>
          <w:rtl/>
        </w:rPr>
        <w:t xml:space="preserve">ועלתה </w:t>
      </w:r>
      <w:bookmarkStart w:id="353" w:name="_ETM_Q2_433159"/>
      <w:bookmarkEnd w:id="353"/>
      <w:r>
        <w:rPr>
          <w:rFonts w:hint="cs"/>
          <w:rtl/>
        </w:rPr>
        <w:t xml:space="preserve">לטרמפ </w:t>
      </w:r>
      <w:bookmarkStart w:id="354" w:name="_ETM_Q2_433000"/>
      <w:bookmarkStart w:id="355" w:name="_ETM_Q2_434299"/>
      <w:bookmarkEnd w:id="354"/>
      <w:bookmarkEnd w:id="355"/>
      <w:r>
        <w:rPr>
          <w:rtl/>
        </w:rPr>
        <w:t>שהוציא</w:t>
      </w:r>
      <w:r>
        <w:rPr>
          <w:rFonts w:hint="cs"/>
          <w:rtl/>
        </w:rPr>
        <w:t xml:space="preserve"> אותה</w:t>
      </w:r>
      <w:r>
        <w:rPr>
          <w:rtl/>
        </w:rPr>
        <w:t xml:space="preserve"> </w:t>
      </w:r>
      <w:bookmarkStart w:id="356" w:name="_ETM_Q2_434750"/>
      <w:bookmarkStart w:id="357" w:name="_ETM_Q2_435019"/>
      <w:bookmarkEnd w:id="356"/>
      <w:bookmarkEnd w:id="357"/>
      <w:r>
        <w:rPr>
          <w:rtl/>
        </w:rPr>
        <w:t xml:space="preserve">מן </w:t>
      </w:r>
      <w:bookmarkStart w:id="358" w:name="_ETM_Q2_435140"/>
      <w:bookmarkEnd w:id="358"/>
      <w:r>
        <w:rPr>
          <w:rtl/>
        </w:rPr>
        <w:t>הקיבוץ</w:t>
      </w:r>
      <w:r>
        <w:rPr>
          <w:rFonts w:hint="cs"/>
          <w:rtl/>
        </w:rPr>
        <w:t>.</w:t>
      </w:r>
      <w:r>
        <w:rPr>
          <w:rtl/>
        </w:rPr>
        <w:t xml:space="preserve"> </w:t>
      </w:r>
      <w:bookmarkStart w:id="359" w:name="_ETM_Q2_436220"/>
      <w:bookmarkEnd w:id="359"/>
      <w:r>
        <w:rPr>
          <w:rtl/>
        </w:rPr>
        <w:t>אביב</w:t>
      </w:r>
      <w:r>
        <w:rPr>
          <w:rFonts w:hint="cs"/>
          <w:rtl/>
        </w:rPr>
        <w:t>ה</w:t>
      </w:r>
      <w:r>
        <w:rPr>
          <w:rtl/>
        </w:rPr>
        <w:t xml:space="preserve"> </w:t>
      </w:r>
      <w:bookmarkStart w:id="360" w:name="_ETM_Q2_436699"/>
      <w:bookmarkEnd w:id="360"/>
      <w:r>
        <w:rPr>
          <w:rtl/>
        </w:rPr>
        <w:t>סלע</w:t>
      </w:r>
      <w:r>
        <w:rPr>
          <w:rFonts w:hint="cs"/>
          <w:rtl/>
        </w:rPr>
        <w:t>,</w:t>
      </w:r>
      <w:r>
        <w:rPr>
          <w:rtl/>
        </w:rPr>
        <w:t xml:space="preserve"> </w:t>
      </w:r>
      <w:bookmarkStart w:id="361" w:name="_ETM_Q2_437449"/>
      <w:bookmarkEnd w:id="361"/>
      <w:r>
        <w:rPr>
          <w:rtl/>
        </w:rPr>
        <w:t xml:space="preserve">גיבורה </w:t>
      </w:r>
      <w:bookmarkStart w:id="362" w:name="_ETM_Q2_437900"/>
      <w:bookmarkEnd w:id="362"/>
      <w:r>
        <w:rPr>
          <w:rtl/>
        </w:rPr>
        <w:t>אמיתית</w:t>
      </w:r>
      <w:r>
        <w:rPr>
          <w:rFonts w:hint="cs"/>
          <w:rtl/>
        </w:rPr>
        <w:t>.</w:t>
      </w:r>
    </w:p>
    <w:p w14:paraId="40FDD008" w14:textId="77777777" w:rsidR="00C4260E" w:rsidRDefault="00C4260E" w:rsidP="00917A8B">
      <w:pPr>
        <w:rPr>
          <w:rtl/>
          <w:lang w:eastAsia="he-IL"/>
        </w:rPr>
      </w:pPr>
    </w:p>
    <w:p w14:paraId="64228777" w14:textId="77777777" w:rsidR="00C4260E" w:rsidRDefault="00C4260E" w:rsidP="00917A8B">
      <w:pPr>
        <w:pStyle w:val="af6"/>
        <w:keepNext/>
        <w:rPr>
          <w:rtl/>
        </w:rPr>
      </w:pPr>
      <w:r w:rsidRPr="00F63655">
        <w:rPr>
          <w:rStyle w:val="TagStyle"/>
          <w:rtl/>
        </w:rPr>
        <w:t xml:space="preserve"> &lt;&lt; יור &gt;&gt; </w:t>
      </w:r>
      <w:r>
        <w:rPr>
          <w:rtl/>
        </w:rPr>
        <w:t>היו"ר אמיר אוחנה:</w:t>
      </w:r>
      <w:r w:rsidRPr="00F63655">
        <w:rPr>
          <w:rStyle w:val="TagStyle"/>
          <w:rtl/>
        </w:rPr>
        <w:t xml:space="preserve"> &lt;&lt; יור &gt;&gt;</w:t>
      </w:r>
      <w:r>
        <w:rPr>
          <w:rtl/>
        </w:rPr>
        <w:t xml:space="preserve">  </w:t>
      </w:r>
    </w:p>
    <w:p w14:paraId="1BB3C1CA" w14:textId="77777777" w:rsidR="00C4260E" w:rsidRDefault="00C4260E" w:rsidP="0044214E">
      <w:pPr>
        <w:rPr>
          <w:rtl/>
          <w:lang w:eastAsia="he-IL"/>
        </w:rPr>
      </w:pPr>
    </w:p>
    <w:p w14:paraId="5A1E28E4" w14:textId="77777777" w:rsidR="00C4260E" w:rsidRDefault="00C4260E" w:rsidP="00917A8B">
      <w:pPr>
        <w:rPr>
          <w:rtl/>
          <w:lang w:eastAsia="he-IL"/>
        </w:rPr>
      </w:pPr>
      <w:r>
        <w:rPr>
          <w:rFonts w:hint="cs"/>
          <w:rtl/>
          <w:lang w:eastAsia="he-IL"/>
        </w:rPr>
        <w:t xml:space="preserve">זה מחבר אותנו לנושא הבא שיעמוד על סדר-היום. חברת הכנסת יסמין פרידמן, ואחריה </w:t>
      </w:r>
      <w:r>
        <w:rPr>
          <w:rtl/>
          <w:lang w:eastAsia="he-IL"/>
        </w:rPr>
        <w:t>–</w:t>
      </w:r>
      <w:r>
        <w:rPr>
          <w:rFonts w:hint="cs"/>
          <w:rtl/>
          <w:lang w:eastAsia="he-IL"/>
        </w:rPr>
        <w:t xml:space="preserve"> אחרון הדוברים,</w:t>
      </w:r>
      <w:bookmarkStart w:id="363" w:name="_ETM_Q2_448000"/>
      <w:bookmarkEnd w:id="363"/>
      <w:r>
        <w:rPr>
          <w:rFonts w:hint="cs"/>
          <w:rtl/>
          <w:lang w:eastAsia="he-IL"/>
        </w:rPr>
        <w:t xml:space="preserve"> חבר הכנסת סימון דוידסון.</w:t>
      </w:r>
    </w:p>
    <w:p w14:paraId="521389BF" w14:textId="77777777" w:rsidR="00C4260E" w:rsidRDefault="00C4260E" w:rsidP="00917A8B">
      <w:pPr>
        <w:rPr>
          <w:rtl/>
          <w:lang w:eastAsia="he-IL"/>
        </w:rPr>
      </w:pPr>
    </w:p>
    <w:p w14:paraId="529832D6" w14:textId="77777777" w:rsidR="00C4260E" w:rsidRDefault="00C4260E" w:rsidP="00917A8B">
      <w:pPr>
        <w:pStyle w:val="a4"/>
        <w:keepNext/>
        <w:rPr>
          <w:rtl/>
        </w:rPr>
      </w:pPr>
      <w:bookmarkStart w:id="364" w:name="ET_speaker_6231_11"/>
      <w:r w:rsidRPr="00F63655">
        <w:rPr>
          <w:rStyle w:val="TagStyle"/>
          <w:rtl/>
        </w:rPr>
        <w:t xml:space="preserve"> &lt;&lt; דובר &gt;&gt; </w:t>
      </w:r>
      <w:bookmarkStart w:id="365" w:name="_Toc167217999"/>
      <w:r>
        <w:rPr>
          <w:rtl/>
        </w:rPr>
        <w:t>יסמין פרידמן (יש עתיד):</w:t>
      </w:r>
      <w:bookmarkEnd w:id="365"/>
      <w:r w:rsidRPr="00F63655">
        <w:rPr>
          <w:rStyle w:val="TagStyle"/>
          <w:rtl/>
        </w:rPr>
        <w:t xml:space="preserve"> &lt;&lt; דובר &gt;&gt;</w:t>
      </w:r>
      <w:bookmarkEnd w:id="364"/>
    </w:p>
    <w:p w14:paraId="33E31C67" w14:textId="77777777" w:rsidR="00C4260E" w:rsidRDefault="00C4260E" w:rsidP="0044214E">
      <w:pPr>
        <w:rPr>
          <w:rtl/>
          <w:lang w:eastAsia="he-IL"/>
        </w:rPr>
      </w:pPr>
    </w:p>
    <w:p w14:paraId="346891F7" w14:textId="58AD38DF" w:rsidR="00C4260E" w:rsidRDefault="00DA611B" w:rsidP="00DA611B">
      <w:pPr>
        <w:rPr>
          <w:rtl/>
          <w:lang w:eastAsia="he-IL"/>
        </w:rPr>
      </w:pPr>
      <w:r>
        <w:rPr>
          <w:rFonts w:hint="cs"/>
          <w:rtl/>
          <w:lang w:eastAsia="he-IL"/>
        </w:rPr>
        <w:t>מכיוון</w:t>
      </w:r>
      <w:r w:rsidR="00C4260E">
        <w:rPr>
          <w:rFonts w:hint="cs"/>
          <w:rtl/>
          <w:lang w:eastAsia="he-IL"/>
        </w:rPr>
        <w:t xml:space="preserve"> שזה יום מיוחד היום, אנחנו קוראים כמה דברים. א</w:t>
      </w:r>
      <w:bookmarkStart w:id="366" w:name="_ETM_Q2_461000"/>
      <w:bookmarkEnd w:id="366"/>
      <w:r w:rsidR="00C4260E">
        <w:rPr>
          <w:rFonts w:hint="cs"/>
          <w:rtl/>
          <w:lang w:eastAsia="he-IL"/>
        </w:rPr>
        <w:t xml:space="preserve">ני רוצה להקדיש את הדקה הזאת לסיפור של עמליה ומיכאל, רק בני תשע ושש, שנאלצו להסתתר לבדם בארון במשך 14 שעות. 14 שעות של פחד מטורף, לאחר שראו בבוקר, בבוקר 7 באוקטובר, את הוריהם נרצחים אל מול עיניהם, ובטוחים שרצחו גם את אחותם הקטנה </w:t>
      </w:r>
      <w:bookmarkStart w:id="367" w:name="_ETM_Q2_483000"/>
      <w:bookmarkEnd w:id="367"/>
      <w:r w:rsidR="00C4260E">
        <w:rPr>
          <w:rFonts w:hint="cs"/>
          <w:rtl/>
          <w:lang w:eastAsia="he-IL"/>
        </w:rPr>
        <w:t>בת השלוש אביגיל. מה עובר על נפשם של ילדים בגיל הזה? מי תיאר לעצמו שבשנת 2023 נשמע סיפורים על ילדים שמתחבאים בארון</w:t>
      </w:r>
      <w:bookmarkStart w:id="368" w:name="_ETM_Q2_496000"/>
      <w:bookmarkEnd w:id="368"/>
      <w:r w:rsidR="00C4260E">
        <w:rPr>
          <w:rFonts w:hint="cs"/>
          <w:rtl/>
          <w:lang w:eastAsia="he-IL"/>
        </w:rPr>
        <w:t xml:space="preserve">? זכיתי להכיר את אבא שלהם, רועי עידן </w:t>
      </w:r>
      <w:r w:rsidR="00C4260E">
        <w:rPr>
          <w:rFonts w:hint="eastAsia"/>
          <w:rtl/>
          <w:lang w:eastAsia="he-IL"/>
        </w:rPr>
        <w:t>–</w:t>
      </w:r>
      <w:r w:rsidR="00C4260E">
        <w:rPr>
          <w:rFonts w:hint="cs"/>
          <w:rtl/>
          <w:lang w:eastAsia="he-IL"/>
        </w:rPr>
        <w:t xml:space="preserve"> אדם לבבי, חייכן, מקצועי. וגם</w:t>
      </w:r>
      <w:bookmarkStart w:id="369" w:name="_ETM_Q2_502000"/>
      <w:bookmarkEnd w:id="369"/>
      <w:r w:rsidR="00C4260E">
        <w:rPr>
          <w:rFonts w:hint="cs"/>
          <w:rtl/>
          <w:lang w:eastAsia="he-IL"/>
        </w:rPr>
        <w:t xml:space="preserve"> על רגעיו האחרונים אני חושבת המון </w:t>
      </w:r>
      <w:r w:rsidR="00C4260E">
        <w:rPr>
          <w:rFonts w:hint="eastAsia"/>
          <w:rtl/>
          <w:lang w:eastAsia="he-IL"/>
        </w:rPr>
        <w:t>–</w:t>
      </w:r>
      <w:r w:rsidR="00C4260E">
        <w:rPr>
          <w:rFonts w:hint="cs"/>
          <w:rtl/>
          <w:lang w:eastAsia="he-IL"/>
        </w:rPr>
        <w:t xml:space="preserve"> האימה. האימה לרוץ מהר להגן על הילדים, וההבנה שכנראה לא תספיק. </w:t>
      </w:r>
      <w:r>
        <w:rPr>
          <w:rFonts w:hint="cs"/>
          <w:rtl/>
          <w:lang w:eastAsia="he-IL"/>
        </w:rPr>
        <w:t xml:space="preserve">אני </w:t>
      </w:r>
      <w:r w:rsidR="00C4260E">
        <w:rPr>
          <w:rFonts w:hint="cs"/>
          <w:rtl/>
          <w:lang w:eastAsia="he-IL"/>
        </w:rPr>
        <w:t xml:space="preserve">שולחת </w:t>
      </w:r>
      <w:bookmarkStart w:id="370" w:name="_ETM_Q2_510000"/>
      <w:bookmarkEnd w:id="370"/>
      <w:r w:rsidR="00C4260E">
        <w:rPr>
          <w:rFonts w:hint="cs"/>
          <w:rtl/>
          <w:lang w:eastAsia="he-IL"/>
        </w:rPr>
        <w:t>חיזוקים וחיבוק ענק למשפחה המורחבת, ששלושתם חלק ממנה היום</w:t>
      </w:r>
      <w:r>
        <w:rPr>
          <w:rFonts w:hint="cs"/>
          <w:rtl/>
          <w:lang w:eastAsia="he-IL"/>
        </w:rPr>
        <w:t>,</w:t>
      </w:r>
      <w:r w:rsidR="00C4260E">
        <w:rPr>
          <w:rFonts w:hint="cs"/>
          <w:rtl/>
          <w:lang w:eastAsia="he-IL"/>
        </w:rPr>
        <w:t xml:space="preserve"> מתפללת</w:t>
      </w:r>
      <w:bookmarkStart w:id="371" w:name="_ETM_Q2_517000"/>
      <w:bookmarkEnd w:id="371"/>
      <w:r w:rsidR="00C4260E">
        <w:rPr>
          <w:rFonts w:hint="cs"/>
          <w:rtl/>
          <w:lang w:eastAsia="he-IL"/>
        </w:rPr>
        <w:t xml:space="preserve"> שלא תדעו עוד דקת פחד אחת לעולמים.</w:t>
      </w:r>
    </w:p>
    <w:p w14:paraId="2AB46EFF" w14:textId="77777777" w:rsidR="00C4260E" w:rsidRDefault="00C4260E" w:rsidP="00917A8B">
      <w:pPr>
        <w:rPr>
          <w:rtl/>
          <w:lang w:eastAsia="he-IL"/>
        </w:rPr>
      </w:pPr>
    </w:p>
    <w:p w14:paraId="6713044D" w14:textId="77777777" w:rsidR="00C4260E" w:rsidRDefault="00C4260E" w:rsidP="00917A8B">
      <w:pPr>
        <w:pStyle w:val="af6"/>
        <w:keepNext/>
        <w:rPr>
          <w:rtl/>
        </w:rPr>
      </w:pPr>
      <w:bookmarkStart w:id="372" w:name="ET_yor_6423_12"/>
      <w:r w:rsidRPr="00F63655">
        <w:rPr>
          <w:rStyle w:val="TagStyle"/>
          <w:rtl/>
        </w:rPr>
        <w:t xml:space="preserve"> &lt;&lt; יור &gt;&gt; </w:t>
      </w:r>
      <w:r>
        <w:rPr>
          <w:rtl/>
        </w:rPr>
        <w:t>היו"ר אמיר אוחנה:</w:t>
      </w:r>
      <w:r w:rsidRPr="00F63655">
        <w:rPr>
          <w:rStyle w:val="TagStyle"/>
          <w:rtl/>
        </w:rPr>
        <w:t xml:space="preserve"> &lt;&lt; יור &gt;&gt;</w:t>
      </w:r>
      <w:r>
        <w:rPr>
          <w:rtl/>
        </w:rPr>
        <w:t xml:space="preserve">  </w:t>
      </w:r>
      <w:bookmarkEnd w:id="372"/>
    </w:p>
    <w:p w14:paraId="5F98EBBE" w14:textId="77777777" w:rsidR="00C4260E" w:rsidRDefault="00C4260E" w:rsidP="0044214E">
      <w:pPr>
        <w:rPr>
          <w:rtl/>
          <w:lang w:eastAsia="he-IL"/>
        </w:rPr>
      </w:pPr>
    </w:p>
    <w:p w14:paraId="0898B5D6" w14:textId="77777777" w:rsidR="00C4260E" w:rsidRDefault="00C4260E" w:rsidP="00917A8B">
      <w:pPr>
        <w:rPr>
          <w:rtl/>
          <w:lang w:eastAsia="he-IL"/>
        </w:rPr>
      </w:pPr>
      <w:r>
        <w:rPr>
          <w:rFonts w:hint="cs"/>
          <w:rtl/>
          <w:lang w:eastAsia="he-IL"/>
        </w:rPr>
        <w:t>אמן ואמן. חבר הכנסת סימון</w:t>
      </w:r>
      <w:bookmarkStart w:id="373" w:name="_ETM_Q2_526000"/>
      <w:bookmarkEnd w:id="373"/>
      <w:r>
        <w:rPr>
          <w:rFonts w:hint="cs"/>
          <w:rtl/>
          <w:lang w:eastAsia="he-IL"/>
        </w:rPr>
        <w:t xml:space="preserve"> דוידסון, בבקשה.</w:t>
      </w:r>
    </w:p>
    <w:p w14:paraId="6584961A" w14:textId="77777777" w:rsidR="00C4260E" w:rsidRDefault="00C4260E" w:rsidP="00917A8B">
      <w:pPr>
        <w:rPr>
          <w:rtl/>
          <w:lang w:eastAsia="he-IL"/>
        </w:rPr>
      </w:pPr>
    </w:p>
    <w:p w14:paraId="2A7F489A" w14:textId="77777777" w:rsidR="00C4260E" w:rsidRDefault="00C4260E" w:rsidP="00917A8B">
      <w:pPr>
        <w:pStyle w:val="a4"/>
        <w:keepNext/>
        <w:rPr>
          <w:rtl/>
        </w:rPr>
      </w:pPr>
      <w:bookmarkStart w:id="374" w:name="ET_speaker_6255_13"/>
      <w:r w:rsidRPr="00F63655">
        <w:rPr>
          <w:rStyle w:val="TagStyle"/>
          <w:rtl/>
        </w:rPr>
        <w:t xml:space="preserve"> &lt;&lt; דובר &gt;&gt; </w:t>
      </w:r>
      <w:bookmarkStart w:id="375" w:name="_Toc167218000"/>
      <w:r>
        <w:rPr>
          <w:rtl/>
        </w:rPr>
        <w:t>סימון דוידסון (יש עתיד):</w:t>
      </w:r>
      <w:bookmarkEnd w:id="375"/>
      <w:r w:rsidRPr="00F63655">
        <w:rPr>
          <w:rStyle w:val="TagStyle"/>
          <w:rtl/>
        </w:rPr>
        <w:t xml:space="preserve"> &lt;&lt; דובר &gt;&gt;</w:t>
      </w:r>
      <w:r>
        <w:rPr>
          <w:rtl/>
        </w:rPr>
        <w:t xml:space="preserve">  </w:t>
      </w:r>
      <w:bookmarkEnd w:id="374"/>
    </w:p>
    <w:p w14:paraId="7010F7A9" w14:textId="77777777" w:rsidR="00C4260E" w:rsidRDefault="00C4260E" w:rsidP="0044214E">
      <w:pPr>
        <w:rPr>
          <w:rtl/>
          <w:lang w:eastAsia="he-IL"/>
        </w:rPr>
      </w:pPr>
    </w:p>
    <w:p w14:paraId="55FA05AE" w14:textId="3AFC9382" w:rsidR="00C4260E" w:rsidRDefault="00C4260E" w:rsidP="00DA611B">
      <w:pPr>
        <w:rPr>
          <w:rtl/>
          <w:lang w:eastAsia="he-IL"/>
        </w:rPr>
      </w:pPr>
      <w:r>
        <w:rPr>
          <w:rFonts w:hint="cs"/>
          <w:rtl/>
          <w:lang w:eastAsia="he-IL"/>
        </w:rPr>
        <w:t xml:space="preserve">תודה, אדוני היושב-ראש. בבוקר שבת התקשרה רחל אדרי לבנה השוטר אביתר, וסיפרה לו על ירי ששמעה סמוך לבית. לאחר מכן הבין </w:t>
      </w:r>
      <w:bookmarkStart w:id="376" w:name="_ETM_Q2_540100"/>
      <w:bookmarkStart w:id="377" w:name="_ETM_Q2_540429"/>
      <w:bookmarkEnd w:id="376"/>
      <w:bookmarkEnd w:id="377"/>
      <w:r>
        <w:rPr>
          <w:rtl/>
        </w:rPr>
        <w:t xml:space="preserve">אביתר </w:t>
      </w:r>
      <w:bookmarkStart w:id="378" w:name="_ETM_Q2_540909"/>
      <w:bookmarkEnd w:id="378"/>
      <w:r>
        <w:rPr>
          <w:rtl/>
        </w:rPr>
        <w:t xml:space="preserve">שהירי </w:t>
      </w:r>
      <w:bookmarkStart w:id="379" w:name="_ETM_Q2_541420"/>
      <w:bookmarkEnd w:id="379"/>
      <w:r>
        <w:rPr>
          <w:rtl/>
        </w:rPr>
        <w:t xml:space="preserve">מתרחש </w:t>
      </w:r>
      <w:bookmarkStart w:id="380" w:name="_ETM_Q2_541989"/>
      <w:bookmarkEnd w:id="380"/>
      <w:r>
        <w:rPr>
          <w:rtl/>
        </w:rPr>
        <w:t xml:space="preserve">ממש </w:t>
      </w:r>
      <w:bookmarkStart w:id="381" w:name="_ETM_Q2_542850"/>
      <w:bookmarkEnd w:id="381"/>
      <w:r>
        <w:rPr>
          <w:rtl/>
        </w:rPr>
        <w:t xml:space="preserve">בתוך </w:t>
      </w:r>
      <w:bookmarkStart w:id="382" w:name="_ETM_Q2_543329"/>
      <w:bookmarkEnd w:id="382"/>
      <w:r>
        <w:rPr>
          <w:rtl/>
        </w:rPr>
        <w:t xml:space="preserve">בית </w:t>
      </w:r>
      <w:bookmarkStart w:id="383" w:name="_ETM_Q2_543569"/>
      <w:bookmarkEnd w:id="383"/>
      <w:r>
        <w:rPr>
          <w:rtl/>
        </w:rPr>
        <w:t xml:space="preserve">הוריו </w:t>
      </w:r>
      <w:bookmarkStart w:id="384" w:name="_ETM_Q2_543899"/>
      <w:bookmarkEnd w:id="384"/>
      <w:r>
        <w:rPr>
          <w:rtl/>
        </w:rPr>
        <w:t>באופקים</w:t>
      </w:r>
      <w:r>
        <w:rPr>
          <w:rFonts w:hint="cs"/>
          <w:rtl/>
        </w:rPr>
        <w:t>,</w:t>
      </w:r>
      <w:r>
        <w:rPr>
          <w:rtl/>
        </w:rPr>
        <w:t xml:space="preserve"> </w:t>
      </w:r>
      <w:bookmarkStart w:id="385" w:name="_ETM_Q2_545650"/>
      <w:bookmarkEnd w:id="385"/>
      <w:r>
        <w:rPr>
          <w:rFonts w:hint="cs"/>
          <w:rtl/>
        </w:rPr>
        <w:t>ו</w:t>
      </w:r>
      <w:r>
        <w:rPr>
          <w:rtl/>
        </w:rPr>
        <w:t xml:space="preserve">שם </w:t>
      </w:r>
      <w:bookmarkStart w:id="386" w:name="_ETM_Q2_545890"/>
      <w:bookmarkEnd w:id="386"/>
      <w:r>
        <w:rPr>
          <w:rtl/>
        </w:rPr>
        <w:t xml:space="preserve">פגש </w:t>
      </w:r>
      <w:bookmarkStart w:id="387" w:name="_ETM_Q2_546220"/>
      <w:bookmarkEnd w:id="387"/>
      <w:r>
        <w:rPr>
          <w:rtl/>
        </w:rPr>
        <w:t>במחבלים</w:t>
      </w:r>
      <w:r>
        <w:rPr>
          <w:rFonts w:hint="cs"/>
          <w:rtl/>
        </w:rPr>
        <w:t>,</w:t>
      </w:r>
      <w:r>
        <w:rPr>
          <w:rtl/>
        </w:rPr>
        <w:t xml:space="preserve"> </w:t>
      </w:r>
      <w:bookmarkStart w:id="388" w:name="_ETM_Q2_546880"/>
      <w:bookmarkEnd w:id="388"/>
      <w:proofErr w:type="spellStart"/>
      <w:r>
        <w:rPr>
          <w:rtl/>
        </w:rPr>
        <w:t>ש</w:t>
      </w:r>
      <w:r>
        <w:rPr>
          <w:rFonts w:hint="cs"/>
          <w:rtl/>
        </w:rPr>
        <w:t>אי</w:t>
      </w:r>
      <w:r>
        <w:rPr>
          <w:rtl/>
        </w:rPr>
        <w:t>מו</w:t>
      </w:r>
      <w:proofErr w:type="spellEnd"/>
      <w:r>
        <w:rPr>
          <w:rtl/>
        </w:rPr>
        <w:t xml:space="preserve"> </w:t>
      </w:r>
      <w:bookmarkStart w:id="389" w:name="_ETM_Q2_547270"/>
      <w:bookmarkEnd w:id="389"/>
      <w:r>
        <w:rPr>
          <w:rtl/>
        </w:rPr>
        <w:t>הציע</w:t>
      </w:r>
      <w:r>
        <w:rPr>
          <w:rFonts w:hint="cs"/>
          <w:rtl/>
        </w:rPr>
        <w:t>ה</w:t>
      </w:r>
      <w:r>
        <w:rPr>
          <w:rtl/>
        </w:rPr>
        <w:t xml:space="preserve"> </w:t>
      </w:r>
      <w:bookmarkStart w:id="390" w:name="_ETM_Q2_547690"/>
      <w:bookmarkEnd w:id="390"/>
      <w:r>
        <w:rPr>
          <w:rtl/>
        </w:rPr>
        <w:t xml:space="preserve">להם </w:t>
      </w:r>
      <w:bookmarkStart w:id="391" w:name="_ETM_Q2_547900"/>
      <w:bookmarkEnd w:id="391"/>
      <w:r>
        <w:rPr>
          <w:rtl/>
        </w:rPr>
        <w:t xml:space="preserve">קפה </w:t>
      </w:r>
      <w:bookmarkStart w:id="392" w:name="_ETM_Q2_548200"/>
      <w:bookmarkEnd w:id="392"/>
      <w:r>
        <w:rPr>
          <w:rtl/>
        </w:rPr>
        <w:t xml:space="preserve">ועוגיות </w:t>
      </w:r>
      <w:bookmarkStart w:id="393" w:name="_ETM_Q2_548860"/>
      <w:bookmarkEnd w:id="393"/>
      <w:r>
        <w:rPr>
          <w:rtl/>
        </w:rPr>
        <w:t xml:space="preserve">והצליחה </w:t>
      </w:r>
      <w:bookmarkStart w:id="394" w:name="_ETM_Q2_549400"/>
      <w:bookmarkEnd w:id="394"/>
      <w:r>
        <w:rPr>
          <w:rtl/>
        </w:rPr>
        <w:t>לה</w:t>
      </w:r>
      <w:r>
        <w:rPr>
          <w:rFonts w:hint="cs"/>
          <w:rtl/>
        </w:rPr>
        <w:t>ע</w:t>
      </w:r>
      <w:r>
        <w:rPr>
          <w:rtl/>
        </w:rPr>
        <w:t xml:space="preserve">רים </w:t>
      </w:r>
      <w:bookmarkStart w:id="395" w:name="_ETM_Q2_549820"/>
      <w:bookmarkEnd w:id="395"/>
      <w:r>
        <w:rPr>
          <w:rtl/>
        </w:rPr>
        <w:t>עליהם</w:t>
      </w:r>
      <w:r>
        <w:rPr>
          <w:rFonts w:hint="cs"/>
          <w:rtl/>
        </w:rPr>
        <w:t xml:space="preserve">. "אחד </w:t>
      </w:r>
      <w:bookmarkStart w:id="396" w:name="_ETM_Q2_550810"/>
      <w:bookmarkStart w:id="397" w:name="_ETM_Q2_551170"/>
      <w:bookmarkEnd w:id="396"/>
      <w:bookmarkEnd w:id="397"/>
      <w:r>
        <w:rPr>
          <w:rtl/>
        </w:rPr>
        <w:t>מה</w:t>
      </w:r>
      <w:bookmarkStart w:id="398" w:name="_ETM_Q2_551290"/>
      <w:bookmarkEnd w:id="398"/>
      <w:r>
        <w:rPr>
          <w:rtl/>
        </w:rPr>
        <w:t xml:space="preserve">חוטפים </w:t>
      </w:r>
      <w:bookmarkStart w:id="399" w:name="_ETM_Q2_552469"/>
      <w:bookmarkEnd w:id="399"/>
      <w:r>
        <w:rPr>
          <w:rtl/>
        </w:rPr>
        <w:t xml:space="preserve">החזיק </w:t>
      </w:r>
      <w:bookmarkStart w:id="400" w:name="_ETM_Q2_552889"/>
      <w:bookmarkEnd w:id="400"/>
      <w:r>
        <w:rPr>
          <w:rtl/>
        </w:rPr>
        <w:t>רימו</w:t>
      </w:r>
      <w:r>
        <w:rPr>
          <w:rFonts w:hint="cs"/>
          <w:rtl/>
        </w:rPr>
        <w:t xml:space="preserve">ן </w:t>
      </w:r>
      <w:bookmarkStart w:id="401" w:name="_ETM_Q2_551000"/>
      <w:bookmarkEnd w:id="401"/>
      <w:r>
        <w:rPr>
          <w:rFonts w:hint="cs"/>
          <w:rtl/>
        </w:rPr>
        <w:t>עם</w:t>
      </w:r>
      <w:r>
        <w:rPr>
          <w:rtl/>
        </w:rPr>
        <w:t xml:space="preserve"> </w:t>
      </w:r>
      <w:bookmarkStart w:id="402" w:name="_ETM_Q2_553369"/>
      <w:bookmarkEnd w:id="402"/>
      <w:r>
        <w:rPr>
          <w:rtl/>
        </w:rPr>
        <w:t xml:space="preserve">נצרה </w:t>
      </w:r>
      <w:bookmarkStart w:id="403" w:name="_ETM_Q2_553729"/>
      <w:bookmarkEnd w:id="403"/>
      <w:r>
        <w:rPr>
          <w:rtl/>
        </w:rPr>
        <w:t xml:space="preserve">פתוחה </w:t>
      </w:r>
      <w:bookmarkStart w:id="404" w:name="_ETM_Q2_554119"/>
      <w:bookmarkEnd w:id="404"/>
      <w:r>
        <w:rPr>
          <w:rtl/>
        </w:rPr>
        <w:t xml:space="preserve">מעל </w:t>
      </w:r>
      <w:bookmarkStart w:id="405" w:name="_ETM_Q2_554420"/>
      <w:bookmarkEnd w:id="405"/>
      <w:r>
        <w:rPr>
          <w:rtl/>
        </w:rPr>
        <w:t xml:space="preserve">ראשה </w:t>
      </w:r>
      <w:bookmarkStart w:id="406" w:name="_ETM_Q2_555200"/>
      <w:bookmarkEnd w:id="406"/>
      <w:r>
        <w:rPr>
          <w:rtl/>
        </w:rPr>
        <w:t>של</w:t>
      </w:r>
      <w:r>
        <w:rPr>
          <w:rFonts w:hint="cs"/>
          <w:rtl/>
        </w:rPr>
        <w:t xml:space="preserve"> </w:t>
      </w:r>
      <w:proofErr w:type="spellStart"/>
      <w:r>
        <w:rPr>
          <w:rFonts w:hint="cs"/>
          <w:rtl/>
        </w:rPr>
        <w:t>אי</w:t>
      </w:r>
      <w:r>
        <w:rPr>
          <w:rtl/>
        </w:rPr>
        <w:t>מי</w:t>
      </w:r>
      <w:proofErr w:type="spellEnd"/>
      <w:r>
        <w:rPr>
          <w:rFonts w:hint="cs"/>
          <w:rtl/>
        </w:rPr>
        <w:t>",</w:t>
      </w:r>
      <w:r>
        <w:rPr>
          <w:rtl/>
        </w:rPr>
        <w:t xml:space="preserve"> </w:t>
      </w:r>
      <w:bookmarkStart w:id="407" w:name="_ETM_Q2_555740"/>
      <w:bookmarkEnd w:id="407"/>
      <w:r>
        <w:rPr>
          <w:rtl/>
        </w:rPr>
        <w:t xml:space="preserve">אומר </w:t>
      </w:r>
      <w:bookmarkStart w:id="408" w:name="_ETM_Q2_555979"/>
      <w:bookmarkEnd w:id="408"/>
      <w:r>
        <w:rPr>
          <w:rtl/>
        </w:rPr>
        <w:t>אביתר</w:t>
      </w:r>
      <w:r>
        <w:rPr>
          <w:rFonts w:hint="cs"/>
          <w:rtl/>
        </w:rPr>
        <w:t>.</w:t>
      </w:r>
      <w:r>
        <w:rPr>
          <w:rtl/>
        </w:rPr>
        <w:t xml:space="preserve"> </w:t>
      </w:r>
      <w:bookmarkStart w:id="409" w:name="_ETM_Q2_557079"/>
      <w:bookmarkEnd w:id="409"/>
      <w:r>
        <w:rPr>
          <w:rtl/>
        </w:rPr>
        <w:t xml:space="preserve">הוא </w:t>
      </w:r>
      <w:bookmarkStart w:id="410" w:name="_ETM_Q2_557200"/>
      <w:bookmarkEnd w:id="410"/>
      <w:r>
        <w:rPr>
          <w:rFonts w:hint="cs"/>
          <w:rtl/>
        </w:rPr>
        <w:t>ס</w:t>
      </w:r>
      <w:r>
        <w:rPr>
          <w:rtl/>
        </w:rPr>
        <w:t xml:space="preserve">רטט </w:t>
      </w:r>
      <w:bookmarkStart w:id="411" w:name="_ETM_Q2_557679"/>
      <w:bookmarkEnd w:id="411"/>
      <w:r>
        <w:rPr>
          <w:rtl/>
        </w:rPr>
        <w:t>ל</w:t>
      </w:r>
      <w:r>
        <w:rPr>
          <w:rFonts w:hint="cs"/>
          <w:rtl/>
        </w:rPr>
        <w:t>כ</w:t>
      </w:r>
      <w:r>
        <w:rPr>
          <w:rtl/>
        </w:rPr>
        <w:t xml:space="preserve">וחות </w:t>
      </w:r>
      <w:bookmarkStart w:id="412" w:name="_ETM_Q2_558130"/>
      <w:bookmarkEnd w:id="412"/>
      <w:r>
        <w:rPr>
          <w:rtl/>
        </w:rPr>
        <w:t xml:space="preserve">הימ"מ </w:t>
      </w:r>
      <w:bookmarkStart w:id="413" w:name="_ETM_Q2_558490"/>
      <w:bookmarkEnd w:id="413"/>
      <w:r>
        <w:rPr>
          <w:rtl/>
        </w:rPr>
        <w:t xml:space="preserve">את </w:t>
      </w:r>
      <w:bookmarkStart w:id="414" w:name="_ETM_Q2_558609"/>
      <w:bookmarkEnd w:id="414"/>
      <w:r>
        <w:rPr>
          <w:rtl/>
        </w:rPr>
        <w:t xml:space="preserve">הבית </w:t>
      </w:r>
      <w:bookmarkStart w:id="415" w:name="_ETM_Q2_559509"/>
      <w:bookmarkEnd w:id="415"/>
      <w:r>
        <w:rPr>
          <w:rtl/>
        </w:rPr>
        <w:t xml:space="preserve">לפני </w:t>
      </w:r>
      <w:bookmarkStart w:id="416" w:name="_ETM_Q2_559899"/>
      <w:bookmarkEnd w:id="416"/>
      <w:r>
        <w:rPr>
          <w:rtl/>
        </w:rPr>
        <w:t xml:space="preserve">שהוריו </w:t>
      </w:r>
      <w:bookmarkStart w:id="417" w:name="_ETM_Q2_560350"/>
      <w:bookmarkEnd w:id="417"/>
      <w:r>
        <w:rPr>
          <w:rtl/>
        </w:rPr>
        <w:t xml:space="preserve">חולצו </w:t>
      </w:r>
      <w:bookmarkStart w:id="418" w:name="_ETM_Q2_560950"/>
      <w:bookmarkEnd w:id="418"/>
      <w:r>
        <w:rPr>
          <w:rtl/>
        </w:rPr>
        <w:t xml:space="preserve">תחת </w:t>
      </w:r>
      <w:bookmarkStart w:id="419" w:name="_ETM_Q2_561339"/>
      <w:bookmarkEnd w:id="419"/>
      <w:r>
        <w:rPr>
          <w:rtl/>
        </w:rPr>
        <w:t>אש</w:t>
      </w:r>
      <w:r>
        <w:rPr>
          <w:rFonts w:hint="cs"/>
          <w:rtl/>
        </w:rPr>
        <w:t>.</w:t>
      </w:r>
      <w:r>
        <w:rPr>
          <w:rtl/>
        </w:rPr>
        <w:t xml:space="preserve"> </w:t>
      </w:r>
      <w:bookmarkStart w:id="420" w:name="_ETM_Q2_562600"/>
      <w:bookmarkEnd w:id="420"/>
      <w:r>
        <w:rPr>
          <w:rtl/>
        </w:rPr>
        <w:t xml:space="preserve">רחל </w:t>
      </w:r>
      <w:bookmarkStart w:id="421" w:name="_ETM_Q2_563020"/>
      <w:bookmarkEnd w:id="421"/>
      <w:r>
        <w:rPr>
          <w:rtl/>
        </w:rPr>
        <w:t xml:space="preserve">אדרי </w:t>
      </w:r>
      <w:bookmarkStart w:id="422" w:name="_ETM_Q2_563350"/>
      <w:bookmarkEnd w:id="422"/>
      <w:r>
        <w:rPr>
          <w:rtl/>
        </w:rPr>
        <w:t xml:space="preserve">הגיבורה </w:t>
      </w:r>
      <w:bookmarkStart w:id="423" w:name="_ETM_Q2_563979"/>
      <w:bookmarkEnd w:id="423"/>
      <w:r>
        <w:rPr>
          <w:rtl/>
        </w:rPr>
        <w:t xml:space="preserve">סחפה </w:t>
      </w:r>
      <w:bookmarkStart w:id="424" w:name="_ETM_Q2_564520"/>
      <w:bookmarkEnd w:id="424"/>
      <w:r>
        <w:rPr>
          <w:rtl/>
        </w:rPr>
        <w:t xml:space="preserve">אחריה </w:t>
      </w:r>
      <w:bookmarkStart w:id="425" w:name="_ETM_Q2_565000"/>
      <w:bookmarkEnd w:id="425"/>
      <w:r>
        <w:rPr>
          <w:rtl/>
        </w:rPr>
        <w:t xml:space="preserve">את </w:t>
      </w:r>
      <w:bookmarkStart w:id="426" w:name="_ETM_Q2_565180"/>
      <w:bookmarkEnd w:id="426"/>
      <w:r>
        <w:rPr>
          <w:rtl/>
        </w:rPr>
        <w:t xml:space="preserve">הרשתות </w:t>
      </w:r>
      <w:bookmarkStart w:id="427" w:name="_ETM_Q2_566380"/>
      <w:bookmarkEnd w:id="427"/>
      <w:r>
        <w:rPr>
          <w:rtl/>
        </w:rPr>
        <w:t xml:space="preserve">כשסיפרה </w:t>
      </w:r>
      <w:bookmarkStart w:id="428" w:name="_ETM_Q2_567100"/>
      <w:bookmarkEnd w:id="428"/>
      <w:r>
        <w:rPr>
          <w:rtl/>
        </w:rPr>
        <w:t>בר</w:t>
      </w:r>
      <w:r>
        <w:rPr>
          <w:rFonts w:hint="cs"/>
          <w:rtl/>
        </w:rPr>
        <w:t>י</w:t>
      </w:r>
      <w:r>
        <w:rPr>
          <w:rtl/>
        </w:rPr>
        <w:t xml:space="preserve">איון </w:t>
      </w:r>
      <w:bookmarkStart w:id="429" w:name="_ETM_Q2_567700"/>
      <w:bookmarkEnd w:id="429"/>
      <w:r>
        <w:rPr>
          <w:rtl/>
        </w:rPr>
        <w:t xml:space="preserve">על </w:t>
      </w:r>
      <w:bookmarkStart w:id="430" w:name="_ETM_Q2_567819"/>
      <w:bookmarkEnd w:id="430"/>
      <w:r>
        <w:rPr>
          <w:rtl/>
        </w:rPr>
        <w:t xml:space="preserve">האוכל </w:t>
      </w:r>
      <w:bookmarkStart w:id="431" w:name="_ETM_Q2_568179"/>
      <w:bookmarkEnd w:id="431"/>
      <w:r>
        <w:rPr>
          <w:rtl/>
        </w:rPr>
        <w:t>שהציע</w:t>
      </w:r>
      <w:r>
        <w:rPr>
          <w:rFonts w:hint="cs"/>
          <w:rtl/>
        </w:rPr>
        <w:t>ה</w:t>
      </w:r>
      <w:r>
        <w:rPr>
          <w:rtl/>
        </w:rPr>
        <w:t xml:space="preserve"> </w:t>
      </w:r>
      <w:bookmarkStart w:id="432" w:name="_ETM_Q2_568630"/>
      <w:bookmarkEnd w:id="432"/>
      <w:r>
        <w:rPr>
          <w:rtl/>
        </w:rPr>
        <w:t xml:space="preserve">למחבלים </w:t>
      </w:r>
      <w:bookmarkStart w:id="433" w:name="_ETM_Q2_569759"/>
      <w:bookmarkEnd w:id="433"/>
      <w:r>
        <w:rPr>
          <w:rtl/>
        </w:rPr>
        <w:t xml:space="preserve">שהשתלטו </w:t>
      </w:r>
      <w:bookmarkStart w:id="434" w:name="_ETM_Q2_570899"/>
      <w:bookmarkEnd w:id="434"/>
      <w:r>
        <w:rPr>
          <w:rtl/>
        </w:rPr>
        <w:t xml:space="preserve">על </w:t>
      </w:r>
      <w:bookmarkStart w:id="435" w:name="_ETM_Q2_571079"/>
      <w:bookmarkEnd w:id="435"/>
      <w:r>
        <w:rPr>
          <w:rtl/>
        </w:rPr>
        <w:t xml:space="preserve">ביתה </w:t>
      </w:r>
      <w:bookmarkStart w:id="436" w:name="_ETM_Q2_571380"/>
      <w:bookmarkEnd w:id="436"/>
      <w:r>
        <w:rPr>
          <w:rtl/>
        </w:rPr>
        <w:t xml:space="preserve">באופקים </w:t>
      </w:r>
      <w:bookmarkStart w:id="437" w:name="_ETM_Q2_572779"/>
      <w:bookmarkEnd w:id="437"/>
      <w:r>
        <w:rPr>
          <w:rtl/>
        </w:rPr>
        <w:t xml:space="preserve">בזמן </w:t>
      </w:r>
      <w:bookmarkStart w:id="438" w:name="_ETM_Q2_573259"/>
      <w:bookmarkEnd w:id="438"/>
      <w:r>
        <w:rPr>
          <w:rtl/>
        </w:rPr>
        <w:t xml:space="preserve">שהיא </w:t>
      </w:r>
      <w:bookmarkStart w:id="439" w:name="_ETM_Q2_573499"/>
      <w:bookmarkEnd w:id="439"/>
      <w:r>
        <w:rPr>
          <w:rtl/>
        </w:rPr>
        <w:t xml:space="preserve">ובעלה </w:t>
      </w:r>
      <w:bookmarkStart w:id="440" w:name="_ETM_Q2_574189"/>
      <w:bookmarkEnd w:id="440"/>
      <w:r>
        <w:rPr>
          <w:rtl/>
        </w:rPr>
        <w:t xml:space="preserve">הוחזקו </w:t>
      </w:r>
      <w:bookmarkStart w:id="441" w:name="_ETM_Q2_574670"/>
      <w:bookmarkEnd w:id="441"/>
      <w:r>
        <w:rPr>
          <w:rtl/>
        </w:rPr>
        <w:t xml:space="preserve">כבני </w:t>
      </w:r>
      <w:bookmarkStart w:id="442" w:name="_ETM_Q2_574999"/>
      <w:bookmarkEnd w:id="442"/>
      <w:r>
        <w:rPr>
          <w:rtl/>
        </w:rPr>
        <w:t xml:space="preserve">ערובה </w:t>
      </w:r>
      <w:bookmarkStart w:id="443" w:name="_ETM_Q2_575450"/>
      <w:bookmarkEnd w:id="443"/>
      <w:r>
        <w:rPr>
          <w:rtl/>
        </w:rPr>
        <w:t xml:space="preserve">בידי </w:t>
      </w:r>
      <w:bookmarkStart w:id="444" w:name="_ETM_Q2_575749"/>
      <w:bookmarkStart w:id="445" w:name="_ETM_Q2_576200"/>
      <w:bookmarkEnd w:id="444"/>
      <w:bookmarkEnd w:id="445"/>
      <w:r>
        <w:rPr>
          <w:rFonts w:hint="cs"/>
          <w:rtl/>
        </w:rPr>
        <w:t xml:space="preserve">חמישה </w:t>
      </w:r>
      <w:r>
        <w:rPr>
          <w:rtl/>
        </w:rPr>
        <w:t>מחבלים</w:t>
      </w:r>
      <w:r>
        <w:rPr>
          <w:rFonts w:hint="cs"/>
          <w:rtl/>
        </w:rPr>
        <w:t>,</w:t>
      </w:r>
      <w:r>
        <w:rPr>
          <w:rtl/>
        </w:rPr>
        <w:t xml:space="preserve"> </w:t>
      </w:r>
      <w:bookmarkStart w:id="446" w:name="_ETM_Q2_577670"/>
      <w:bookmarkEnd w:id="446"/>
      <w:r>
        <w:rPr>
          <w:rtl/>
        </w:rPr>
        <w:t xml:space="preserve">בשעה </w:t>
      </w:r>
      <w:bookmarkStart w:id="447" w:name="_ETM_Q2_578119"/>
      <w:bookmarkEnd w:id="447"/>
      <w:r>
        <w:rPr>
          <w:rtl/>
        </w:rPr>
        <w:t xml:space="preserve">שהיו </w:t>
      </w:r>
      <w:bookmarkStart w:id="448" w:name="_ETM_Q2_578509"/>
      <w:bookmarkEnd w:id="448"/>
      <w:r>
        <w:rPr>
          <w:rtl/>
        </w:rPr>
        <w:t xml:space="preserve">בידי </w:t>
      </w:r>
      <w:bookmarkStart w:id="449" w:name="_ETM_Q2_578990"/>
      <w:bookmarkEnd w:id="449"/>
      <w:r>
        <w:rPr>
          <w:rtl/>
        </w:rPr>
        <w:t xml:space="preserve">מחבלי </w:t>
      </w:r>
      <w:bookmarkStart w:id="450" w:name="_ETM_Q2_579439"/>
      <w:bookmarkEnd w:id="450"/>
      <w:r>
        <w:rPr>
          <w:rtl/>
        </w:rPr>
        <w:t>החמאס</w:t>
      </w:r>
      <w:r>
        <w:rPr>
          <w:rFonts w:hint="cs"/>
          <w:rtl/>
        </w:rPr>
        <w:t>.</w:t>
      </w:r>
      <w:r>
        <w:rPr>
          <w:rtl/>
        </w:rPr>
        <w:t xml:space="preserve"> </w:t>
      </w:r>
      <w:bookmarkStart w:id="451" w:name="_ETM_Q2_580560"/>
      <w:bookmarkEnd w:id="451"/>
      <w:r>
        <w:rPr>
          <w:rtl/>
        </w:rPr>
        <w:t xml:space="preserve">הבן </w:t>
      </w:r>
      <w:bookmarkStart w:id="452" w:name="_ETM_Q2_580920"/>
      <w:bookmarkEnd w:id="452"/>
      <w:r>
        <w:rPr>
          <w:rtl/>
        </w:rPr>
        <w:t>שלהם</w:t>
      </w:r>
      <w:r>
        <w:rPr>
          <w:rFonts w:hint="cs"/>
          <w:rtl/>
        </w:rPr>
        <w:t xml:space="preserve"> אביתר</w:t>
      </w:r>
      <w:r>
        <w:rPr>
          <w:rtl/>
        </w:rPr>
        <w:t xml:space="preserve"> </w:t>
      </w:r>
      <w:bookmarkStart w:id="453" w:name="_ETM_Q2_582310"/>
      <w:bookmarkEnd w:id="453"/>
      <w:r>
        <w:rPr>
          <w:rtl/>
        </w:rPr>
        <w:t xml:space="preserve">פקד </w:t>
      </w:r>
      <w:bookmarkStart w:id="454" w:name="_ETM_Q2_583480"/>
      <w:bookmarkEnd w:id="454"/>
      <w:r>
        <w:rPr>
          <w:rtl/>
        </w:rPr>
        <w:t xml:space="preserve">מתחנת </w:t>
      </w:r>
      <w:bookmarkStart w:id="455" w:name="_ETM_Q2_584110"/>
      <w:bookmarkEnd w:id="455"/>
      <w:r>
        <w:rPr>
          <w:rtl/>
        </w:rPr>
        <w:t xml:space="preserve">המשטרה </w:t>
      </w:r>
      <w:bookmarkStart w:id="456" w:name="_ETM_Q2_584620"/>
      <w:bookmarkEnd w:id="456"/>
      <w:r>
        <w:rPr>
          <w:rtl/>
        </w:rPr>
        <w:t>בשדרות</w:t>
      </w:r>
      <w:r>
        <w:rPr>
          <w:rFonts w:hint="cs"/>
          <w:rtl/>
        </w:rPr>
        <w:t>,</w:t>
      </w:r>
      <w:r>
        <w:rPr>
          <w:rtl/>
        </w:rPr>
        <w:t xml:space="preserve"> </w:t>
      </w:r>
      <w:bookmarkStart w:id="457" w:name="_ETM_Q2_585250"/>
      <w:bookmarkEnd w:id="457"/>
      <w:r>
        <w:rPr>
          <w:rtl/>
        </w:rPr>
        <w:t xml:space="preserve">הגיע </w:t>
      </w:r>
      <w:bookmarkStart w:id="458" w:name="_ETM_Q2_585700"/>
      <w:bookmarkEnd w:id="458"/>
      <w:r>
        <w:rPr>
          <w:rtl/>
        </w:rPr>
        <w:t xml:space="preserve">עד </w:t>
      </w:r>
      <w:bookmarkStart w:id="459" w:name="_ETM_Q2_585790"/>
      <w:bookmarkEnd w:id="459"/>
      <w:r>
        <w:rPr>
          <w:rtl/>
        </w:rPr>
        <w:t xml:space="preserve">פתח </w:t>
      </w:r>
      <w:bookmarkStart w:id="460" w:name="_ETM_Q2_586150"/>
      <w:bookmarkEnd w:id="460"/>
      <w:r>
        <w:rPr>
          <w:rtl/>
        </w:rPr>
        <w:t xml:space="preserve">הבית </w:t>
      </w:r>
      <w:bookmarkStart w:id="461" w:name="_ETM_Q2_586600"/>
      <w:bookmarkEnd w:id="461"/>
      <w:r>
        <w:rPr>
          <w:rtl/>
        </w:rPr>
        <w:t xml:space="preserve">וראה </w:t>
      </w:r>
      <w:bookmarkStart w:id="462" w:name="_ETM_Q2_587050"/>
      <w:bookmarkEnd w:id="462"/>
      <w:r>
        <w:rPr>
          <w:rtl/>
        </w:rPr>
        <w:t xml:space="preserve">כיצד </w:t>
      </w:r>
      <w:bookmarkStart w:id="463" w:name="_ETM_Q2_588170"/>
      <w:bookmarkEnd w:id="463"/>
      <w:r>
        <w:rPr>
          <w:rtl/>
        </w:rPr>
        <w:t xml:space="preserve">מחבל </w:t>
      </w:r>
      <w:bookmarkStart w:id="464" w:name="_ETM_Q2_588740"/>
      <w:bookmarkEnd w:id="464"/>
      <w:r>
        <w:rPr>
          <w:rtl/>
        </w:rPr>
        <w:t xml:space="preserve">מחזיק </w:t>
      </w:r>
      <w:bookmarkStart w:id="465" w:name="_ETM_Q2_589159"/>
      <w:bookmarkEnd w:id="465"/>
      <w:r>
        <w:rPr>
          <w:rtl/>
        </w:rPr>
        <w:t xml:space="preserve">רימון </w:t>
      </w:r>
      <w:bookmarkStart w:id="466" w:name="_ETM_Q2_589639"/>
      <w:bookmarkEnd w:id="466"/>
      <w:r>
        <w:rPr>
          <w:rtl/>
        </w:rPr>
        <w:t xml:space="preserve">צמוד </w:t>
      </w:r>
      <w:bookmarkStart w:id="467" w:name="_ETM_Q2_589999"/>
      <w:bookmarkEnd w:id="467"/>
      <w:proofErr w:type="spellStart"/>
      <w:r>
        <w:rPr>
          <w:rtl/>
        </w:rPr>
        <w:t>לא</w:t>
      </w:r>
      <w:r>
        <w:rPr>
          <w:rFonts w:hint="cs"/>
          <w:rtl/>
        </w:rPr>
        <w:t>י</w:t>
      </w:r>
      <w:r>
        <w:rPr>
          <w:rtl/>
        </w:rPr>
        <w:t>מו</w:t>
      </w:r>
      <w:proofErr w:type="spellEnd"/>
      <w:r>
        <w:rPr>
          <w:rtl/>
        </w:rPr>
        <w:t xml:space="preserve"> </w:t>
      </w:r>
      <w:bookmarkStart w:id="468" w:name="_ETM_Q2_590899"/>
      <w:bookmarkEnd w:id="468"/>
      <w:r>
        <w:rPr>
          <w:rtl/>
        </w:rPr>
        <w:t>ומעביר</w:t>
      </w:r>
      <w:bookmarkStart w:id="469" w:name="_ETM_Q2_591380"/>
      <w:bookmarkEnd w:id="469"/>
      <w:r>
        <w:rPr>
          <w:rtl/>
        </w:rPr>
        <w:t xml:space="preserve">ו </w:t>
      </w:r>
      <w:bookmarkStart w:id="470" w:name="_ETM_Q2_591469"/>
      <w:bookmarkEnd w:id="470"/>
      <w:r>
        <w:rPr>
          <w:rtl/>
        </w:rPr>
        <w:t xml:space="preserve">מיד </w:t>
      </w:r>
      <w:bookmarkStart w:id="471" w:name="_ETM_Q2_591799"/>
      <w:bookmarkEnd w:id="471"/>
      <w:r>
        <w:rPr>
          <w:rtl/>
        </w:rPr>
        <w:t xml:space="preserve">ליד </w:t>
      </w:r>
      <w:bookmarkStart w:id="472" w:name="_ETM_Q2_592069"/>
      <w:bookmarkEnd w:id="472"/>
      <w:r>
        <w:rPr>
          <w:rtl/>
        </w:rPr>
        <w:t>בחיוך</w:t>
      </w:r>
      <w:r>
        <w:rPr>
          <w:rFonts w:hint="cs"/>
          <w:rtl/>
        </w:rPr>
        <w:t>.</w:t>
      </w:r>
      <w:r>
        <w:rPr>
          <w:rtl/>
        </w:rPr>
        <w:t xml:space="preserve"> </w:t>
      </w:r>
      <w:bookmarkStart w:id="473" w:name="_ETM_Q2_593360"/>
      <w:bookmarkEnd w:id="473"/>
      <w:r>
        <w:rPr>
          <w:rtl/>
        </w:rPr>
        <w:t xml:space="preserve">רק </w:t>
      </w:r>
      <w:bookmarkStart w:id="474" w:name="_ETM_Q2_593659"/>
      <w:bookmarkEnd w:id="474"/>
      <w:r>
        <w:rPr>
          <w:rtl/>
        </w:rPr>
        <w:t xml:space="preserve">בלילה </w:t>
      </w:r>
      <w:bookmarkStart w:id="475" w:name="_ETM_Q2_594830"/>
      <w:bookmarkEnd w:id="475"/>
      <w:r>
        <w:rPr>
          <w:rtl/>
        </w:rPr>
        <w:t xml:space="preserve">הכוחות </w:t>
      </w:r>
      <w:bookmarkStart w:id="476" w:name="_ETM_Q2_595310"/>
      <w:bookmarkEnd w:id="476"/>
      <w:r>
        <w:rPr>
          <w:rtl/>
        </w:rPr>
        <w:t xml:space="preserve">חילצו </w:t>
      </w:r>
      <w:bookmarkStart w:id="477" w:name="_ETM_Q2_595729"/>
      <w:bookmarkEnd w:id="477"/>
      <w:r>
        <w:rPr>
          <w:rtl/>
        </w:rPr>
        <w:t xml:space="preserve">את </w:t>
      </w:r>
      <w:bookmarkStart w:id="478" w:name="_ETM_Q2_595850"/>
      <w:bookmarkEnd w:id="478"/>
      <w:r>
        <w:rPr>
          <w:rtl/>
        </w:rPr>
        <w:t>הוריו</w:t>
      </w:r>
      <w:r>
        <w:rPr>
          <w:rFonts w:hint="cs"/>
          <w:rtl/>
        </w:rPr>
        <w:t>,</w:t>
      </w:r>
      <w:r>
        <w:rPr>
          <w:rtl/>
        </w:rPr>
        <w:t xml:space="preserve"> </w:t>
      </w:r>
      <w:bookmarkStart w:id="479" w:name="_ETM_Q2_596570"/>
      <w:bookmarkEnd w:id="479"/>
      <w:r>
        <w:rPr>
          <w:rtl/>
        </w:rPr>
        <w:t xml:space="preserve">לאחר </w:t>
      </w:r>
      <w:bookmarkStart w:id="480" w:name="_ETM_Q2_596960"/>
      <w:bookmarkEnd w:id="480"/>
      <w:r>
        <w:rPr>
          <w:rtl/>
        </w:rPr>
        <w:t xml:space="preserve">שאמר </w:t>
      </w:r>
      <w:bookmarkStart w:id="481" w:name="_ETM_Q2_597409"/>
      <w:bookmarkEnd w:id="481"/>
      <w:r>
        <w:rPr>
          <w:rtl/>
        </w:rPr>
        <w:t xml:space="preserve">להם </w:t>
      </w:r>
      <w:bookmarkStart w:id="482" w:name="_ETM_Q2_597650"/>
      <w:bookmarkEnd w:id="482"/>
      <w:r>
        <w:rPr>
          <w:rtl/>
        </w:rPr>
        <w:t xml:space="preserve">שאם </w:t>
      </w:r>
      <w:bookmarkStart w:id="483" w:name="_ETM_Q2_597950"/>
      <w:bookmarkEnd w:id="483"/>
      <w:r>
        <w:rPr>
          <w:rtl/>
        </w:rPr>
        <w:t xml:space="preserve">הם </w:t>
      </w:r>
      <w:bookmarkStart w:id="484" w:name="_ETM_Q2_598070"/>
      <w:bookmarkEnd w:id="484"/>
      <w:r>
        <w:rPr>
          <w:rtl/>
        </w:rPr>
        <w:t xml:space="preserve">צריכים </w:t>
      </w:r>
      <w:bookmarkStart w:id="485" w:name="_ETM_Q2_598460"/>
      <w:bookmarkEnd w:id="485"/>
      <w:r>
        <w:rPr>
          <w:rtl/>
        </w:rPr>
        <w:t>ל</w:t>
      </w:r>
      <w:r>
        <w:rPr>
          <w:rFonts w:hint="cs"/>
          <w:rtl/>
        </w:rPr>
        <w:t>ירות</w:t>
      </w:r>
      <w:r>
        <w:rPr>
          <w:rtl/>
        </w:rPr>
        <w:t xml:space="preserve"> </w:t>
      </w:r>
      <w:bookmarkStart w:id="486" w:name="_ETM_Q2_598759"/>
      <w:bookmarkEnd w:id="486"/>
      <w:r>
        <w:rPr>
          <w:rtl/>
        </w:rPr>
        <w:t xml:space="preserve">בהם </w:t>
      </w:r>
      <w:bookmarkStart w:id="487" w:name="_ETM_Q2_599000"/>
      <w:bookmarkEnd w:id="487"/>
      <w:r>
        <w:rPr>
          <w:rtl/>
        </w:rPr>
        <w:t xml:space="preserve">כדי </w:t>
      </w:r>
      <w:bookmarkStart w:id="488" w:name="_ETM_Q2_599240"/>
      <w:bookmarkEnd w:id="488"/>
      <w:r>
        <w:rPr>
          <w:rtl/>
        </w:rPr>
        <w:t xml:space="preserve">להציל </w:t>
      </w:r>
      <w:bookmarkStart w:id="489" w:name="_ETM_Q2_599600"/>
      <w:bookmarkEnd w:id="489"/>
      <w:r>
        <w:rPr>
          <w:rtl/>
        </w:rPr>
        <w:t xml:space="preserve">את </w:t>
      </w:r>
      <w:bookmarkStart w:id="490" w:name="_ETM_Q2_599720"/>
      <w:bookmarkEnd w:id="490"/>
      <w:r>
        <w:rPr>
          <w:rtl/>
        </w:rPr>
        <w:t>עצמם</w:t>
      </w:r>
      <w:bookmarkStart w:id="491" w:name="_ETM_Q2_600570"/>
      <w:bookmarkEnd w:id="491"/>
      <w:r>
        <w:rPr>
          <w:rFonts w:hint="cs"/>
          <w:rtl/>
        </w:rPr>
        <w:t xml:space="preserve">, </w:t>
      </w:r>
      <w:r>
        <w:rPr>
          <w:rtl/>
        </w:rPr>
        <w:t xml:space="preserve">שיעשו </w:t>
      </w:r>
      <w:bookmarkStart w:id="492" w:name="_ETM_Q2_601080"/>
      <w:bookmarkEnd w:id="492"/>
      <w:r>
        <w:rPr>
          <w:rtl/>
        </w:rPr>
        <w:t>זאת</w:t>
      </w:r>
      <w:r>
        <w:rPr>
          <w:rFonts w:hint="cs"/>
          <w:rtl/>
        </w:rPr>
        <w:t>. אדרי</w:t>
      </w:r>
      <w:r>
        <w:rPr>
          <w:rtl/>
        </w:rPr>
        <w:t xml:space="preserve"> </w:t>
      </w:r>
      <w:bookmarkStart w:id="493" w:name="_ETM_Q2_602870"/>
      <w:bookmarkEnd w:id="493"/>
      <w:r>
        <w:rPr>
          <w:rtl/>
        </w:rPr>
        <w:t xml:space="preserve">סיפר </w:t>
      </w:r>
      <w:bookmarkStart w:id="494" w:name="_ETM_Q2_603350"/>
      <w:bookmarkEnd w:id="494"/>
      <w:r>
        <w:rPr>
          <w:rtl/>
        </w:rPr>
        <w:t xml:space="preserve">כי </w:t>
      </w:r>
      <w:bookmarkStart w:id="495" w:name="_ETM_Q2_603560"/>
      <w:bookmarkEnd w:id="495"/>
      <w:proofErr w:type="spellStart"/>
      <w:r>
        <w:rPr>
          <w:rtl/>
        </w:rPr>
        <w:t>א</w:t>
      </w:r>
      <w:r>
        <w:rPr>
          <w:rFonts w:hint="cs"/>
          <w:rtl/>
        </w:rPr>
        <w:t>י</w:t>
      </w:r>
      <w:r>
        <w:rPr>
          <w:rtl/>
        </w:rPr>
        <w:t>מו</w:t>
      </w:r>
      <w:proofErr w:type="spellEnd"/>
      <w:r>
        <w:rPr>
          <w:rtl/>
        </w:rPr>
        <w:t xml:space="preserve"> </w:t>
      </w:r>
      <w:bookmarkStart w:id="496" w:name="_ETM_Q2_603830"/>
      <w:bookmarkEnd w:id="496"/>
      <w:r>
        <w:rPr>
          <w:rtl/>
        </w:rPr>
        <w:t xml:space="preserve">התקשרה </w:t>
      </w:r>
      <w:bookmarkStart w:id="497" w:name="_ETM_Q2_604339"/>
      <w:bookmarkEnd w:id="497"/>
      <w:r>
        <w:rPr>
          <w:rtl/>
        </w:rPr>
        <w:t>אליו</w:t>
      </w:r>
      <w:r>
        <w:rPr>
          <w:rFonts w:hint="cs"/>
          <w:rtl/>
        </w:rPr>
        <w:t xml:space="preserve"> בבוקר שבת וסיפרה </w:t>
      </w:r>
      <w:bookmarkStart w:id="498" w:name="_ETM_Q2_606000"/>
      <w:bookmarkEnd w:id="498"/>
      <w:r>
        <w:rPr>
          <w:rFonts w:hint="cs"/>
          <w:rtl/>
        </w:rPr>
        <w:t>לו על הירי. זמן קצר לאחר מכן הוא כבר היה</w:t>
      </w:r>
      <w:bookmarkStart w:id="499" w:name="_ETM_Q2_609000"/>
      <w:bookmarkEnd w:id="499"/>
      <w:r>
        <w:rPr>
          <w:rFonts w:hint="cs"/>
          <w:rtl/>
        </w:rPr>
        <w:t xml:space="preserve"> בדרכו למקום, עובר ליד גופות, ומבין שהאירוע מתרחש ממש בתוך</w:t>
      </w:r>
      <w:bookmarkStart w:id="500" w:name="_ETM_Q2_616000"/>
      <w:bookmarkEnd w:id="500"/>
      <w:r>
        <w:rPr>
          <w:rFonts w:hint="cs"/>
          <w:rtl/>
        </w:rPr>
        <w:t xml:space="preserve"> הבית שלו. גיבורה אמיתית.</w:t>
      </w:r>
    </w:p>
    <w:p w14:paraId="73B8C4A4" w14:textId="77777777" w:rsidR="00C4260E" w:rsidRDefault="00C4260E" w:rsidP="00917A8B">
      <w:pPr>
        <w:rPr>
          <w:rtl/>
          <w:lang w:eastAsia="he-IL"/>
        </w:rPr>
      </w:pPr>
    </w:p>
    <w:p w14:paraId="125CBF04" w14:textId="77777777" w:rsidR="00C4260E" w:rsidRDefault="00C4260E" w:rsidP="00917A8B">
      <w:pPr>
        <w:pStyle w:val="af6"/>
        <w:keepNext/>
        <w:rPr>
          <w:rtl/>
        </w:rPr>
      </w:pPr>
      <w:bookmarkStart w:id="501" w:name="ET_yor_6423_14"/>
      <w:r w:rsidRPr="00F63655">
        <w:rPr>
          <w:rStyle w:val="TagStyle"/>
          <w:rtl/>
        </w:rPr>
        <w:t xml:space="preserve"> &lt;&lt; יור &gt;&gt; </w:t>
      </w:r>
      <w:r>
        <w:rPr>
          <w:rtl/>
        </w:rPr>
        <w:t>היו"ר אמיר אוחנה:</w:t>
      </w:r>
      <w:r w:rsidRPr="00F63655">
        <w:rPr>
          <w:rStyle w:val="TagStyle"/>
          <w:rtl/>
        </w:rPr>
        <w:t xml:space="preserve"> &lt;&lt; יור &gt;&gt;</w:t>
      </w:r>
      <w:r>
        <w:rPr>
          <w:rtl/>
        </w:rPr>
        <w:t xml:space="preserve">  </w:t>
      </w:r>
      <w:bookmarkEnd w:id="501"/>
    </w:p>
    <w:p w14:paraId="0B18C49D" w14:textId="77777777" w:rsidR="00C4260E" w:rsidRDefault="00C4260E" w:rsidP="0044214E">
      <w:pPr>
        <w:rPr>
          <w:rtl/>
          <w:lang w:eastAsia="he-IL"/>
        </w:rPr>
      </w:pPr>
    </w:p>
    <w:p w14:paraId="503B6B70" w14:textId="42578254" w:rsidR="00C4260E" w:rsidRDefault="00C4260E" w:rsidP="000D7DA2">
      <w:pPr>
        <w:rPr>
          <w:rtl/>
          <w:lang w:eastAsia="he-IL"/>
        </w:rPr>
      </w:pPr>
      <w:r>
        <w:rPr>
          <w:rFonts w:hint="cs"/>
          <w:rtl/>
          <w:lang w:eastAsia="he-IL"/>
        </w:rPr>
        <w:t>תודה רבה.</w:t>
      </w:r>
    </w:p>
    <w:p w14:paraId="322F9E5E" w14:textId="6781B827" w:rsidR="0044214E" w:rsidRDefault="0044214E" w:rsidP="000D7DA2">
      <w:pPr>
        <w:rPr>
          <w:rtl/>
          <w:lang w:eastAsia="he-IL"/>
        </w:rPr>
      </w:pPr>
    </w:p>
    <w:p w14:paraId="76828E93" w14:textId="2AF2CDF2" w:rsidR="0044214E" w:rsidRDefault="0044214E" w:rsidP="000D7DA2">
      <w:pPr>
        <w:rPr>
          <w:rtl/>
          <w:lang w:eastAsia="he-IL"/>
        </w:rPr>
      </w:pPr>
    </w:p>
    <w:p w14:paraId="12958E91" w14:textId="0F7E86D3" w:rsidR="00C4260E" w:rsidRDefault="00C4260E" w:rsidP="00917A8B">
      <w:pPr>
        <w:pStyle w:val="a6"/>
        <w:rPr>
          <w:rtl/>
          <w:lang w:eastAsia="he-IL"/>
        </w:rPr>
      </w:pPr>
      <w:bookmarkStart w:id="502" w:name="ET_subject_642829_15"/>
      <w:r w:rsidRPr="00F63655">
        <w:rPr>
          <w:rStyle w:val="TagStyle"/>
          <w:rtl/>
        </w:rPr>
        <w:t xml:space="preserve"> &lt;&lt; נושא &gt;&gt; </w:t>
      </w:r>
      <w:bookmarkStart w:id="503" w:name="_Toc167218001"/>
      <w:r>
        <w:rPr>
          <w:rtl/>
          <w:lang w:eastAsia="he-IL"/>
        </w:rPr>
        <w:t xml:space="preserve">ציון יום </w:t>
      </w:r>
      <w:proofErr w:type="spellStart"/>
      <w:r>
        <w:rPr>
          <w:rtl/>
          <w:lang w:eastAsia="he-IL"/>
        </w:rPr>
        <w:t>שורדי</w:t>
      </w:r>
      <w:proofErr w:type="spellEnd"/>
      <w:r>
        <w:rPr>
          <w:rtl/>
          <w:lang w:eastAsia="he-IL"/>
        </w:rPr>
        <w:t xml:space="preserve"> טבח 7 באוקטובר</w:t>
      </w:r>
      <w:bookmarkEnd w:id="503"/>
      <w:r w:rsidRPr="00F63655">
        <w:rPr>
          <w:rStyle w:val="TagStyle"/>
          <w:rtl/>
        </w:rPr>
        <w:t xml:space="preserve"> &lt;&lt; נושא &gt;&gt;</w:t>
      </w:r>
      <w:r>
        <w:rPr>
          <w:rtl/>
          <w:lang w:eastAsia="he-IL"/>
        </w:rPr>
        <w:t xml:space="preserve">  </w:t>
      </w:r>
      <w:bookmarkEnd w:id="502"/>
    </w:p>
    <w:p w14:paraId="0E8B1337" w14:textId="77777777" w:rsidR="00C4260E" w:rsidRDefault="00C4260E" w:rsidP="0044214E">
      <w:pPr>
        <w:rPr>
          <w:rtl/>
          <w:lang w:eastAsia="he-IL"/>
        </w:rPr>
      </w:pPr>
    </w:p>
    <w:p w14:paraId="086CE3D9" w14:textId="77777777" w:rsidR="00C4260E" w:rsidRDefault="00C4260E" w:rsidP="00917A8B">
      <w:pPr>
        <w:pStyle w:val="a4"/>
        <w:rPr>
          <w:rtl/>
        </w:rPr>
      </w:pPr>
      <w:bookmarkStart w:id="504" w:name="ET_speaker_5466_16"/>
      <w:r w:rsidRPr="00917A8B">
        <w:rPr>
          <w:rStyle w:val="TagStyle"/>
          <w:rtl/>
        </w:rPr>
        <w:t xml:space="preserve"> &lt;&lt; דובר &gt;&gt;</w:t>
      </w:r>
      <w:r w:rsidRPr="00F63655">
        <w:rPr>
          <w:rStyle w:val="TagStyle"/>
          <w:rtl/>
        </w:rPr>
        <w:t xml:space="preserve"> </w:t>
      </w:r>
      <w:bookmarkStart w:id="505" w:name="_Toc167218002"/>
      <w:r>
        <w:rPr>
          <w:rtl/>
        </w:rPr>
        <w:t>היו"ר אמיר אוחנה:</w:t>
      </w:r>
      <w:bookmarkEnd w:id="505"/>
      <w:r w:rsidRPr="00F63655">
        <w:rPr>
          <w:rStyle w:val="TagStyle"/>
          <w:rtl/>
        </w:rPr>
        <w:t xml:space="preserve"> </w:t>
      </w:r>
      <w:r w:rsidRPr="00917A8B">
        <w:rPr>
          <w:rStyle w:val="TagStyle"/>
          <w:rtl/>
        </w:rPr>
        <w:t xml:space="preserve">&lt;&lt; דובר &gt;&gt; </w:t>
      </w:r>
      <w:r>
        <w:rPr>
          <w:rtl/>
        </w:rPr>
        <w:t xml:space="preserve">  </w:t>
      </w:r>
      <w:bookmarkEnd w:id="504"/>
    </w:p>
    <w:p w14:paraId="546DBE84" w14:textId="77777777" w:rsidR="00C4260E" w:rsidRDefault="00C4260E" w:rsidP="0044214E">
      <w:pPr>
        <w:rPr>
          <w:rtl/>
          <w:lang w:eastAsia="he-IL"/>
        </w:rPr>
      </w:pPr>
    </w:p>
    <w:p w14:paraId="1132C11F" w14:textId="5802BE26" w:rsidR="00C4260E" w:rsidRDefault="00C4260E" w:rsidP="00DA611B">
      <w:pPr>
        <w:rPr>
          <w:rtl/>
          <w:lang w:eastAsia="he-IL"/>
        </w:rPr>
      </w:pPr>
      <w:r>
        <w:rPr>
          <w:rFonts w:hint="cs"/>
          <w:rtl/>
          <w:lang w:eastAsia="he-IL"/>
        </w:rPr>
        <w:t>חברי הכנסת, הנושא הבא על סדר-היום: ציון</w:t>
      </w:r>
      <w:bookmarkStart w:id="506" w:name="_ETM_Q2_622000"/>
      <w:bookmarkEnd w:id="506"/>
      <w:r>
        <w:rPr>
          <w:rFonts w:hint="cs"/>
          <w:rtl/>
          <w:lang w:eastAsia="he-IL"/>
        </w:rPr>
        <w:t xml:space="preserve"> יום </w:t>
      </w:r>
      <w:proofErr w:type="spellStart"/>
      <w:r>
        <w:rPr>
          <w:rFonts w:hint="cs"/>
          <w:rtl/>
          <w:lang w:eastAsia="he-IL"/>
        </w:rPr>
        <w:t>שורדי</w:t>
      </w:r>
      <w:proofErr w:type="spellEnd"/>
      <w:r>
        <w:rPr>
          <w:rFonts w:hint="cs"/>
          <w:rtl/>
          <w:lang w:eastAsia="he-IL"/>
        </w:rPr>
        <w:t xml:space="preserve"> טבח 7 באוקטובר. </w:t>
      </w:r>
      <w:r w:rsidR="0044214E">
        <w:rPr>
          <w:rFonts w:hint="cs"/>
          <w:rtl/>
          <w:lang w:eastAsia="he-IL"/>
        </w:rPr>
        <w:t>ב</w:t>
      </w:r>
      <w:r>
        <w:rPr>
          <w:rFonts w:hint="cs"/>
          <w:rtl/>
          <w:lang w:eastAsia="he-IL"/>
        </w:rPr>
        <w:t xml:space="preserve">טרם אזמין את יוזמת היום </w:t>
      </w:r>
      <w:bookmarkStart w:id="507" w:name="_ETM_Q2_629000"/>
      <w:bookmarkEnd w:id="507"/>
      <w:r>
        <w:rPr>
          <w:rFonts w:hint="cs"/>
          <w:rtl/>
          <w:lang w:eastAsia="he-IL"/>
        </w:rPr>
        <w:t>המיוחד, חברת הכנסת קארין אלהרר, אני אבקש לשאת דברים בעצמי.</w:t>
      </w:r>
    </w:p>
    <w:p w14:paraId="63277CB4" w14:textId="77777777" w:rsidR="00C4260E" w:rsidRDefault="00C4260E" w:rsidP="00917A8B">
      <w:pPr>
        <w:rPr>
          <w:rtl/>
          <w:lang w:eastAsia="he-IL"/>
        </w:rPr>
      </w:pPr>
    </w:p>
    <w:p w14:paraId="7CE7F94D" w14:textId="522CCD80" w:rsidR="00C4260E" w:rsidRDefault="00C4260E" w:rsidP="00DA611B">
      <w:pPr>
        <w:rPr>
          <w:rtl/>
          <w:lang w:eastAsia="he-IL"/>
        </w:rPr>
      </w:pPr>
      <w:bookmarkStart w:id="508" w:name="_ETM_Q2_633000"/>
      <w:bookmarkEnd w:id="508"/>
      <w:r>
        <w:rPr>
          <w:rFonts w:hint="cs"/>
          <w:rtl/>
          <w:lang w:eastAsia="he-IL"/>
        </w:rPr>
        <w:t>ב-7 באוקטובר אלפי</w:t>
      </w:r>
      <w:bookmarkStart w:id="509" w:name="_ETM_Q2_638000"/>
      <w:bookmarkEnd w:id="509"/>
      <w:r>
        <w:rPr>
          <w:rFonts w:hint="cs"/>
          <w:rtl/>
          <w:lang w:eastAsia="he-IL"/>
        </w:rPr>
        <w:t xml:space="preserve"> מחבלים של ארגוני הטרור ברצועת עזה, ואחריהם גם</w:t>
      </w:r>
      <w:bookmarkStart w:id="510" w:name="_ETM_Q2_642000"/>
      <w:bookmarkEnd w:id="510"/>
      <w:r>
        <w:rPr>
          <w:rFonts w:hint="cs"/>
          <w:rtl/>
          <w:lang w:eastAsia="he-IL"/>
        </w:rPr>
        <w:t xml:space="preserve"> תושבי הרצועה, פרצו את גבולות המדינה, רצחו, אנסו, פצעו, שרפו וחטפו אנשים חפים מפשע. הם נכנסו לקיבוצים, למושבים ולערי ישראל, לבסיסי צה"ל ולמתחמים של מסיבות הטבע שנערכו</w:t>
      </w:r>
      <w:bookmarkStart w:id="511" w:name="_ETM_Q2_661000"/>
      <w:bookmarkEnd w:id="511"/>
      <w:r>
        <w:rPr>
          <w:rFonts w:hint="cs"/>
          <w:rtl/>
          <w:lang w:eastAsia="he-IL"/>
        </w:rPr>
        <w:t xml:space="preserve"> באזור. המקום הבטוח של אלפי אזרחים בביתם חולל והפך לשטח אש. רחבות הריקודים שבה</w:t>
      </w:r>
      <w:r w:rsidR="00DA611B">
        <w:rPr>
          <w:rFonts w:hint="cs"/>
          <w:rtl/>
          <w:lang w:eastAsia="he-IL"/>
        </w:rPr>
        <w:t>ן</w:t>
      </w:r>
      <w:r>
        <w:rPr>
          <w:rFonts w:hint="cs"/>
          <w:rtl/>
          <w:lang w:eastAsia="he-IL"/>
        </w:rPr>
        <w:t xml:space="preserve"> אלפי צעירים חגגו את</w:t>
      </w:r>
      <w:bookmarkStart w:id="512" w:name="_ETM_Q2_673000"/>
      <w:bookmarkEnd w:id="512"/>
      <w:r>
        <w:rPr>
          <w:rFonts w:hint="cs"/>
          <w:rtl/>
          <w:lang w:eastAsia="he-IL"/>
        </w:rPr>
        <w:t xml:space="preserve"> החיים ואת החופש הפכו לזירות מלחמה. חיים של רבים אבדו. רבים הצליחו לשרוד. </w:t>
      </w:r>
    </w:p>
    <w:p w14:paraId="6A53FF19" w14:textId="77777777" w:rsidR="00C4260E" w:rsidRDefault="00C4260E" w:rsidP="00917A8B">
      <w:pPr>
        <w:rPr>
          <w:rtl/>
          <w:lang w:eastAsia="he-IL"/>
        </w:rPr>
      </w:pPr>
      <w:bookmarkStart w:id="513" w:name="_ETM_Q2_684000"/>
      <w:bookmarkEnd w:id="513"/>
    </w:p>
    <w:p w14:paraId="336E534D" w14:textId="1BD4953C" w:rsidR="00C4260E" w:rsidRDefault="00C4260E" w:rsidP="00917A8B">
      <w:pPr>
        <w:rPr>
          <w:rtl/>
          <w:lang w:eastAsia="he-IL"/>
        </w:rPr>
      </w:pPr>
      <w:bookmarkStart w:id="514" w:name="_ETM_Q2_685000"/>
      <w:bookmarkEnd w:id="514"/>
      <w:r>
        <w:rPr>
          <w:rFonts w:hint="cs"/>
          <w:rtl/>
          <w:lang w:eastAsia="he-IL"/>
        </w:rPr>
        <w:t>היום הכנסת מקיימת יום מיוחד עבור אלה ששרדו את התופת, אם בזכות תושי</w:t>
      </w:r>
      <w:bookmarkStart w:id="515" w:name="_ETM_Q2_691000"/>
      <w:bookmarkEnd w:id="515"/>
      <w:r>
        <w:rPr>
          <w:rFonts w:hint="cs"/>
          <w:rtl/>
          <w:lang w:eastAsia="he-IL"/>
        </w:rPr>
        <w:t>יתם ואומץ ליבם שלהם, של חבריהם ושל בני משפחותיהם, ואם בזכות גבורתם והקרבתם של חיילי צה"ל, משטרת ישראל, שירות הביטחון</w:t>
      </w:r>
      <w:bookmarkStart w:id="516" w:name="_ETM_Q2_703000"/>
      <w:bookmarkEnd w:id="516"/>
      <w:r>
        <w:rPr>
          <w:rFonts w:hint="cs"/>
          <w:rtl/>
          <w:lang w:eastAsia="he-IL"/>
        </w:rPr>
        <w:t xml:space="preserve"> הכללי, </w:t>
      </w:r>
      <w:proofErr w:type="spellStart"/>
      <w:r w:rsidR="00DA611B">
        <w:rPr>
          <w:rFonts w:hint="cs"/>
          <w:rtl/>
          <w:lang w:eastAsia="he-IL"/>
        </w:rPr>
        <w:t>ה</w:t>
      </w:r>
      <w:r>
        <w:rPr>
          <w:rFonts w:hint="cs"/>
          <w:rtl/>
          <w:lang w:eastAsia="he-IL"/>
        </w:rPr>
        <w:t>רבש"צים</w:t>
      </w:r>
      <w:proofErr w:type="spellEnd"/>
      <w:r>
        <w:rPr>
          <w:rFonts w:hint="cs"/>
          <w:rtl/>
          <w:lang w:eastAsia="he-IL"/>
        </w:rPr>
        <w:t xml:space="preserve"> וכיתות הכוננות, וגם ישראלים רבים, אזרחים, שפעלו על מנת להציל חיים במאבק להדוף את המרצחים.</w:t>
      </w:r>
    </w:p>
    <w:p w14:paraId="2A7E760F" w14:textId="77777777" w:rsidR="00C4260E" w:rsidRDefault="00C4260E" w:rsidP="00917A8B">
      <w:pPr>
        <w:rPr>
          <w:rtl/>
          <w:lang w:eastAsia="he-IL"/>
        </w:rPr>
      </w:pPr>
    </w:p>
    <w:p w14:paraId="5083E30F" w14:textId="78B16C4B" w:rsidR="00C4260E" w:rsidRDefault="00C4260E" w:rsidP="00DA611B">
      <w:pPr>
        <w:rPr>
          <w:rtl/>
        </w:rPr>
      </w:pPr>
      <w:r>
        <w:rPr>
          <w:rFonts w:hint="cs"/>
          <w:rtl/>
          <w:lang w:eastAsia="he-IL"/>
        </w:rPr>
        <w:t>סיפורים יוצאי דופן ועדויות שאנחנו מגלים עוד</w:t>
      </w:r>
      <w:bookmarkStart w:id="517" w:name="_ETM_Q2_720000"/>
      <w:bookmarkEnd w:id="517"/>
      <w:r>
        <w:rPr>
          <w:rFonts w:hint="cs"/>
          <w:rtl/>
          <w:lang w:eastAsia="he-IL"/>
        </w:rPr>
        <w:t xml:space="preserve"> ועוד כמות</w:t>
      </w:r>
      <w:r w:rsidR="00DA611B">
        <w:rPr>
          <w:rFonts w:hint="cs"/>
          <w:rtl/>
          <w:lang w:eastAsia="he-IL"/>
        </w:rPr>
        <w:t>ם</w:t>
      </w:r>
      <w:r>
        <w:rPr>
          <w:rFonts w:hint="cs"/>
          <w:rtl/>
          <w:lang w:eastAsia="he-IL"/>
        </w:rPr>
        <w:t xml:space="preserve"> ילוו את מדינת ישראל עוד דורות רבים קדימה ויירשמו בדברי הימים של</w:t>
      </w:r>
      <w:bookmarkStart w:id="518" w:name="_ETM_Q2_725000"/>
      <w:bookmarkEnd w:id="518"/>
      <w:r>
        <w:rPr>
          <w:rFonts w:hint="cs"/>
          <w:rtl/>
          <w:lang w:eastAsia="he-IL"/>
        </w:rPr>
        <w:t xml:space="preserve"> העם היהודי. </w:t>
      </w:r>
      <w:bookmarkStart w:id="519" w:name="TOR_Q3"/>
      <w:bookmarkStart w:id="520" w:name="_ETM_Q3_180000"/>
      <w:bookmarkStart w:id="521" w:name="_ETM_Q3_2420"/>
      <w:bookmarkEnd w:id="519"/>
      <w:bookmarkEnd w:id="520"/>
      <w:bookmarkEnd w:id="521"/>
      <w:r>
        <w:rPr>
          <w:rFonts w:hint="cs"/>
          <w:rtl/>
        </w:rPr>
        <w:t xml:space="preserve">ההיסטוריה של עמנו גדושה לעייפה בפרעות, פוגרומים, רדיפות, וכמובן השואה. אך לא </w:t>
      </w:r>
      <w:bookmarkStart w:id="522" w:name="_ETM_Q3_138239"/>
      <w:bookmarkStart w:id="523" w:name="_ETM_Q3_127700"/>
      <w:bookmarkEnd w:id="522"/>
      <w:bookmarkEnd w:id="523"/>
      <w:r>
        <w:rPr>
          <w:rFonts w:hint="cs"/>
          <w:rtl/>
        </w:rPr>
        <w:t xml:space="preserve">רק שעמנו שרד, הוא ידע בשעת האמת להתאחד </w:t>
      </w:r>
      <w:r>
        <w:rPr>
          <w:rtl/>
        </w:rPr>
        <w:t>–</w:t>
      </w:r>
      <w:r>
        <w:rPr>
          <w:rFonts w:hint="cs"/>
          <w:rtl/>
        </w:rPr>
        <w:t xml:space="preserve"> </w:t>
      </w:r>
      <w:bookmarkStart w:id="524" w:name="_ETM_Q3_145744"/>
      <w:bookmarkStart w:id="525" w:name="_ETM_Q3_145805"/>
      <w:bookmarkEnd w:id="524"/>
      <w:bookmarkEnd w:id="525"/>
      <w:r>
        <w:rPr>
          <w:rFonts w:hint="cs"/>
          <w:rtl/>
        </w:rPr>
        <w:t xml:space="preserve">יהודי </w:t>
      </w:r>
      <w:bookmarkStart w:id="526" w:name="_ETM_Q3_146256"/>
      <w:bookmarkEnd w:id="526"/>
      <w:r>
        <w:rPr>
          <w:rFonts w:hint="cs"/>
          <w:rtl/>
        </w:rPr>
        <w:t xml:space="preserve">כל העולם </w:t>
      </w:r>
      <w:r>
        <w:rPr>
          <w:rtl/>
        </w:rPr>
        <w:t>–</w:t>
      </w:r>
      <w:r>
        <w:rPr>
          <w:rFonts w:hint="cs"/>
          <w:rtl/>
        </w:rPr>
        <w:t xml:space="preserve"> </w:t>
      </w:r>
      <w:bookmarkStart w:id="527" w:name="_ETM_Q3_149569"/>
      <w:bookmarkStart w:id="528" w:name="_ETM_Q3_149616"/>
      <w:bookmarkEnd w:id="527"/>
      <w:bookmarkEnd w:id="528"/>
      <w:r>
        <w:rPr>
          <w:rFonts w:hint="cs"/>
          <w:rtl/>
        </w:rPr>
        <w:t>וכך גם התחזק ושגשג, התלכד ונלחם,</w:t>
      </w:r>
      <w:bookmarkStart w:id="529" w:name="_ETM_Q3_153862"/>
      <w:bookmarkEnd w:id="529"/>
      <w:r>
        <w:rPr>
          <w:rFonts w:hint="cs"/>
          <w:rtl/>
        </w:rPr>
        <w:t xml:space="preserve"> וגם ניצח. קיומה של מדינת ישראל הוא ההוכחה לכך. ההמנון</w:t>
      </w:r>
      <w:bookmarkStart w:id="530" w:name="_ETM_Q3_159426"/>
      <w:bookmarkEnd w:id="530"/>
      <w:r>
        <w:rPr>
          <w:rFonts w:hint="cs"/>
          <w:rtl/>
        </w:rPr>
        <w:t xml:space="preserve"> הלאומי שלנו, ולא בכדי, הוא "התקווה". גם בזמנים קשים לא איבדנו</w:t>
      </w:r>
      <w:bookmarkStart w:id="531" w:name="_ETM_Q3_163126"/>
      <w:bookmarkEnd w:id="531"/>
      <w:r>
        <w:rPr>
          <w:rFonts w:hint="cs"/>
          <w:rtl/>
        </w:rPr>
        <w:t xml:space="preserve"> את התקווה לימים טובים יותר. את הייאוש המרנו לתושייה,</w:t>
      </w:r>
      <w:bookmarkStart w:id="532" w:name="_ETM_Q3_168710"/>
      <w:bookmarkEnd w:id="532"/>
      <w:r>
        <w:rPr>
          <w:rFonts w:hint="cs"/>
          <w:rtl/>
        </w:rPr>
        <w:t xml:space="preserve"> את היגון </w:t>
      </w:r>
      <w:r>
        <w:rPr>
          <w:rFonts w:hint="eastAsia"/>
          <w:rtl/>
        </w:rPr>
        <w:t>–</w:t>
      </w:r>
      <w:r>
        <w:rPr>
          <w:rFonts w:hint="cs"/>
          <w:rtl/>
        </w:rPr>
        <w:t xml:space="preserve"> ליוזמה, ואת החורבן </w:t>
      </w:r>
      <w:r>
        <w:rPr>
          <w:rFonts w:hint="eastAsia"/>
          <w:rtl/>
        </w:rPr>
        <w:t>–</w:t>
      </w:r>
      <w:r>
        <w:rPr>
          <w:rFonts w:hint="cs"/>
          <w:rtl/>
        </w:rPr>
        <w:t xml:space="preserve"> לתקומה.</w:t>
      </w:r>
      <w:bookmarkStart w:id="533" w:name="_ETM_Q3_176748"/>
      <w:bookmarkEnd w:id="533"/>
    </w:p>
    <w:p w14:paraId="6EAA8678" w14:textId="77777777" w:rsidR="00C4260E" w:rsidRDefault="00C4260E" w:rsidP="00917A8B">
      <w:pPr>
        <w:rPr>
          <w:rtl/>
        </w:rPr>
      </w:pPr>
      <w:bookmarkStart w:id="534" w:name="_ETM_Q3_176833"/>
      <w:bookmarkEnd w:id="534"/>
    </w:p>
    <w:p w14:paraId="37EF78EC" w14:textId="77777777" w:rsidR="00DA611B" w:rsidRDefault="00C4260E" w:rsidP="00DA611B">
      <w:pPr>
        <w:rPr>
          <w:rtl/>
        </w:rPr>
      </w:pPr>
      <w:bookmarkStart w:id="535" w:name="_ETM_Q3_176886"/>
      <w:bookmarkStart w:id="536" w:name="_ETM_Q3_176918"/>
      <w:bookmarkEnd w:id="535"/>
      <w:bookmarkEnd w:id="536"/>
      <w:r>
        <w:rPr>
          <w:rFonts w:hint="cs"/>
          <w:rtl/>
        </w:rPr>
        <w:t xml:space="preserve">רב-טוראית אורי </w:t>
      </w:r>
      <w:proofErr w:type="spellStart"/>
      <w:r>
        <w:rPr>
          <w:rFonts w:hint="cs"/>
          <w:rtl/>
        </w:rPr>
        <w:t>מגידיש</w:t>
      </w:r>
      <w:bookmarkStart w:id="537" w:name="_ETM_Q3_177556"/>
      <w:bookmarkEnd w:id="537"/>
      <w:proofErr w:type="spellEnd"/>
      <w:r>
        <w:rPr>
          <w:rFonts w:hint="cs"/>
          <w:rtl/>
        </w:rPr>
        <w:t xml:space="preserve"> נחטפה ממוצב נחל </w:t>
      </w:r>
      <w:bookmarkStart w:id="538" w:name="_ETM_Q3_181053"/>
      <w:bookmarkEnd w:id="538"/>
      <w:r>
        <w:rPr>
          <w:rFonts w:hint="cs"/>
          <w:rtl/>
        </w:rPr>
        <w:t>עוז שבו שירתה כתצפיתנית. היא חולצה מהשבי במבצע משולב של צה"ל</w:t>
      </w:r>
      <w:bookmarkStart w:id="539" w:name="_ETM_Q3_186004"/>
      <w:bookmarkEnd w:id="539"/>
      <w:r>
        <w:rPr>
          <w:rFonts w:hint="cs"/>
          <w:rtl/>
        </w:rPr>
        <w:t xml:space="preserve"> והשב"כ 24 ימים לאחר שנחטפה. א</w:t>
      </w:r>
      <w:r>
        <w:rPr>
          <w:rtl/>
        </w:rPr>
        <w:t xml:space="preserve">ורי </w:t>
      </w:r>
      <w:bookmarkStart w:id="540" w:name="_ETM_Q3_189190"/>
      <w:bookmarkEnd w:id="540"/>
      <w:r>
        <w:rPr>
          <w:rtl/>
        </w:rPr>
        <w:t xml:space="preserve">מעידה </w:t>
      </w:r>
      <w:bookmarkStart w:id="541" w:name="_ETM_Q3_189610"/>
      <w:bookmarkEnd w:id="541"/>
      <w:r>
        <w:rPr>
          <w:rtl/>
        </w:rPr>
        <w:t xml:space="preserve">שלמרות </w:t>
      </w:r>
      <w:bookmarkStart w:id="542" w:name="_ETM_Q3_190150"/>
      <w:bookmarkEnd w:id="542"/>
      <w:r>
        <w:rPr>
          <w:rtl/>
        </w:rPr>
        <w:t>הכאב</w:t>
      </w:r>
      <w:r>
        <w:rPr>
          <w:rFonts w:hint="cs"/>
          <w:rtl/>
        </w:rPr>
        <w:t>,</w:t>
      </w:r>
      <w:r>
        <w:rPr>
          <w:rtl/>
        </w:rPr>
        <w:t xml:space="preserve"> </w:t>
      </w:r>
      <w:bookmarkStart w:id="543" w:name="_ETM_Q3_190719"/>
      <w:bookmarkEnd w:id="543"/>
      <w:r>
        <w:rPr>
          <w:rtl/>
        </w:rPr>
        <w:t xml:space="preserve">הבדידות </w:t>
      </w:r>
      <w:bookmarkStart w:id="544" w:name="_ETM_Q3_191199"/>
      <w:bookmarkEnd w:id="544"/>
      <w:r>
        <w:rPr>
          <w:rtl/>
        </w:rPr>
        <w:t xml:space="preserve">והפחד </w:t>
      </w:r>
      <w:bookmarkStart w:id="545" w:name="_ETM_Q3_191799"/>
      <w:bookmarkEnd w:id="545"/>
      <w:r>
        <w:rPr>
          <w:rtl/>
        </w:rPr>
        <w:t>שה</w:t>
      </w:r>
      <w:r>
        <w:rPr>
          <w:rFonts w:hint="cs"/>
          <w:rtl/>
        </w:rPr>
        <w:t>יא ה</w:t>
      </w:r>
      <w:r>
        <w:rPr>
          <w:rtl/>
        </w:rPr>
        <w:t xml:space="preserve">רגישה </w:t>
      </w:r>
      <w:bookmarkStart w:id="546" w:name="_ETM_Q3_192429"/>
      <w:bookmarkEnd w:id="546"/>
      <w:r>
        <w:rPr>
          <w:rtl/>
        </w:rPr>
        <w:t>בשבי</w:t>
      </w:r>
      <w:r>
        <w:rPr>
          <w:rFonts w:hint="cs"/>
          <w:rtl/>
        </w:rPr>
        <w:t>,</w:t>
      </w:r>
      <w:r>
        <w:rPr>
          <w:rtl/>
        </w:rPr>
        <w:t xml:space="preserve"> </w:t>
      </w:r>
      <w:bookmarkStart w:id="547" w:name="_ETM_Q3_193480"/>
      <w:bookmarkEnd w:id="547"/>
      <w:r>
        <w:rPr>
          <w:rtl/>
        </w:rPr>
        <w:t xml:space="preserve">עמדה </w:t>
      </w:r>
      <w:bookmarkStart w:id="548" w:name="_ETM_Q3_193839"/>
      <w:bookmarkEnd w:id="548"/>
      <w:r>
        <w:rPr>
          <w:rtl/>
        </w:rPr>
        <w:t xml:space="preserve">לצידה </w:t>
      </w:r>
      <w:bookmarkStart w:id="549" w:name="_ETM_Q3_194919"/>
      <w:bookmarkEnd w:id="549"/>
      <w:r>
        <w:rPr>
          <w:rtl/>
        </w:rPr>
        <w:t>התקווה</w:t>
      </w:r>
      <w:r>
        <w:rPr>
          <w:rFonts w:hint="cs"/>
          <w:rtl/>
        </w:rPr>
        <w:t>.</w:t>
      </w:r>
      <w:r>
        <w:rPr>
          <w:rtl/>
        </w:rPr>
        <w:t xml:space="preserve"> </w:t>
      </w:r>
      <w:bookmarkStart w:id="550" w:name="_ETM_Q3_196579"/>
      <w:bookmarkEnd w:id="550"/>
      <w:r>
        <w:rPr>
          <w:rtl/>
        </w:rPr>
        <w:t xml:space="preserve">בפברואר </w:t>
      </w:r>
      <w:bookmarkStart w:id="551" w:name="_ETM_Q3_197210"/>
      <w:bookmarkEnd w:id="551"/>
      <w:r>
        <w:rPr>
          <w:rtl/>
        </w:rPr>
        <w:t xml:space="preserve">אורי </w:t>
      </w:r>
      <w:bookmarkStart w:id="552" w:name="_ETM_Q3_197510"/>
      <w:bookmarkEnd w:id="552"/>
      <w:r>
        <w:rPr>
          <w:rtl/>
        </w:rPr>
        <w:t xml:space="preserve">עלתה </w:t>
      </w:r>
      <w:bookmarkStart w:id="553" w:name="_ETM_Q3_197869"/>
      <w:bookmarkEnd w:id="553"/>
      <w:r>
        <w:rPr>
          <w:rtl/>
        </w:rPr>
        <w:t xml:space="preserve">שוב </w:t>
      </w:r>
      <w:bookmarkStart w:id="554" w:name="_ETM_Q3_198200"/>
      <w:bookmarkEnd w:id="554"/>
      <w:r>
        <w:rPr>
          <w:rtl/>
        </w:rPr>
        <w:t xml:space="preserve">על </w:t>
      </w:r>
      <w:bookmarkStart w:id="555" w:name="_ETM_Q3_198320"/>
      <w:bookmarkEnd w:id="555"/>
      <w:r>
        <w:rPr>
          <w:rtl/>
        </w:rPr>
        <w:t xml:space="preserve">מדים </w:t>
      </w:r>
      <w:bookmarkStart w:id="556" w:name="_ETM_Q3_198890"/>
      <w:bookmarkEnd w:id="556"/>
      <w:r>
        <w:rPr>
          <w:rtl/>
        </w:rPr>
        <w:t xml:space="preserve">וחזרה </w:t>
      </w:r>
      <w:bookmarkStart w:id="557" w:name="_ETM_Q3_199460"/>
      <w:bookmarkEnd w:id="557"/>
      <w:r>
        <w:rPr>
          <w:rtl/>
        </w:rPr>
        <w:t xml:space="preserve">לשרת </w:t>
      </w:r>
      <w:bookmarkStart w:id="558" w:name="_ETM_Q3_199910"/>
      <w:bookmarkEnd w:id="558"/>
      <w:r>
        <w:rPr>
          <w:rtl/>
        </w:rPr>
        <w:t xml:space="preserve">את </w:t>
      </w:r>
      <w:bookmarkStart w:id="559" w:name="_ETM_Q3_200029"/>
      <w:bookmarkEnd w:id="559"/>
      <w:r>
        <w:rPr>
          <w:rtl/>
        </w:rPr>
        <w:t xml:space="preserve">צבא </w:t>
      </w:r>
      <w:bookmarkStart w:id="560" w:name="_ETM_Q3_200450"/>
      <w:bookmarkEnd w:id="560"/>
      <w:r>
        <w:rPr>
          <w:rtl/>
        </w:rPr>
        <w:t xml:space="preserve">ההגנה </w:t>
      </w:r>
      <w:bookmarkStart w:id="561" w:name="_ETM_Q3_200840"/>
      <w:bookmarkEnd w:id="561"/>
      <w:r>
        <w:rPr>
          <w:rtl/>
        </w:rPr>
        <w:t xml:space="preserve">לישראל </w:t>
      </w:r>
      <w:bookmarkStart w:id="562" w:name="_ETM_Q3_201860"/>
      <w:bookmarkEnd w:id="562"/>
      <w:r>
        <w:rPr>
          <w:rtl/>
        </w:rPr>
        <w:t xml:space="preserve">באגף </w:t>
      </w:r>
      <w:bookmarkStart w:id="563" w:name="_ETM_Q3_202599"/>
      <w:bookmarkEnd w:id="563"/>
      <w:r>
        <w:rPr>
          <w:rtl/>
        </w:rPr>
        <w:t>המודיעין</w:t>
      </w:r>
      <w:r>
        <w:rPr>
          <w:rFonts w:hint="cs"/>
          <w:rtl/>
        </w:rPr>
        <w:t>.</w:t>
      </w:r>
      <w:r>
        <w:rPr>
          <w:rtl/>
        </w:rPr>
        <w:t xml:space="preserve"> </w:t>
      </w:r>
      <w:bookmarkStart w:id="564" w:name="_ETM_Q3_203929"/>
      <w:bookmarkStart w:id="565" w:name="_ETM_Q3_204537"/>
      <w:bookmarkStart w:id="566" w:name="_ETM_Q3_204621"/>
      <w:bookmarkStart w:id="567" w:name="_ETM_Q3_204649"/>
      <w:bookmarkStart w:id="568" w:name="_ETM_Q3_204710"/>
      <w:bookmarkEnd w:id="564"/>
      <w:bookmarkEnd w:id="565"/>
      <w:bookmarkEnd w:id="566"/>
      <w:bookmarkEnd w:id="567"/>
      <w:bookmarkEnd w:id="568"/>
    </w:p>
    <w:p w14:paraId="62348EA9" w14:textId="77777777" w:rsidR="00DA611B" w:rsidRDefault="00DA611B" w:rsidP="00DA611B">
      <w:pPr>
        <w:rPr>
          <w:rtl/>
        </w:rPr>
      </w:pPr>
    </w:p>
    <w:p w14:paraId="752FB25A" w14:textId="78FECE12" w:rsidR="00C4260E" w:rsidRDefault="00C4260E" w:rsidP="00DA611B">
      <w:pPr>
        <w:rPr>
          <w:rtl/>
        </w:rPr>
      </w:pPr>
      <w:r>
        <w:rPr>
          <w:rtl/>
        </w:rPr>
        <w:t xml:space="preserve">מאז </w:t>
      </w:r>
      <w:bookmarkStart w:id="569" w:name="_ETM_Q3_204319"/>
      <w:bookmarkEnd w:id="569"/>
      <w:r>
        <w:rPr>
          <w:rtl/>
        </w:rPr>
        <w:t xml:space="preserve">האסון </w:t>
      </w:r>
      <w:bookmarkStart w:id="570" w:name="_ETM_Q3_205300"/>
      <w:bookmarkEnd w:id="570"/>
      <w:r>
        <w:rPr>
          <w:rtl/>
        </w:rPr>
        <w:t xml:space="preserve">הכנסת </w:t>
      </w:r>
      <w:bookmarkStart w:id="571" w:name="_ETM_Q3_205989"/>
      <w:bookmarkEnd w:id="571"/>
      <w:r>
        <w:rPr>
          <w:rtl/>
        </w:rPr>
        <w:t xml:space="preserve">התגייסה </w:t>
      </w:r>
      <w:bookmarkStart w:id="572" w:name="_ETM_Q3_206529"/>
      <w:bookmarkEnd w:id="572"/>
      <w:r>
        <w:rPr>
          <w:rtl/>
        </w:rPr>
        <w:t xml:space="preserve">אף </w:t>
      </w:r>
      <w:bookmarkStart w:id="573" w:name="_ETM_Q3_206739"/>
      <w:bookmarkEnd w:id="573"/>
      <w:r>
        <w:rPr>
          <w:rtl/>
        </w:rPr>
        <w:t xml:space="preserve">היא </w:t>
      </w:r>
      <w:bookmarkStart w:id="574" w:name="_ETM_Q3_206829"/>
      <w:bookmarkEnd w:id="574"/>
      <w:r>
        <w:rPr>
          <w:rtl/>
        </w:rPr>
        <w:t xml:space="preserve">על </w:t>
      </w:r>
      <w:bookmarkStart w:id="575" w:name="_ETM_Q3_206949"/>
      <w:bookmarkEnd w:id="575"/>
      <w:r>
        <w:rPr>
          <w:rtl/>
        </w:rPr>
        <w:t xml:space="preserve">מנת </w:t>
      </w:r>
      <w:bookmarkStart w:id="576" w:name="_ETM_Q3_207189"/>
      <w:bookmarkEnd w:id="576"/>
      <w:r>
        <w:rPr>
          <w:rtl/>
        </w:rPr>
        <w:t xml:space="preserve">לתמוך </w:t>
      </w:r>
      <w:bookmarkStart w:id="577" w:name="_ETM_Q3_207640"/>
      <w:bookmarkEnd w:id="577"/>
      <w:r>
        <w:rPr>
          <w:rtl/>
        </w:rPr>
        <w:t xml:space="preserve">באזרחי </w:t>
      </w:r>
      <w:bookmarkStart w:id="578" w:name="_ETM_Q3_208240"/>
      <w:bookmarkEnd w:id="578"/>
      <w:r>
        <w:rPr>
          <w:rtl/>
        </w:rPr>
        <w:t xml:space="preserve">ישראל </w:t>
      </w:r>
      <w:bookmarkStart w:id="579" w:name="_ETM_Q3_208539"/>
      <w:bookmarkEnd w:id="579"/>
      <w:r>
        <w:rPr>
          <w:rtl/>
        </w:rPr>
        <w:t xml:space="preserve">שנפגעו </w:t>
      </w:r>
      <w:bookmarkStart w:id="580" w:name="_ETM_Q3_209050"/>
      <w:bookmarkEnd w:id="580"/>
      <w:r>
        <w:rPr>
          <w:rtl/>
        </w:rPr>
        <w:t xml:space="preserve">באופן </w:t>
      </w:r>
      <w:bookmarkStart w:id="581" w:name="_ETM_Q3_209439"/>
      <w:bookmarkEnd w:id="581"/>
      <w:r>
        <w:rPr>
          <w:rtl/>
        </w:rPr>
        <w:t xml:space="preserve">ישיר </w:t>
      </w:r>
      <w:bookmarkStart w:id="582" w:name="_ETM_Q3_209830"/>
      <w:bookmarkEnd w:id="582"/>
      <w:r>
        <w:rPr>
          <w:rtl/>
        </w:rPr>
        <w:t xml:space="preserve">ועקיף </w:t>
      </w:r>
      <w:bookmarkStart w:id="583" w:name="_ETM_Q3_210490"/>
      <w:bookmarkEnd w:id="583"/>
      <w:r>
        <w:rPr>
          <w:rtl/>
        </w:rPr>
        <w:t>מהטבח</w:t>
      </w:r>
      <w:r>
        <w:rPr>
          <w:rFonts w:hint="cs"/>
          <w:rtl/>
        </w:rPr>
        <w:t>.</w:t>
      </w:r>
      <w:r>
        <w:rPr>
          <w:rtl/>
        </w:rPr>
        <w:t xml:space="preserve"> </w:t>
      </w:r>
      <w:bookmarkStart w:id="584" w:name="_ETM_Q3_211649"/>
      <w:bookmarkEnd w:id="584"/>
      <w:r>
        <w:rPr>
          <w:rFonts w:hint="cs"/>
          <w:rtl/>
        </w:rPr>
        <w:t>ה</w:t>
      </w:r>
      <w:r>
        <w:rPr>
          <w:rtl/>
        </w:rPr>
        <w:t xml:space="preserve">תמיכה </w:t>
      </w:r>
      <w:bookmarkStart w:id="585" w:name="_ETM_Q3_212100"/>
      <w:bookmarkEnd w:id="585"/>
      <w:r>
        <w:rPr>
          <w:rtl/>
        </w:rPr>
        <w:t xml:space="preserve">הזאת </w:t>
      </w:r>
      <w:bookmarkStart w:id="586" w:name="_ETM_Q3_212340"/>
      <w:bookmarkEnd w:id="586"/>
      <w:r>
        <w:rPr>
          <w:rtl/>
        </w:rPr>
        <w:t xml:space="preserve">תימשך </w:t>
      </w:r>
      <w:bookmarkStart w:id="587" w:name="_ETM_Q3_213640"/>
      <w:bookmarkEnd w:id="587"/>
      <w:r>
        <w:rPr>
          <w:rtl/>
        </w:rPr>
        <w:t xml:space="preserve">כדי </w:t>
      </w:r>
      <w:bookmarkStart w:id="588" w:name="_ETM_Q3_213940"/>
      <w:bookmarkEnd w:id="588"/>
      <w:r>
        <w:rPr>
          <w:rtl/>
        </w:rPr>
        <w:t>ש</w:t>
      </w:r>
      <w:bookmarkStart w:id="589" w:name="_ETM_Q3_214149"/>
      <w:bookmarkEnd w:id="589"/>
      <w:r>
        <w:rPr>
          <w:rFonts w:hint="cs"/>
          <w:rtl/>
        </w:rPr>
        <w:t>ה</w:t>
      </w:r>
      <w:r>
        <w:rPr>
          <w:rtl/>
        </w:rPr>
        <w:t>שורדים</w:t>
      </w:r>
      <w:r>
        <w:rPr>
          <w:rFonts w:hint="cs"/>
          <w:rtl/>
        </w:rPr>
        <w:t>,</w:t>
      </w:r>
      <w:r>
        <w:rPr>
          <w:rtl/>
        </w:rPr>
        <w:t xml:space="preserve"> </w:t>
      </w:r>
      <w:bookmarkStart w:id="590" w:name="_ETM_Q3_215280"/>
      <w:bookmarkEnd w:id="590"/>
      <w:r>
        <w:rPr>
          <w:rtl/>
        </w:rPr>
        <w:t xml:space="preserve">כמו </w:t>
      </w:r>
      <w:bookmarkStart w:id="591" w:name="_ETM_Q3_215610"/>
      <w:bookmarkEnd w:id="591"/>
      <w:r>
        <w:rPr>
          <w:rtl/>
        </w:rPr>
        <w:t xml:space="preserve">המדינה </w:t>
      </w:r>
      <w:bookmarkStart w:id="592" w:name="_ETM_Q3_216120"/>
      <w:bookmarkEnd w:id="592"/>
      <w:r>
        <w:rPr>
          <w:rtl/>
        </w:rPr>
        <w:t>והעם</w:t>
      </w:r>
      <w:r>
        <w:rPr>
          <w:rFonts w:hint="cs"/>
          <w:rtl/>
        </w:rPr>
        <w:t>,</w:t>
      </w:r>
      <w:r>
        <w:rPr>
          <w:rtl/>
        </w:rPr>
        <w:t xml:space="preserve"> </w:t>
      </w:r>
      <w:bookmarkStart w:id="593" w:name="_ETM_Q3_217600"/>
      <w:bookmarkEnd w:id="593"/>
      <w:r>
        <w:rPr>
          <w:rtl/>
        </w:rPr>
        <w:t xml:space="preserve">לא </w:t>
      </w:r>
      <w:bookmarkStart w:id="594" w:name="_ETM_Q3_217870"/>
      <w:bookmarkEnd w:id="594"/>
      <w:r>
        <w:rPr>
          <w:rtl/>
        </w:rPr>
        <w:t xml:space="preserve">רק </w:t>
      </w:r>
      <w:bookmarkStart w:id="595" w:name="_ETM_Q3_218079"/>
      <w:bookmarkEnd w:id="595"/>
      <w:r>
        <w:rPr>
          <w:rtl/>
        </w:rPr>
        <w:t xml:space="preserve">ישרדו </w:t>
      </w:r>
      <w:bookmarkStart w:id="596" w:name="_ETM_Q3_218829"/>
      <w:bookmarkEnd w:id="596"/>
      <w:r>
        <w:rPr>
          <w:rtl/>
        </w:rPr>
        <w:t xml:space="preserve">אלא </w:t>
      </w:r>
      <w:bookmarkStart w:id="597" w:name="_ETM_Q3_219070"/>
      <w:bookmarkEnd w:id="597"/>
      <w:r>
        <w:rPr>
          <w:rtl/>
        </w:rPr>
        <w:t xml:space="preserve">גם </w:t>
      </w:r>
      <w:bookmarkStart w:id="598" w:name="_ETM_Q3_219400"/>
      <w:bookmarkEnd w:id="598"/>
      <w:r>
        <w:rPr>
          <w:rFonts w:hint="cs"/>
          <w:rtl/>
        </w:rPr>
        <w:t>י</w:t>
      </w:r>
      <w:r>
        <w:rPr>
          <w:rtl/>
        </w:rPr>
        <w:t>תחזקו</w:t>
      </w:r>
      <w:r>
        <w:rPr>
          <w:rFonts w:hint="cs"/>
          <w:rtl/>
        </w:rPr>
        <w:t>,</w:t>
      </w:r>
      <w:r>
        <w:rPr>
          <w:rtl/>
        </w:rPr>
        <w:t xml:space="preserve"> </w:t>
      </w:r>
      <w:bookmarkStart w:id="599" w:name="_ETM_Q3_220940"/>
      <w:bookmarkEnd w:id="599"/>
      <w:r>
        <w:rPr>
          <w:rtl/>
        </w:rPr>
        <w:t xml:space="preserve">יפרחו </w:t>
      </w:r>
      <w:bookmarkStart w:id="600" w:name="_ETM_Q3_222180"/>
      <w:bookmarkEnd w:id="600"/>
      <w:r>
        <w:rPr>
          <w:rtl/>
        </w:rPr>
        <w:t>וישגשגו</w:t>
      </w:r>
      <w:r>
        <w:rPr>
          <w:rFonts w:hint="cs"/>
          <w:rtl/>
        </w:rPr>
        <w:t>;</w:t>
      </w:r>
      <w:r>
        <w:rPr>
          <w:rtl/>
        </w:rPr>
        <w:t xml:space="preserve"> </w:t>
      </w:r>
      <w:bookmarkStart w:id="601" w:name="_ETM_Q3_224199"/>
      <w:bookmarkEnd w:id="601"/>
      <w:r>
        <w:rPr>
          <w:rtl/>
        </w:rPr>
        <w:t xml:space="preserve">כדי </w:t>
      </w:r>
      <w:bookmarkStart w:id="602" w:name="_ETM_Q3_224499"/>
      <w:bookmarkEnd w:id="602"/>
      <w:r>
        <w:rPr>
          <w:rtl/>
        </w:rPr>
        <w:t>ש</w:t>
      </w:r>
      <w:r>
        <w:rPr>
          <w:rFonts w:hint="cs"/>
          <w:rtl/>
        </w:rPr>
        <w:t>ה</w:t>
      </w:r>
      <w:bookmarkStart w:id="603" w:name="_ETM_Q3_224739"/>
      <w:bookmarkEnd w:id="603"/>
      <w:r>
        <w:rPr>
          <w:rtl/>
        </w:rPr>
        <w:t xml:space="preserve">תקווה </w:t>
      </w:r>
      <w:bookmarkStart w:id="604" w:name="_ETM_Q3_225100"/>
      <w:bookmarkEnd w:id="604"/>
      <w:r>
        <w:rPr>
          <w:rtl/>
        </w:rPr>
        <w:t xml:space="preserve">שלהם </w:t>
      </w:r>
      <w:bookmarkStart w:id="605" w:name="_ETM_Q3_226129"/>
      <w:bookmarkEnd w:id="605"/>
      <w:r>
        <w:rPr>
          <w:rtl/>
        </w:rPr>
        <w:t>תתממש</w:t>
      </w:r>
      <w:r>
        <w:rPr>
          <w:rFonts w:hint="cs"/>
          <w:rtl/>
        </w:rPr>
        <w:t>.</w:t>
      </w:r>
    </w:p>
    <w:p w14:paraId="41DA15AA" w14:textId="77777777" w:rsidR="00C4260E" w:rsidRDefault="00C4260E" w:rsidP="00917A8B">
      <w:pPr>
        <w:rPr>
          <w:rtl/>
        </w:rPr>
      </w:pPr>
      <w:bookmarkStart w:id="606" w:name="_ETM_Q3_230207"/>
      <w:bookmarkEnd w:id="606"/>
    </w:p>
    <w:p w14:paraId="667DF50B" w14:textId="77777777" w:rsidR="00C4260E" w:rsidRDefault="00C4260E" w:rsidP="00917A8B">
      <w:pPr>
        <w:rPr>
          <w:rtl/>
        </w:rPr>
      </w:pPr>
      <w:bookmarkStart w:id="607" w:name="_ETM_Q3_230310"/>
      <w:bookmarkStart w:id="608" w:name="_ETM_Q3_230344"/>
      <w:bookmarkStart w:id="609" w:name="_ETM_Q3_230409"/>
      <w:bookmarkStart w:id="610" w:name="_ETM_Q3_227450"/>
      <w:bookmarkEnd w:id="607"/>
      <w:bookmarkEnd w:id="608"/>
      <w:bookmarkEnd w:id="609"/>
      <w:bookmarkEnd w:id="610"/>
      <w:r>
        <w:rPr>
          <w:rtl/>
        </w:rPr>
        <w:t xml:space="preserve">אני </w:t>
      </w:r>
      <w:bookmarkStart w:id="611" w:name="_ETM_Q3_227750"/>
      <w:bookmarkEnd w:id="611"/>
      <w:r>
        <w:rPr>
          <w:rtl/>
        </w:rPr>
        <w:t xml:space="preserve">מתכבד </w:t>
      </w:r>
      <w:bookmarkStart w:id="612" w:name="_ETM_Q3_228200"/>
      <w:bookmarkEnd w:id="612"/>
      <w:r>
        <w:rPr>
          <w:rtl/>
        </w:rPr>
        <w:t xml:space="preserve">להזמין </w:t>
      </w:r>
      <w:bookmarkStart w:id="613" w:name="_ETM_Q3_228620"/>
      <w:bookmarkEnd w:id="613"/>
      <w:r>
        <w:rPr>
          <w:rtl/>
        </w:rPr>
        <w:t xml:space="preserve">כעת </w:t>
      </w:r>
      <w:bookmarkStart w:id="614" w:name="_ETM_Q3_228860"/>
      <w:bookmarkEnd w:id="614"/>
      <w:r>
        <w:rPr>
          <w:rtl/>
        </w:rPr>
        <w:t xml:space="preserve">את </w:t>
      </w:r>
      <w:bookmarkStart w:id="615" w:name="_ETM_Q3_228979"/>
      <w:bookmarkEnd w:id="615"/>
      <w:r>
        <w:rPr>
          <w:rtl/>
        </w:rPr>
        <w:t xml:space="preserve">חברת </w:t>
      </w:r>
      <w:bookmarkStart w:id="616" w:name="_ETM_Q3_229340"/>
      <w:bookmarkEnd w:id="616"/>
      <w:r>
        <w:rPr>
          <w:rtl/>
        </w:rPr>
        <w:t xml:space="preserve">הכנסת </w:t>
      </w:r>
      <w:bookmarkStart w:id="617" w:name="_ETM_Q3_229729"/>
      <w:bookmarkEnd w:id="617"/>
      <w:r>
        <w:rPr>
          <w:rtl/>
        </w:rPr>
        <w:t xml:space="preserve">קארין </w:t>
      </w:r>
      <w:bookmarkStart w:id="618" w:name="_ETM_Q3_230059"/>
      <w:bookmarkEnd w:id="618"/>
      <w:r>
        <w:rPr>
          <w:rtl/>
        </w:rPr>
        <w:t>אלהרר</w:t>
      </w:r>
      <w:r>
        <w:rPr>
          <w:rFonts w:hint="cs"/>
          <w:rtl/>
        </w:rPr>
        <w:t>,</w:t>
      </w:r>
      <w:r>
        <w:rPr>
          <w:rtl/>
        </w:rPr>
        <w:t xml:space="preserve"> </w:t>
      </w:r>
      <w:bookmarkStart w:id="619" w:name="_ETM_Q3_230510"/>
      <w:bookmarkEnd w:id="619"/>
      <w:r>
        <w:rPr>
          <w:rtl/>
        </w:rPr>
        <w:t xml:space="preserve">שיזמה </w:t>
      </w:r>
      <w:bookmarkStart w:id="620" w:name="_ETM_Q3_231050"/>
      <w:bookmarkEnd w:id="620"/>
      <w:r>
        <w:rPr>
          <w:rtl/>
        </w:rPr>
        <w:t xml:space="preserve">את </w:t>
      </w:r>
      <w:bookmarkStart w:id="621" w:name="_ETM_Q3_231200"/>
      <w:bookmarkEnd w:id="621"/>
      <w:r>
        <w:rPr>
          <w:rtl/>
        </w:rPr>
        <w:t xml:space="preserve">היום </w:t>
      </w:r>
      <w:bookmarkStart w:id="622" w:name="_ETM_Q3_231409"/>
      <w:bookmarkEnd w:id="622"/>
      <w:r>
        <w:rPr>
          <w:rtl/>
        </w:rPr>
        <w:t xml:space="preserve">המיוחד </w:t>
      </w:r>
      <w:bookmarkStart w:id="623" w:name="_ETM_Q3_231920"/>
      <w:bookmarkEnd w:id="623"/>
      <w:r>
        <w:rPr>
          <w:rtl/>
        </w:rPr>
        <w:t>הזה</w:t>
      </w:r>
      <w:r>
        <w:rPr>
          <w:rFonts w:hint="cs"/>
          <w:rtl/>
        </w:rPr>
        <w:t>,</w:t>
      </w:r>
      <w:r>
        <w:rPr>
          <w:rtl/>
        </w:rPr>
        <w:t xml:space="preserve"> </w:t>
      </w:r>
      <w:bookmarkStart w:id="624" w:name="_ETM_Q3_232900"/>
      <w:bookmarkEnd w:id="624"/>
      <w:r>
        <w:rPr>
          <w:rtl/>
        </w:rPr>
        <w:t xml:space="preserve">לשאת </w:t>
      </w:r>
      <w:bookmarkStart w:id="625" w:name="_ETM_Q3_233290"/>
      <w:bookmarkEnd w:id="625"/>
      <w:r>
        <w:rPr>
          <w:rtl/>
        </w:rPr>
        <w:t xml:space="preserve">את </w:t>
      </w:r>
      <w:bookmarkStart w:id="626" w:name="_ETM_Q3_233409"/>
      <w:bookmarkEnd w:id="626"/>
      <w:r>
        <w:rPr>
          <w:rtl/>
        </w:rPr>
        <w:t>דבריה</w:t>
      </w:r>
      <w:r>
        <w:rPr>
          <w:rFonts w:hint="cs"/>
          <w:rtl/>
        </w:rPr>
        <w:t xml:space="preserve">. </w:t>
      </w:r>
      <w:bookmarkStart w:id="627" w:name="_ETM_Q3_255530"/>
      <w:bookmarkStart w:id="628" w:name="_ETM_Q3_265939"/>
      <w:bookmarkEnd w:id="627"/>
      <w:bookmarkEnd w:id="628"/>
      <w:r>
        <w:rPr>
          <w:rtl/>
        </w:rPr>
        <w:t xml:space="preserve">עד </w:t>
      </w:r>
      <w:bookmarkStart w:id="629" w:name="_ETM_Q3_266119"/>
      <w:bookmarkEnd w:id="629"/>
      <w:r>
        <w:rPr>
          <w:rFonts w:hint="cs"/>
          <w:rtl/>
        </w:rPr>
        <w:t>חמש</w:t>
      </w:r>
      <w:r>
        <w:rPr>
          <w:rtl/>
        </w:rPr>
        <w:t xml:space="preserve"> </w:t>
      </w:r>
      <w:bookmarkStart w:id="630" w:name="_ETM_Q3_266390"/>
      <w:bookmarkEnd w:id="630"/>
      <w:r>
        <w:rPr>
          <w:rtl/>
        </w:rPr>
        <w:t>דקות</w:t>
      </w:r>
      <w:r>
        <w:rPr>
          <w:rFonts w:hint="cs"/>
          <w:rtl/>
        </w:rPr>
        <w:t>,</w:t>
      </w:r>
      <w:r>
        <w:rPr>
          <w:rtl/>
        </w:rPr>
        <w:t xml:space="preserve"> </w:t>
      </w:r>
      <w:bookmarkStart w:id="631" w:name="_ETM_Q3_266719"/>
      <w:bookmarkEnd w:id="631"/>
      <w:r>
        <w:rPr>
          <w:rtl/>
        </w:rPr>
        <w:t>גברתי</w:t>
      </w:r>
      <w:r>
        <w:rPr>
          <w:rFonts w:hint="cs"/>
          <w:rtl/>
        </w:rPr>
        <w:t>,</w:t>
      </w:r>
      <w:r>
        <w:rPr>
          <w:rtl/>
        </w:rPr>
        <w:t xml:space="preserve"> </w:t>
      </w:r>
      <w:bookmarkStart w:id="632" w:name="_ETM_Q3_267079"/>
      <w:bookmarkEnd w:id="632"/>
      <w:r>
        <w:rPr>
          <w:rtl/>
        </w:rPr>
        <w:t>לרשותך</w:t>
      </w:r>
      <w:r>
        <w:rPr>
          <w:rFonts w:hint="cs"/>
          <w:rtl/>
        </w:rPr>
        <w:t>.</w:t>
      </w:r>
      <w:bookmarkStart w:id="633" w:name="_ETM_Q3_246362"/>
      <w:bookmarkStart w:id="634" w:name="_ETM_Q3_246450"/>
      <w:bookmarkStart w:id="635" w:name="_ETM_Q3_246474"/>
      <w:bookmarkStart w:id="636" w:name="_ETM_Q3_247546"/>
      <w:bookmarkStart w:id="637" w:name="_ETM_Q3_247605"/>
      <w:bookmarkStart w:id="638" w:name="_ETM_Q3_253770"/>
      <w:bookmarkEnd w:id="633"/>
      <w:bookmarkEnd w:id="634"/>
      <w:bookmarkEnd w:id="635"/>
      <w:bookmarkEnd w:id="636"/>
      <w:bookmarkEnd w:id="637"/>
      <w:bookmarkEnd w:id="638"/>
    </w:p>
    <w:p w14:paraId="092EA27B" w14:textId="77777777" w:rsidR="00C4260E" w:rsidRDefault="00C4260E" w:rsidP="00917A8B">
      <w:pPr>
        <w:rPr>
          <w:rtl/>
        </w:rPr>
      </w:pPr>
      <w:bookmarkStart w:id="639" w:name="_ETM_Q3_253834"/>
      <w:bookmarkEnd w:id="639"/>
    </w:p>
    <w:p w14:paraId="5D1C0958" w14:textId="77777777" w:rsidR="00C4260E" w:rsidRDefault="00C4260E" w:rsidP="00917A8B">
      <w:pPr>
        <w:pStyle w:val="a4"/>
        <w:keepNext/>
        <w:rPr>
          <w:rtl/>
        </w:rPr>
      </w:pPr>
      <w:bookmarkStart w:id="640" w:name="ET_speaker_5068_5"/>
      <w:r w:rsidRPr="002251B3">
        <w:rPr>
          <w:rStyle w:val="TagStyle"/>
          <w:rtl/>
        </w:rPr>
        <w:t xml:space="preserve"> &lt;&lt; דובר &gt;&gt;</w:t>
      </w:r>
      <w:r w:rsidRPr="00AB2E37">
        <w:rPr>
          <w:rStyle w:val="TagStyle"/>
          <w:rtl/>
        </w:rPr>
        <w:t xml:space="preserve"> </w:t>
      </w:r>
      <w:bookmarkStart w:id="641" w:name="_Toc167218003"/>
      <w:r>
        <w:rPr>
          <w:rtl/>
        </w:rPr>
        <w:t>קארין אלהרר (יש עתיד):</w:t>
      </w:r>
      <w:bookmarkEnd w:id="641"/>
      <w:r w:rsidRPr="00AB2E37">
        <w:rPr>
          <w:rStyle w:val="TagStyle"/>
          <w:rtl/>
        </w:rPr>
        <w:t xml:space="preserve"> </w:t>
      </w:r>
      <w:r w:rsidRPr="002251B3">
        <w:rPr>
          <w:rStyle w:val="TagStyle"/>
          <w:rtl/>
        </w:rPr>
        <w:t>&lt;&lt; דובר &gt;&gt;</w:t>
      </w:r>
      <w:r>
        <w:rPr>
          <w:rtl/>
        </w:rPr>
        <w:t xml:space="preserve">  </w:t>
      </w:r>
      <w:bookmarkEnd w:id="640"/>
    </w:p>
    <w:p w14:paraId="179F6BCF" w14:textId="77777777" w:rsidR="00C4260E" w:rsidRPr="00AB2E37" w:rsidRDefault="00C4260E" w:rsidP="0044214E">
      <w:pPr>
        <w:rPr>
          <w:rtl/>
        </w:rPr>
      </w:pPr>
      <w:bookmarkStart w:id="642" w:name="_ETM_Q3_251723"/>
      <w:bookmarkStart w:id="643" w:name="_ETM_Q3_251753"/>
      <w:bookmarkEnd w:id="642"/>
      <w:bookmarkEnd w:id="643"/>
    </w:p>
    <w:p w14:paraId="59F79AD2" w14:textId="5F3EFEB4" w:rsidR="00C4260E" w:rsidRDefault="00C4260E" w:rsidP="00DA611B">
      <w:pPr>
        <w:rPr>
          <w:rtl/>
        </w:rPr>
      </w:pPr>
      <w:bookmarkStart w:id="644" w:name="_ETM_Q3_246561"/>
      <w:bookmarkEnd w:id="644"/>
      <w:r>
        <w:rPr>
          <w:rtl/>
        </w:rPr>
        <w:t xml:space="preserve"> </w:t>
      </w:r>
      <w:bookmarkStart w:id="645" w:name="_ETM_Q3_267560"/>
      <w:bookmarkEnd w:id="645"/>
      <w:r>
        <w:rPr>
          <w:rtl/>
        </w:rPr>
        <w:t xml:space="preserve">תודה </w:t>
      </w:r>
      <w:bookmarkStart w:id="646" w:name="_ETM_Q3_267859"/>
      <w:bookmarkEnd w:id="646"/>
      <w:r>
        <w:rPr>
          <w:rtl/>
        </w:rPr>
        <w:t>רבה</w:t>
      </w:r>
      <w:r>
        <w:rPr>
          <w:rFonts w:hint="cs"/>
          <w:rtl/>
        </w:rPr>
        <w:t>.</w:t>
      </w:r>
      <w:r>
        <w:rPr>
          <w:rtl/>
        </w:rPr>
        <w:t xml:space="preserve"> </w:t>
      </w:r>
      <w:bookmarkStart w:id="647" w:name="_ETM_Q3_268069"/>
      <w:bookmarkEnd w:id="647"/>
      <w:r>
        <w:rPr>
          <w:rtl/>
        </w:rPr>
        <w:t xml:space="preserve">אדוני </w:t>
      </w:r>
      <w:bookmarkStart w:id="648" w:name="_ETM_Q3_268310"/>
      <w:bookmarkEnd w:id="648"/>
      <w:r>
        <w:rPr>
          <w:rFonts w:hint="cs"/>
          <w:rtl/>
        </w:rPr>
        <w:t>ה</w:t>
      </w:r>
      <w:r>
        <w:rPr>
          <w:rtl/>
        </w:rPr>
        <w:t>יושב-ראש</w:t>
      </w:r>
      <w:r>
        <w:rPr>
          <w:rFonts w:hint="cs"/>
          <w:rtl/>
        </w:rPr>
        <w:t xml:space="preserve">, כנסת נכבדה, </w:t>
      </w:r>
      <w:bookmarkStart w:id="649" w:name="_ETM_Q3_270959"/>
      <w:bookmarkEnd w:id="649"/>
      <w:r>
        <w:rPr>
          <w:rtl/>
        </w:rPr>
        <w:t xml:space="preserve">אין </w:t>
      </w:r>
      <w:bookmarkStart w:id="650" w:name="_ETM_Q3_271319"/>
      <w:bookmarkEnd w:id="650"/>
      <w:r>
        <w:rPr>
          <w:rtl/>
        </w:rPr>
        <w:t xml:space="preserve">אזרח </w:t>
      </w:r>
      <w:bookmarkStart w:id="651" w:name="_ETM_Q3_271890"/>
      <w:bookmarkEnd w:id="651"/>
      <w:r>
        <w:rPr>
          <w:rtl/>
        </w:rPr>
        <w:t xml:space="preserve">במדינת </w:t>
      </w:r>
      <w:bookmarkStart w:id="652" w:name="_ETM_Q3_272459"/>
      <w:bookmarkEnd w:id="652"/>
      <w:r>
        <w:rPr>
          <w:rtl/>
        </w:rPr>
        <w:t xml:space="preserve">ישראל </w:t>
      </w:r>
      <w:bookmarkStart w:id="653" w:name="_ETM_Q3_273659"/>
      <w:bookmarkEnd w:id="653"/>
      <w:r>
        <w:rPr>
          <w:rtl/>
        </w:rPr>
        <w:t xml:space="preserve">שיאמר </w:t>
      </w:r>
      <w:bookmarkStart w:id="654" w:name="_ETM_Q3_274260"/>
      <w:bookmarkEnd w:id="654"/>
      <w:r>
        <w:rPr>
          <w:rtl/>
        </w:rPr>
        <w:t>ש</w:t>
      </w:r>
      <w:r>
        <w:rPr>
          <w:rFonts w:hint="cs"/>
          <w:rtl/>
        </w:rPr>
        <w:t>-7</w:t>
      </w:r>
      <w:r>
        <w:rPr>
          <w:rtl/>
        </w:rPr>
        <w:t xml:space="preserve"> </w:t>
      </w:r>
      <w:bookmarkStart w:id="655" w:name="_ETM_Q3_274830"/>
      <w:bookmarkEnd w:id="655"/>
      <w:r>
        <w:rPr>
          <w:rtl/>
        </w:rPr>
        <w:t xml:space="preserve">באוקטובר </w:t>
      </w:r>
      <w:bookmarkStart w:id="656" w:name="_ETM_Q3_276069"/>
      <w:bookmarkEnd w:id="656"/>
      <w:r>
        <w:rPr>
          <w:rtl/>
        </w:rPr>
        <w:t xml:space="preserve">לא </w:t>
      </w:r>
      <w:bookmarkStart w:id="657" w:name="_ETM_Q3_276399"/>
      <w:bookmarkEnd w:id="657"/>
      <w:r>
        <w:rPr>
          <w:rtl/>
        </w:rPr>
        <w:t xml:space="preserve">שינה </w:t>
      </w:r>
      <w:bookmarkStart w:id="658" w:name="_ETM_Q3_276759"/>
      <w:bookmarkEnd w:id="658"/>
      <w:r>
        <w:rPr>
          <w:rtl/>
        </w:rPr>
        <w:t xml:space="preserve">בו </w:t>
      </w:r>
      <w:bookmarkStart w:id="659" w:name="_ETM_Q3_276909"/>
      <w:bookmarkEnd w:id="659"/>
      <w:r>
        <w:rPr>
          <w:rtl/>
        </w:rPr>
        <w:t>משהו</w:t>
      </w:r>
      <w:r>
        <w:rPr>
          <w:rFonts w:hint="cs"/>
          <w:rtl/>
        </w:rPr>
        <w:t>.</w:t>
      </w:r>
      <w:r>
        <w:rPr>
          <w:rtl/>
        </w:rPr>
        <w:t xml:space="preserve"> </w:t>
      </w:r>
      <w:bookmarkStart w:id="660" w:name="_ETM_Q3_278030"/>
      <w:bookmarkEnd w:id="660"/>
      <w:r>
        <w:rPr>
          <w:rtl/>
        </w:rPr>
        <w:t>עבור</w:t>
      </w:r>
      <w:bookmarkStart w:id="661" w:name="_ETM_Q3_277580"/>
      <w:bookmarkStart w:id="662" w:name="_ETM_Q3_277099"/>
      <w:bookmarkEnd w:id="661"/>
      <w:bookmarkEnd w:id="662"/>
      <w:r>
        <w:rPr>
          <w:rtl/>
        </w:rPr>
        <w:t xml:space="preserve"> </w:t>
      </w:r>
      <w:bookmarkStart w:id="663" w:name="_ETM_Q3_278510"/>
      <w:bookmarkEnd w:id="663"/>
      <w:r>
        <w:rPr>
          <w:rtl/>
        </w:rPr>
        <w:t>ה</w:t>
      </w:r>
      <w:r>
        <w:rPr>
          <w:rFonts w:hint="cs"/>
          <w:rtl/>
        </w:rPr>
        <w:t>שורדים שחיים</w:t>
      </w:r>
      <w:r w:rsidR="00DA611B">
        <w:rPr>
          <w:rFonts w:hint="cs"/>
          <w:rtl/>
        </w:rPr>
        <w:t>,</w:t>
      </w:r>
      <w:r>
        <w:rPr>
          <w:rFonts w:hint="cs"/>
          <w:rtl/>
        </w:rPr>
        <w:t xml:space="preserve"> מאותו </w:t>
      </w:r>
      <w:bookmarkStart w:id="664" w:name="_ETM_Q3_280190"/>
      <w:bookmarkEnd w:id="664"/>
      <w:r>
        <w:rPr>
          <w:rtl/>
        </w:rPr>
        <w:t xml:space="preserve">יום </w:t>
      </w:r>
      <w:bookmarkStart w:id="665" w:name="_ETM_Q3_280430"/>
      <w:bookmarkEnd w:id="665"/>
      <w:r>
        <w:rPr>
          <w:rtl/>
        </w:rPr>
        <w:t xml:space="preserve">ארור </w:t>
      </w:r>
      <w:bookmarkStart w:id="666" w:name="_ETM_Q3_281429"/>
      <w:bookmarkEnd w:id="666"/>
      <w:r>
        <w:rPr>
          <w:rtl/>
        </w:rPr>
        <w:t xml:space="preserve">החיים </w:t>
      </w:r>
      <w:bookmarkStart w:id="667" w:name="_ETM_Q3_281819"/>
      <w:bookmarkEnd w:id="667"/>
      <w:r>
        <w:rPr>
          <w:rtl/>
        </w:rPr>
        <w:t xml:space="preserve">השתנו </w:t>
      </w:r>
      <w:bookmarkStart w:id="668" w:name="_ETM_Q3_282209"/>
      <w:bookmarkEnd w:id="668"/>
      <w:r>
        <w:rPr>
          <w:rtl/>
        </w:rPr>
        <w:t xml:space="preserve">מקצה </w:t>
      </w:r>
      <w:bookmarkStart w:id="669" w:name="_ETM_Q3_282689"/>
      <w:bookmarkEnd w:id="669"/>
      <w:r>
        <w:rPr>
          <w:rtl/>
        </w:rPr>
        <w:t>לקצה</w:t>
      </w:r>
      <w:r>
        <w:rPr>
          <w:rFonts w:hint="cs"/>
          <w:rtl/>
        </w:rPr>
        <w:t>.</w:t>
      </w:r>
      <w:r>
        <w:rPr>
          <w:rtl/>
        </w:rPr>
        <w:t xml:space="preserve"> </w:t>
      </w:r>
      <w:bookmarkStart w:id="670" w:name="_ETM_Q3_283959"/>
      <w:bookmarkEnd w:id="670"/>
      <w:r>
        <w:rPr>
          <w:rFonts w:hint="cs"/>
          <w:rtl/>
        </w:rPr>
        <w:t>עבור</w:t>
      </w:r>
      <w:bookmarkStart w:id="671" w:name="_ETM_Q3_286387"/>
      <w:bookmarkEnd w:id="671"/>
      <w:r>
        <w:rPr>
          <w:rFonts w:hint="cs"/>
          <w:rtl/>
        </w:rPr>
        <w:t xml:space="preserve"> </w:t>
      </w:r>
      <w:r>
        <w:rPr>
          <w:rtl/>
        </w:rPr>
        <w:t xml:space="preserve">חלקם </w:t>
      </w:r>
      <w:bookmarkStart w:id="672" w:name="_ETM_Q3_285069"/>
      <w:bookmarkStart w:id="673" w:name="_ETM_Q3_286340"/>
      <w:bookmarkEnd w:id="672"/>
      <w:bookmarkEnd w:id="673"/>
      <w:r>
        <w:rPr>
          <w:rtl/>
        </w:rPr>
        <w:t xml:space="preserve">הזמן </w:t>
      </w:r>
      <w:bookmarkStart w:id="674" w:name="_ETM_Q3_286759"/>
      <w:bookmarkEnd w:id="674"/>
      <w:r>
        <w:rPr>
          <w:rtl/>
        </w:rPr>
        <w:t xml:space="preserve">עצר </w:t>
      </w:r>
      <w:bookmarkStart w:id="675" w:name="_ETM_Q3_287119"/>
      <w:bookmarkEnd w:id="675"/>
      <w:r>
        <w:rPr>
          <w:rtl/>
        </w:rPr>
        <w:t>מלכת</w:t>
      </w:r>
      <w:r>
        <w:rPr>
          <w:rFonts w:hint="cs"/>
          <w:rtl/>
        </w:rPr>
        <w:t>.</w:t>
      </w:r>
      <w:r>
        <w:rPr>
          <w:rtl/>
        </w:rPr>
        <w:t xml:space="preserve"> </w:t>
      </w:r>
      <w:bookmarkStart w:id="676" w:name="_ETM_Q3_288400"/>
      <w:bookmarkEnd w:id="676"/>
      <w:r>
        <w:rPr>
          <w:rFonts w:hint="cs"/>
          <w:rtl/>
        </w:rPr>
        <w:t>ע</w:t>
      </w:r>
      <w:r>
        <w:rPr>
          <w:rtl/>
        </w:rPr>
        <w:t xml:space="preserve">ל </w:t>
      </w:r>
      <w:bookmarkStart w:id="677" w:name="_ETM_Q3_288700"/>
      <w:bookmarkEnd w:id="677"/>
      <w:r>
        <w:rPr>
          <w:rtl/>
        </w:rPr>
        <w:t xml:space="preserve">המחוקק </w:t>
      </w:r>
      <w:bookmarkStart w:id="678" w:name="_ETM_Q3_289330"/>
      <w:bookmarkEnd w:id="678"/>
      <w:r>
        <w:rPr>
          <w:rtl/>
        </w:rPr>
        <w:t xml:space="preserve">והממשלה </w:t>
      </w:r>
      <w:bookmarkStart w:id="679" w:name="_ETM_Q3_290850"/>
      <w:bookmarkEnd w:id="679"/>
      <w:r>
        <w:rPr>
          <w:rtl/>
        </w:rPr>
        <w:t xml:space="preserve">לזכור </w:t>
      </w:r>
      <w:bookmarkStart w:id="680" w:name="_ETM_Q3_291780"/>
      <w:bookmarkEnd w:id="680"/>
      <w:r>
        <w:rPr>
          <w:rtl/>
        </w:rPr>
        <w:t xml:space="preserve">ולפעול </w:t>
      </w:r>
      <w:bookmarkStart w:id="681" w:name="_ETM_Q3_293219"/>
      <w:bookmarkEnd w:id="681"/>
      <w:r>
        <w:rPr>
          <w:rtl/>
        </w:rPr>
        <w:t xml:space="preserve">עבור </w:t>
      </w:r>
      <w:bookmarkStart w:id="682" w:name="_ETM_Q3_293640"/>
      <w:bookmarkEnd w:id="682"/>
      <w:r>
        <w:rPr>
          <w:rtl/>
        </w:rPr>
        <w:t xml:space="preserve">כל </w:t>
      </w:r>
      <w:bookmarkStart w:id="683" w:name="_ETM_Q3_294179"/>
      <w:bookmarkEnd w:id="683"/>
      <w:r>
        <w:rPr>
          <w:rtl/>
        </w:rPr>
        <w:t xml:space="preserve">אלה </w:t>
      </w:r>
      <w:bookmarkStart w:id="684" w:name="_ETM_Q3_294659"/>
      <w:bookmarkEnd w:id="684"/>
      <w:r>
        <w:rPr>
          <w:rtl/>
        </w:rPr>
        <w:t>ש</w:t>
      </w:r>
      <w:r>
        <w:rPr>
          <w:rFonts w:hint="cs"/>
          <w:rtl/>
        </w:rPr>
        <w:t xml:space="preserve">נותרו, שניצלו, מציפורני </w:t>
      </w:r>
      <w:bookmarkStart w:id="685" w:name="_ETM_Q3_298750"/>
      <w:bookmarkEnd w:id="685"/>
      <w:r>
        <w:rPr>
          <w:rtl/>
        </w:rPr>
        <w:t xml:space="preserve">מחבלי </w:t>
      </w:r>
      <w:bookmarkStart w:id="686" w:name="_ETM_Q3_299200"/>
      <w:bookmarkEnd w:id="686"/>
      <w:r>
        <w:rPr>
          <w:rtl/>
        </w:rPr>
        <w:t>החמאס</w:t>
      </w:r>
      <w:r>
        <w:rPr>
          <w:rFonts w:hint="cs"/>
          <w:rtl/>
        </w:rPr>
        <w:t xml:space="preserve">, </w:t>
      </w:r>
      <w:r>
        <w:rPr>
          <w:rtl/>
        </w:rPr>
        <w:t xml:space="preserve">כל </w:t>
      </w:r>
      <w:bookmarkStart w:id="687" w:name="_ETM_Q3_300759"/>
      <w:bookmarkEnd w:id="687"/>
      <w:r>
        <w:rPr>
          <w:rtl/>
        </w:rPr>
        <w:t xml:space="preserve">מי </w:t>
      </w:r>
      <w:bookmarkStart w:id="688" w:name="_ETM_Q3_300880"/>
      <w:bookmarkEnd w:id="688"/>
      <w:r>
        <w:rPr>
          <w:rtl/>
        </w:rPr>
        <w:t xml:space="preserve">ששרדו </w:t>
      </w:r>
      <w:bookmarkStart w:id="689" w:name="_ETM_Q3_301479"/>
      <w:bookmarkEnd w:id="689"/>
      <w:r>
        <w:rPr>
          <w:rtl/>
        </w:rPr>
        <w:t xml:space="preserve">את </w:t>
      </w:r>
      <w:bookmarkStart w:id="690" w:name="_ETM_Q3_301600"/>
      <w:bookmarkEnd w:id="690"/>
      <w:r>
        <w:rPr>
          <w:rtl/>
        </w:rPr>
        <w:t>הטבח</w:t>
      </w:r>
      <w:r>
        <w:rPr>
          <w:rFonts w:hint="cs"/>
          <w:rtl/>
        </w:rPr>
        <w:t>;</w:t>
      </w:r>
      <w:r>
        <w:rPr>
          <w:rtl/>
        </w:rPr>
        <w:t xml:space="preserve"> </w:t>
      </w:r>
      <w:bookmarkStart w:id="691" w:name="_ETM_Q3_302880"/>
      <w:bookmarkEnd w:id="691"/>
      <w:r>
        <w:rPr>
          <w:rtl/>
        </w:rPr>
        <w:t xml:space="preserve">אלו </w:t>
      </w:r>
      <w:bookmarkStart w:id="692" w:name="_ETM_Q3_303180"/>
      <w:bookmarkEnd w:id="692"/>
      <w:r>
        <w:rPr>
          <w:rtl/>
        </w:rPr>
        <w:t xml:space="preserve">שחיים </w:t>
      </w:r>
      <w:bookmarkStart w:id="693" w:name="_ETM_Q3_303690"/>
      <w:bookmarkEnd w:id="693"/>
      <w:r>
        <w:rPr>
          <w:rtl/>
        </w:rPr>
        <w:t xml:space="preserve">בינינו </w:t>
      </w:r>
      <w:bookmarkStart w:id="694" w:name="_ETM_Q3_304819"/>
      <w:bookmarkEnd w:id="694"/>
      <w:r>
        <w:rPr>
          <w:rtl/>
        </w:rPr>
        <w:t>ו</w:t>
      </w:r>
      <w:r>
        <w:rPr>
          <w:rFonts w:hint="cs"/>
          <w:rtl/>
        </w:rPr>
        <w:t>חוו א</w:t>
      </w:r>
      <w:r>
        <w:rPr>
          <w:rtl/>
        </w:rPr>
        <w:t xml:space="preserve">ת </w:t>
      </w:r>
      <w:bookmarkStart w:id="695" w:name="_ETM_Q3_306309"/>
      <w:bookmarkEnd w:id="695"/>
      <w:r>
        <w:rPr>
          <w:rtl/>
        </w:rPr>
        <w:t>ה</w:t>
      </w:r>
      <w:r>
        <w:rPr>
          <w:rFonts w:hint="cs"/>
          <w:rtl/>
        </w:rPr>
        <w:t xml:space="preserve">תופת </w:t>
      </w:r>
      <w:bookmarkStart w:id="696" w:name="_ETM_Q3_306939"/>
      <w:bookmarkEnd w:id="696"/>
      <w:r>
        <w:rPr>
          <w:rtl/>
        </w:rPr>
        <w:t xml:space="preserve">על </w:t>
      </w:r>
      <w:bookmarkStart w:id="697" w:name="_ETM_Q3_307119"/>
      <w:bookmarkEnd w:id="697"/>
      <w:r>
        <w:rPr>
          <w:rtl/>
        </w:rPr>
        <w:t>בשרם</w:t>
      </w:r>
      <w:r>
        <w:rPr>
          <w:rFonts w:hint="cs"/>
          <w:rtl/>
        </w:rPr>
        <w:t xml:space="preserve">, </w:t>
      </w:r>
      <w:bookmarkStart w:id="698" w:name="_ETM_Q3_308490"/>
      <w:bookmarkEnd w:id="698"/>
      <w:r>
        <w:rPr>
          <w:rFonts w:hint="cs"/>
          <w:rtl/>
        </w:rPr>
        <w:t xml:space="preserve">וגם </w:t>
      </w:r>
      <w:r>
        <w:rPr>
          <w:rtl/>
        </w:rPr>
        <w:t xml:space="preserve">אלו </w:t>
      </w:r>
      <w:bookmarkStart w:id="699" w:name="_ETM_Q3_308820"/>
      <w:bookmarkStart w:id="700" w:name="_ETM_Q3_309180"/>
      <w:bookmarkEnd w:id="699"/>
      <w:bookmarkEnd w:id="700"/>
      <w:r>
        <w:rPr>
          <w:rtl/>
        </w:rPr>
        <w:t xml:space="preserve">שסוחבים </w:t>
      </w:r>
      <w:bookmarkStart w:id="701" w:name="_ETM_Q3_310930"/>
      <w:bookmarkEnd w:id="701"/>
      <w:r>
        <w:rPr>
          <w:rtl/>
        </w:rPr>
        <w:t xml:space="preserve">את </w:t>
      </w:r>
      <w:bookmarkStart w:id="702" w:name="_ETM_Q3_311290"/>
      <w:bookmarkEnd w:id="702"/>
      <w:r>
        <w:rPr>
          <w:rtl/>
        </w:rPr>
        <w:t>אשמ</w:t>
      </w:r>
      <w:r>
        <w:rPr>
          <w:rFonts w:hint="cs"/>
          <w:rtl/>
        </w:rPr>
        <w:t xml:space="preserve">ת היותם </w:t>
      </w:r>
      <w:bookmarkStart w:id="703" w:name="_ETM_Q3_312490"/>
      <w:bookmarkEnd w:id="703"/>
      <w:r>
        <w:rPr>
          <w:rtl/>
        </w:rPr>
        <w:t>ניצולים</w:t>
      </w:r>
      <w:r>
        <w:rPr>
          <w:rFonts w:hint="cs"/>
          <w:rtl/>
        </w:rPr>
        <w:t>,</w:t>
      </w:r>
      <w:r>
        <w:rPr>
          <w:rtl/>
        </w:rPr>
        <w:t xml:space="preserve"> </w:t>
      </w:r>
      <w:bookmarkStart w:id="704" w:name="_ETM_Q3_314189"/>
      <w:bookmarkEnd w:id="704"/>
      <w:r>
        <w:rPr>
          <w:rtl/>
        </w:rPr>
        <w:t xml:space="preserve">שמתמודדים </w:t>
      </w:r>
      <w:bookmarkStart w:id="705" w:name="_ETM_Q3_315030"/>
      <w:bookmarkEnd w:id="705"/>
      <w:r>
        <w:rPr>
          <w:rtl/>
        </w:rPr>
        <w:t xml:space="preserve">מדי </w:t>
      </w:r>
      <w:bookmarkStart w:id="706" w:name="_ETM_Q3_315329"/>
      <w:bookmarkEnd w:id="706"/>
      <w:r>
        <w:rPr>
          <w:rtl/>
        </w:rPr>
        <w:t xml:space="preserve">יום </w:t>
      </w:r>
      <w:bookmarkStart w:id="707" w:name="_ETM_Q3_316290"/>
      <w:bookmarkEnd w:id="707"/>
      <w:r>
        <w:rPr>
          <w:rtl/>
        </w:rPr>
        <w:t xml:space="preserve">עם </w:t>
      </w:r>
      <w:bookmarkStart w:id="708" w:name="_ETM_Q3_316470"/>
      <w:bookmarkEnd w:id="708"/>
      <w:r>
        <w:rPr>
          <w:rtl/>
        </w:rPr>
        <w:t xml:space="preserve">האובדן </w:t>
      </w:r>
      <w:bookmarkStart w:id="709" w:name="_ETM_Q3_316980"/>
      <w:bookmarkEnd w:id="709"/>
      <w:r>
        <w:rPr>
          <w:rtl/>
        </w:rPr>
        <w:t>והש</w:t>
      </w:r>
      <w:bookmarkStart w:id="710" w:name="_ETM_Q3_318299"/>
      <w:bookmarkEnd w:id="710"/>
      <w:r>
        <w:rPr>
          <w:rFonts w:hint="cs"/>
          <w:rtl/>
        </w:rPr>
        <w:t xml:space="preserve">כול; </w:t>
      </w:r>
      <w:r>
        <w:rPr>
          <w:rtl/>
        </w:rPr>
        <w:t xml:space="preserve">אלה </w:t>
      </w:r>
      <w:bookmarkStart w:id="711" w:name="_ETM_Q3_318569"/>
      <w:bookmarkEnd w:id="711"/>
      <w:r>
        <w:rPr>
          <w:rtl/>
        </w:rPr>
        <w:t xml:space="preserve">שלא </w:t>
      </w:r>
      <w:bookmarkStart w:id="712" w:name="_ETM_Q3_318810"/>
      <w:bookmarkEnd w:id="712"/>
      <w:r>
        <w:rPr>
          <w:rtl/>
        </w:rPr>
        <w:t xml:space="preserve">ישנים </w:t>
      </w:r>
      <w:bookmarkStart w:id="713" w:name="_ETM_Q3_319230"/>
      <w:bookmarkEnd w:id="713"/>
      <w:r>
        <w:rPr>
          <w:rtl/>
        </w:rPr>
        <w:t xml:space="preserve">בלילה </w:t>
      </w:r>
      <w:bookmarkStart w:id="714" w:name="_ETM_Q3_320400"/>
      <w:bookmarkEnd w:id="714"/>
      <w:r>
        <w:rPr>
          <w:rtl/>
        </w:rPr>
        <w:t>מה</w:t>
      </w:r>
      <w:r>
        <w:rPr>
          <w:rFonts w:hint="cs"/>
          <w:rtl/>
        </w:rPr>
        <w:t>י</w:t>
      </w:r>
      <w:r>
        <w:rPr>
          <w:rtl/>
        </w:rPr>
        <w:t xml:space="preserve">יסורים </w:t>
      </w:r>
      <w:bookmarkStart w:id="715" w:name="_ETM_Q3_321180"/>
      <w:bookmarkEnd w:id="715"/>
      <w:r>
        <w:rPr>
          <w:rtl/>
        </w:rPr>
        <w:t xml:space="preserve">הקשים </w:t>
      </w:r>
      <w:bookmarkStart w:id="716" w:name="_ETM_Q3_322230"/>
      <w:bookmarkEnd w:id="716"/>
      <w:r>
        <w:rPr>
          <w:rtl/>
        </w:rPr>
        <w:t>שהז</w:t>
      </w:r>
      <w:r>
        <w:rPr>
          <w:rFonts w:hint="cs"/>
          <w:rtl/>
        </w:rPr>
        <w:t>י</w:t>
      </w:r>
      <w:r>
        <w:rPr>
          <w:rtl/>
        </w:rPr>
        <w:t>כרונות</w:t>
      </w:r>
      <w:r>
        <w:rPr>
          <w:rFonts w:hint="cs"/>
          <w:rtl/>
        </w:rPr>
        <w:t xml:space="preserve"> </w:t>
      </w:r>
      <w:bookmarkStart w:id="717" w:name="_ETM_Q3_323133"/>
      <w:bookmarkEnd w:id="717"/>
      <w:r>
        <w:rPr>
          <w:rFonts w:hint="cs"/>
          <w:rtl/>
        </w:rPr>
        <w:t xml:space="preserve">של אותה </w:t>
      </w:r>
      <w:bookmarkStart w:id="718" w:name="_ETM_Q3_323609"/>
      <w:bookmarkEnd w:id="718"/>
      <w:r>
        <w:rPr>
          <w:rtl/>
        </w:rPr>
        <w:t xml:space="preserve">שבת </w:t>
      </w:r>
      <w:bookmarkStart w:id="719" w:name="_ETM_Q3_323969"/>
      <w:bookmarkEnd w:id="719"/>
      <w:r>
        <w:rPr>
          <w:rtl/>
        </w:rPr>
        <w:t xml:space="preserve">שחורה </w:t>
      </w:r>
      <w:bookmarkStart w:id="720" w:name="_ETM_Q3_325030"/>
      <w:bookmarkEnd w:id="720"/>
      <w:r>
        <w:rPr>
          <w:rFonts w:hint="cs"/>
          <w:rtl/>
        </w:rPr>
        <w:t xml:space="preserve">נצרבו בהם; </w:t>
      </w:r>
      <w:bookmarkStart w:id="721" w:name="_ETM_Q3_326770"/>
      <w:bookmarkEnd w:id="721"/>
      <w:r>
        <w:rPr>
          <w:rtl/>
        </w:rPr>
        <w:t xml:space="preserve">אלה </w:t>
      </w:r>
      <w:bookmarkStart w:id="722" w:name="_ETM_Q3_327010"/>
      <w:bookmarkEnd w:id="722"/>
      <w:r>
        <w:rPr>
          <w:rtl/>
        </w:rPr>
        <w:t xml:space="preserve">שהפכו </w:t>
      </w:r>
      <w:bookmarkStart w:id="723" w:name="_ETM_Q3_327460"/>
      <w:bookmarkEnd w:id="723"/>
      <w:r>
        <w:rPr>
          <w:rtl/>
        </w:rPr>
        <w:t xml:space="preserve">לגיבורים </w:t>
      </w:r>
      <w:bookmarkStart w:id="724" w:name="_ETM_Q3_328810"/>
      <w:bookmarkEnd w:id="724"/>
      <w:r>
        <w:rPr>
          <w:rtl/>
        </w:rPr>
        <w:t xml:space="preserve">בעל </w:t>
      </w:r>
      <w:bookmarkStart w:id="725" w:name="_ETM_Q3_329169"/>
      <w:bookmarkEnd w:id="725"/>
      <w:r>
        <w:rPr>
          <w:rtl/>
        </w:rPr>
        <w:t>כורחם</w:t>
      </w:r>
      <w:r>
        <w:rPr>
          <w:rFonts w:hint="cs"/>
          <w:rtl/>
        </w:rPr>
        <w:t>,</w:t>
      </w:r>
      <w:r>
        <w:rPr>
          <w:rtl/>
        </w:rPr>
        <w:t xml:space="preserve"> </w:t>
      </w:r>
      <w:bookmarkStart w:id="726" w:name="_ETM_Q3_330480"/>
      <w:bookmarkEnd w:id="726"/>
      <w:r>
        <w:rPr>
          <w:rFonts w:hint="cs"/>
          <w:rtl/>
        </w:rPr>
        <w:t>ו</w:t>
      </w:r>
      <w:r>
        <w:rPr>
          <w:rtl/>
        </w:rPr>
        <w:t xml:space="preserve">ככל </w:t>
      </w:r>
      <w:bookmarkStart w:id="727" w:name="_ETM_Q3_331169"/>
      <w:bookmarkEnd w:id="727"/>
      <w:r>
        <w:rPr>
          <w:rtl/>
        </w:rPr>
        <w:t xml:space="preserve">שהזמן </w:t>
      </w:r>
      <w:bookmarkStart w:id="728" w:name="_ETM_Q3_331769"/>
      <w:bookmarkEnd w:id="728"/>
      <w:r>
        <w:rPr>
          <w:rtl/>
        </w:rPr>
        <w:t>חלף</w:t>
      </w:r>
      <w:r>
        <w:rPr>
          <w:rFonts w:hint="cs"/>
          <w:rtl/>
        </w:rPr>
        <w:t>,</w:t>
      </w:r>
      <w:r>
        <w:rPr>
          <w:rtl/>
        </w:rPr>
        <w:t xml:space="preserve"> </w:t>
      </w:r>
      <w:bookmarkStart w:id="729" w:name="_ETM_Q3_333169"/>
      <w:bookmarkEnd w:id="729"/>
      <w:r>
        <w:rPr>
          <w:rtl/>
        </w:rPr>
        <w:t xml:space="preserve">אחרי </w:t>
      </w:r>
      <w:bookmarkStart w:id="730" w:name="_ETM_Q3_333830"/>
      <w:bookmarkEnd w:id="730"/>
      <w:r>
        <w:rPr>
          <w:rtl/>
        </w:rPr>
        <w:t xml:space="preserve">התהילה </w:t>
      </w:r>
      <w:bookmarkStart w:id="731" w:name="_ETM_Q3_335030"/>
      <w:bookmarkEnd w:id="731"/>
      <w:r>
        <w:rPr>
          <w:rtl/>
        </w:rPr>
        <w:t xml:space="preserve">של </w:t>
      </w:r>
      <w:bookmarkStart w:id="732" w:name="_ETM_Q3_335330"/>
      <w:bookmarkEnd w:id="732"/>
      <w:r>
        <w:rPr>
          <w:rtl/>
        </w:rPr>
        <w:t xml:space="preserve">אותו </w:t>
      </w:r>
      <w:bookmarkStart w:id="733" w:name="_ETM_Q3_335690"/>
      <w:bookmarkEnd w:id="733"/>
      <w:r>
        <w:rPr>
          <w:rtl/>
        </w:rPr>
        <w:t>רגע</w:t>
      </w:r>
      <w:r>
        <w:rPr>
          <w:rFonts w:hint="cs"/>
          <w:rtl/>
        </w:rPr>
        <w:t>,</w:t>
      </w:r>
      <w:r>
        <w:rPr>
          <w:rtl/>
        </w:rPr>
        <w:t xml:space="preserve"> </w:t>
      </w:r>
      <w:bookmarkStart w:id="734" w:name="_ETM_Q3_337040"/>
      <w:bookmarkEnd w:id="734"/>
      <w:r>
        <w:rPr>
          <w:rtl/>
        </w:rPr>
        <w:t xml:space="preserve">זה </w:t>
      </w:r>
      <w:bookmarkStart w:id="735" w:name="_ETM_Q3_337250"/>
      <w:bookmarkEnd w:id="735"/>
      <w:r>
        <w:rPr>
          <w:rtl/>
        </w:rPr>
        <w:t>דו</w:t>
      </w:r>
      <w:r>
        <w:rPr>
          <w:rFonts w:hint="cs"/>
          <w:rtl/>
        </w:rPr>
        <w:t>ה</w:t>
      </w:r>
      <w:r>
        <w:rPr>
          <w:rtl/>
        </w:rPr>
        <w:t>ה</w:t>
      </w:r>
      <w:r>
        <w:rPr>
          <w:rFonts w:hint="cs"/>
          <w:rtl/>
        </w:rPr>
        <w:t>;</w:t>
      </w:r>
      <w:r>
        <w:rPr>
          <w:rtl/>
        </w:rPr>
        <w:t xml:space="preserve"> </w:t>
      </w:r>
      <w:bookmarkStart w:id="736" w:name="_ETM_Q3_338510"/>
      <w:bookmarkEnd w:id="736"/>
      <w:r w:rsidR="00DA611B">
        <w:rPr>
          <w:rFonts w:hint="cs"/>
          <w:rtl/>
        </w:rPr>
        <w:t xml:space="preserve">אלה </w:t>
      </w:r>
      <w:r>
        <w:rPr>
          <w:rtl/>
        </w:rPr>
        <w:t xml:space="preserve">שהקהילה </w:t>
      </w:r>
      <w:bookmarkStart w:id="737" w:name="_ETM_Q3_339230"/>
      <w:bookmarkEnd w:id="737"/>
      <w:r>
        <w:rPr>
          <w:rtl/>
        </w:rPr>
        <w:t xml:space="preserve">שלהם </w:t>
      </w:r>
      <w:bookmarkStart w:id="738" w:name="_ETM_Q3_339650"/>
      <w:bookmarkEnd w:id="738"/>
      <w:r>
        <w:rPr>
          <w:rtl/>
        </w:rPr>
        <w:t>נסדקה</w:t>
      </w:r>
      <w:r>
        <w:rPr>
          <w:rFonts w:hint="cs"/>
          <w:rtl/>
        </w:rPr>
        <w:t>,</w:t>
      </w:r>
      <w:r>
        <w:rPr>
          <w:rtl/>
        </w:rPr>
        <w:t xml:space="preserve"> </w:t>
      </w:r>
      <w:bookmarkStart w:id="739" w:name="_ETM_Q3_340760"/>
      <w:bookmarkEnd w:id="739"/>
      <w:r>
        <w:rPr>
          <w:rFonts w:hint="cs"/>
          <w:rtl/>
        </w:rPr>
        <w:t>ש</w:t>
      </w:r>
      <w:r>
        <w:rPr>
          <w:rtl/>
        </w:rPr>
        <w:t>ע</w:t>
      </w:r>
      <w:r w:rsidR="00DA611B">
        <w:rPr>
          <w:rFonts w:hint="cs"/>
          <w:rtl/>
        </w:rPr>
        <w:t>ד</w:t>
      </w:r>
      <w:r>
        <w:rPr>
          <w:rtl/>
        </w:rPr>
        <w:t xml:space="preserve">יין </w:t>
      </w:r>
      <w:bookmarkStart w:id="740" w:name="_ETM_Q3_341359"/>
      <w:bookmarkEnd w:id="740"/>
      <w:r>
        <w:rPr>
          <w:rtl/>
        </w:rPr>
        <w:t xml:space="preserve">לא </w:t>
      </w:r>
      <w:bookmarkStart w:id="741" w:name="_ETM_Q3_341419"/>
      <w:bookmarkEnd w:id="741"/>
      <w:r>
        <w:rPr>
          <w:rtl/>
        </w:rPr>
        <w:t xml:space="preserve">חזרו </w:t>
      </w:r>
      <w:bookmarkStart w:id="742" w:name="_ETM_Q3_341840"/>
      <w:bookmarkEnd w:id="742"/>
      <w:r>
        <w:rPr>
          <w:rtl/>
        </w:rPr>
        <w:t>הביתה</w:t>
      </w:r>
      <w:r>
        <w:rPr>
          <w:rFonts w:hint="cs"/>
          <w:rtl/>
        </w:rPr>
        <w:t>.</w:t>
      </w:r>
      <w:r>
        <w:rPr>
          <w:rtl/>
        </w:rPr>
        <w:t xml:space="preserve"> </w:t>
      </w:r>
      <w:bookmarkStart w:id="743" w:name="_ETM_Q3_343310"/>
      <w:bookmarkEnd w:id="743"/>
    </w:p>
    <w:p w14:paraId="0AFB5417" w14:textId="77777777" w:rsidR="00C4260E" w:rsidRDefault="00C4260E" w:rsidP="00917A8B">
      <w:pPr>
        <w:rPr>
          <w:rtl/>
        </w:rPr>
      </w:pPr>
      <w:bookmarkStart w:id="744" w:name="_ETM_Q3_351725"/>
      <w:bookmarkStart w:id="745" w:name="_ETM_Q3_351795"/>
      <w:bookmarkStart w:id="746" w:name="_ETM_Q3_351836"/>
      <w:bookmarkStart w:id="747" w:name="_ETM_Q3_344242"/>
      <w:bookmarkEnd w:id="744"/>
      <w:bookmarkEnd w:id="745"/>
      <w:bookmarkEnd w:id="746"/>
      <w:bookmarkEnd w:id="747"/>
    </w:p>
    <w:p w14:paraId="66D5BC1D" w14:textId="1CFAEF86" w:rsidR="00C4260E" w:rsidRDefault="00C4260E" w:rsidP="0044214E">
      <w:pPr>
        <w:rPr>
          <w:rtl/>
        </w:rPr>
      </w:pPr>
      <w:bookmarkStart w:id="748" w:name="_ETM_Q3_351879"/>
      <w:bookmarkEnd w:id="748"/>
      <w:r>
        <w:rPr>
          <w:rtl/>
        </w:rPr>
        <w:t xml:space="preserve">הזוועות </w:t>
      </w:r>
      <w:bookmarkStart w:id="749" w:name="_ETM_Q3_344569"/>
      <w:bookmarkEnd w:id="749"/>
      <w:r>
        <w:rPr>
          <w:rtl/>
        </w:rPr>
        <w:t xml:space="preserve">האלה </w:t>
      </w:r>
      <w:bookmarkStart w:id="750" w:name="_ETM_Q3_345900"/>
      <w:bookmarkEnd w:id="750"/>
      <w:r>
        <w:rPr>
          <w:rtl/>
        </w:rPr>
        <w:t xml:space="preserve">התרחשו </w:t>
      </w:r>
      <w:bookmarkStart w:id="751" w:name="_ETM_Q3_347590"/>
      <w:bookmarkEnd w:id="751"/>
      <w:r>
        <w:rPr>
          <w:rtl/>
        </w:rPr>
        <w:t xml:space="preserve">כמעט </w:t>
      </w:r>
      <w:bookmarkStart w:id="752" w:name="_ETM_Q3_348069"/>
      <w:bookmarkEnd w:id="752"/>
      <w:r>
        <w:rPr>
          <w:rtl/>
        </w:rPr>
        <w:t xml:space="preserve">בכל </w:t>
      </w:r>
      <w:bookmarkStart w:id="753" w:name="_ETM_Q3_348489"/>
      <w:bookmarkEnd w:id="753"/>
      <w:r>
        <w:rPr>
          <w:rtl/>
        </w:rPr>
        <w:t xml:space="preserve">מקום </w:t>
      </w:r>
      <w:bookmarkStart w:id="754" w:name="_ETM_Q3_348939"/>
      <w:bookmarkEnd w:id="754"/>
      <w:r>
        <w:rPr>
          <w:rtl/>
        </w:rPr>
        <w:t>בי</w:t>
      </w:r>
      <w:r>
        <w:rPr>
          <w:rFonts w:hint="cs"/>
          <w:rtl/>
        </w:rPr>
        <w:t>י</w:t>
      </w:r>
      <w:r>
        <w:rPr>
          <w:rtl/>
        </w:rPr>
        <w:t xml:space="preserve">שובי </w:t>
      </w:r>
      <w:bookmarkStart w:id="755" w:name="_ETM_Q3_349360"/>
      <w:bookmarkEnd w:id="755"/>
      <w:r>
        <w:rPr>
          <w:rtl/>
        </w:rPr>
        <w:t>הדרום</w:t>
      </w:r>
      <w:r>
        <w:rPr>
          <w:rFonts w:hint="cs"/>
          <w:rtl/>
        </w:rPr>
        <w:t xml:space="preserve">: בבתי </w:t>
      </w:r>
      <w:bookmarkStart w:id="756" w:name="_ETM_Q3_350989"/>
      <w:bookmarkEnd w:id="756"/>
      <w:r>
        <w:rPr>
          <w:rtl/>
        </w:rPr>
        <w:t xml:space="preserve">המשפחות </w:t>
      </w:r>
      <w:bookmarkStart w:id="757" w:name="_ETM_Q3_351530"/>
      <w:bookmarkEnd w:id="757"/>
      <w:r>
        <w:rPr>
          <w:rtl/>
        </w:rPr>
        <w:t>בקיבוצים</w:t>
      </w:r>
      <w:r>
        <w:rPr>
          <w:rFonts w:hint="cs"/>
          <w:rtl/>
        </w:rPr>
        <w:t>,</w:t>
      </w:r>
      <w:r>
        <w:rPr>
          <w:rtl/>
        </w:rPr>
        <w:t xml:space="preserve"> </w:t>
      </w:r>
      <w:bookmarkStart w:id="758" w:name="_ETM_Q3_352990"/>
      <w:bookmarkEnd w:id="758"/>
      <w:r>
        <w:rPr>
          <w:rtl/>
        </w:rPr>
        <w:t>במ</w:t>
      </w:r>
      <w:r>
        <w:rPr>
          <w:rFonts w:hint="cs"/>
          <w:rtl/>
        </w:rPr>
        <w:t>סיב</w:t>
      </w:r>
      <w:r>
        <w:rPr>
          <w:rtl/>
        </w:rPr>
        <w:t xml:space="preserve">ות </w:t>
      </w:r>
      <w:bookmarkStart w:id="759" w:name="_ETM_Q3_353710"/>
      <w:bookmarkEnd w:id="759"/>
      <w:r>
        <w:rPr>
          <w:rFonts w:hint="cs"/>
          <w:rtl/>
        </w:rPr>
        <w:t>ב</w:t>
      </w:r>
      <w:r>
        <w:rPr>
          <w:rtl/>
        </w:rPr>
        <w:t xml:space="preserve">חורשת </w:t>
      </w:r>
      <w:bookmarkStart w:id="760" w:name="_ETM_Q3_354430"/>
      <w:bookmarkEnd w:id="760"/>
      <w:r>
        <w:rPr>
          <w:rFonts w:hint="cs"/>
          <w:rtl/>
        </w:rPr>
        <w:t xml:space="preserve">רעים, </w:t>
      </w:r>
      <w:bookmarkStart w:id="761" w:name="_ETM_Q3_355300"/>
      <w:bookmarkEnd w:id="761"/>
      <w:r>
        <w:rPr>
          <w:rtl/>
        </w:rPr>
        <w:t>במוצבים</w:t>
      </w:r>
      <w:r>
        <w:rPr>
          <w:rFonts w:hint="cs"/>
          <w:rtl/>
        </w:rPr>
        <w:t>,</w:t>
      </w:r>
      <w:r>
        <w:rPr>
          <w:rtl/>
        </w:rPr>
        <w:t xml:space="preserve"> </w:t>
      </w:r>
      <w:bookmarkStart w:id="762" w:name="_ETM_Q3_356770"/>
      <w:bookmarkEnd w:id="762"/>
      <w:r>
        <w:rPr>
          <w:rtl/>
        </w:rPr>
        <w:t xml:space="preserve">בבסיסי </w:t>
      </w:r>
      <w:bookmarkStart w:id="763" w:name="_ETM_Q3_357430"/>
      <w:bookmarkEnd w:id="763"/>
      <w:r>
        <w:rPr>
          <w:rtl/>
        </w:rPr>
        <w:t>צה"ל</w:t>
      </w:r>
      <w:r>
        <w:rPr>
          <w:rFonts w:hint="cs"/>
          <w:rtl/>
        </w:rPr>
        <w:t>,</w:t>
      </w:r>
      <w:r>
        <w:rPr>
          <w:rtl/>
        </w:rPr>
        <w:t xml:space="preserve"> </w:t>
      </w:r>
      <w:bookmarkStart w:id="764" w:name="_ETM_Q3_358450"/>
      <w:bookmarkEnd w:id="764"/>
      <w:r>
        <w:rPr>
          <w:rtl/>
        </w:rPr>
        <w:t>ב</w:t>
      </w:r>
      <w:r>
        <w:rPr>
          <w:rFonts w:hint="cs"/>
          <w:rtl/>
        </w:rPr>
        <w:t>ע</w:t>
      </w:r>
      <w:r>
        <w:rPr>
          <w:rtl/>
        </w:rPr>
        <w:t xml:space="preserve">רים </w:t>
      </w:r>
      <w:bookmarkStart w:id="765" w:name="_ETM_Q3_359599"/>
      <w:bookmarkEnd w:id="765"/>
      <w:r>
        <w:rPr>
          <w:rtl/>
        </w:rPr>
        <w:t xml:space="preserve">ואפילו </w:t>
      </w:r>
      <w:bookmarkStart w:id="766" w:name="_ETM_Q3_360260"/>
      <w:bookmarkEnd w:id="766"/>
      <w:r>
        <w:rPr>
          <w:rtl/>
        </w:rPr>
        <w:t>בדרכים</w:t>
      </w:r>
      <w:r>
        <w:rPr>
          <w:rFonts w:hint="cs"/>
          <w:rtl/>
        </w:rPr>
        <w:t>.</w:t>
      </w:r>
      <w:r>
        <w:rPr>
          <w:rtl/>
        </w:rPr>
        <w:t xml:space="preserve"> </w:t>
      </w:r>
      <w:bookmarkStart w:id="767" w:name="_ETM_Q3_362069"/>
      <w:bookmarkEnd w:id="767"/>
      <w:r>
        <w:rPr>
          <w:rtl/>
        </w:rPr>
        <w:t xml:space="preserve">המחבלים </w:t>
      </w:r>
      <w:bookmarkStart w:id="768" w:name="_ETM_Q3_362790"/>
      <w:bookmarkEnd w:id="768"/>
      <w:r>
        <w:rPr>
          <w:rtl/>
        </w:rPr>
        <w:t xml:space="preserve">המתועבים </w:t>
      </w:r>
      <w:bookmarkStart w:id="769" w:name="_ETM_Q3_364380"/>
      <w:bookmarkEnd w:id="769"/>
      <w:r>
        <w:rPr>
          <w:rtl/>
        </w:rPr>
        <w:t xml:space="preserve">לא </w:t>
      </w:r>
      <w:bookmarkStart w:id="770" w:name="_ETM_Q3_364560"/>
      <w:bookmarkEnd w:id="770"/>
      <w:r>
        <w:rPr>
          <w:rtl/>
        </w:rPr>
        <w:t xml:space="preserve">פסחו </w:t>
      </w:r>
      <w:bookmarkStart w:id="771" w:name="_ETM_Q3_365160"/>
      <w:bookmarkEnd w:id="771"/>
      <w:r>
        <w:rPr>
          <w:rtl/>
        </w:rPr>
        <w:t xml:space="preserve">על </w:t>
      </w:r>
      <w:bookmarkStart w:id="772" w:name="_ETM_Q3_365310"/>
      <w:bookmarkEnd w:id="772"/>
      <w:r>
        <w:rPr>
          <w:rtl/>
        </w:rPr>
        <w:t>פעוטות</w:t>
      </w:r>
      <w:r>
        <w:rPr>
          <w:rFonts w:hint="cs"/>
          <w:rtl/>
        </w:rPr>
        <w:t>,</w:t>
      </w:r>
      <w:r>
        <w:rPr>
          <w:rtl/>
        </w:rPr>
        <w:t xml:space="preserve"> </w:t>
      </w:r>
      <w:bookmarkStart w:id="773" w:name="_ETM_Q3_366790"/>
      <w:bookmarkEnd w:id="773"/>
      <w:r>
        <w:rPr>
          <w:rtl/>
        </w:rPr>
        <w:t xml:space="preserve">על </w:t>
      </w:r>
      <w:bookmarkStart w:id="774" w:name="_ETM_Q3_366939"/>
      <w:bookmarkEnd w:id="774"/>
      <w:r>
        <w:rPr>
          <w:rtl/>
        </w:rPr>
        <w:t>חיילות</w:t>
      </w:r>
      <w:r>
        <w:rPr>
          <w:rFonts w:hint="cs"/>
          <w:rtl/>
        </w:rPr>
        <w:t>,</w:t>
      </w:r>
      <w:r>
        <w:rPr>
          <w:rtl/>
        </w:rPr>
        <w:t xml:space="preserve"> </w:t>
      </w:r>
      <w:bookmarkStart w:id="775" w:name="_ETM_Q3_367569"/>
      <w:bookmarkEnd w:id="775"/>
      <w:r>
        <w:rPr>
          <w:rtl/>
        </w:rPr>
        <w:t>חיילים</w:t>
      </w:r>
      <w:r>
        <w:rPr>
          <w:rFonts w:hint="cs"/>
          <w:rtl/>
        </w:rPr>
        <w:t xml:space="preserve">, קשישים, </w:t>
      </w:r>
      <w:bookmarkStart w:id="776" w:name="_ETM_Q3_370120"/>
      <w:bookmarkEnd w:id="776"/>
      <w:r>
        <w:rPr>
          <w:rtl/>
        </w:rPr>
        <w:t>א</w:t>
      </w:r>
      <w:r>
        <w:rPr>
          <w:rFonts w:hint="cs"/>
          <w:rtl/>
        </w:rPr>
        <w:t>י</w:t>
      </w:r>
      <w:r>
        <w:rPr>
          <w:rtl/>
        </w:rPr>
        <w:t>מהות</w:t>
      </w:r>
      <w:r>
        <w:rPr>
          <w:rFonts w:hint="cs"/>
          <w:rtl/>
        </w:rPr>
        <w:t>,</w:t>
      </w:r>
      <w:r>
        <w:rPr>
          <w:rtl/>
        </w:rPr>
        <w:t xml:space="preserve"> </w:t>
      </w:r>
      <w:bookmarkStart w:id="777" w:name="_ETM_Q3_370989"/>
      <w:bookmarkEnd w:id="777"/>
      <w:r>
        <w:rPr>
          <w:rtl/>
        </w:rPr>
        <w:t>נערים</w:t>
      </w:r>
      <w:r>
        <w:rPr>
          <w:rFonts w:hint="cs"/>
          <w:rtl/>
        </w:rPr>
        <w:t>,</w:t>
      </w:r>
      <w:r>
        <w:rPr>
          <w:rtl/>
        </w:rPr>
        <w:t xml:space="preserve"> </w:t>
      </w:r>
      <w:bookmarkStart w:id="778" w:name="_ETM_Q3_372060"/>
      <w:bookmarkEnd w:id="778"/>
      <w:r>
        <w:rPr>
          <w:rtl/>
        </w:rPr>
        <w:t>אבו</w:t>
      </w:r>
      <w:r>
        <w:rPr>
          <w:rFonts w:hint="cs"/>
          <w:rtl/>
        </w:rPr>
        <w:t>ת.</w:t>
      </w:r>
      <w:r>
        <w:rPr>
          <w:rtl/>
        </w:rPr>
        <w:t xml:space="preserve"> </w:t>
      </w:r>
      <w:bookmarkStart w:id="779" w:name="_ETM_Q3_373849"/>
      <w:bookmarkEnd w:id="779"/>
      <w:r>
        <w:rPr>
          <w:rtl/>
        </w:rPr>
        <w:t xml:space="preserve">ונזכור </w:t>
      </w:r>
      <w:bookmarkStart w:id="780" w:name="_ETM_Q3_374450"/>
      <w:bookmarkEnd w:id="780"/>
      <w:r>
        <w:rPr>
          <w:rtl/>
        </w:rPr>
        <w:t xml:space="preserve">גם </w:t>
      </w:r>
      <w:bookmarkStart w:id="781" w:name="_ETM_Q3_374690"/>
      <w:bookmarkEnd w:id="781"/>
      <w:r>
        <w:rPr>
          <w:rtl/>
        </w:rPr>
        <w:t xml:space="preserve">את </w:t>
      </w:r>
      <w:bookmarkStart w:id="782" w:name="_ETM_Q3_374780"/>
      <w:bookmarkEnd w:id="782"/>
      <w:r>
        <w:rPr>
          <w:rtl/>
        </w:rPr>
        <w:t xml:space="preserve">אותם </w:t>
      </w:r>
      <w:bookmarkStart w:id="783" w:name="_ETM_Q3_375110"/>
      <w:bookmarkEnd w:id="783"/>
      <w:r>
        <w:rPr>
          <w:rtl/>
        </w:rPr>
        <w:t xml:space="preserve">גיבורים </w:t>
      </w:r>
      <w:bookmarkStart w:id="784" w:name="_ETM_Q3_376319"/>
      <w:bookmarkEnd w:id="784"/>
      <w:r>
        <w:rPr>
          <w:rtl/>
        </w:rPr>
        <w:t xml:space="preserve">שפשוט </w:t>
      </w:r>
      <w:bookmarkStart w:id="785" w:name="_ETM_Q3_377040"/>
      <w:bookmarkEnd w:id="785"/>
      <w:r>
        <w:rPr>
          <w:rtl/>
        </w:rPr>
        <w:t xml:space="preserve">קפצו </w:t>
      </w:r>
      <w:bookmarkStart w:id="786" w:name="_ETM_Q3_377760"/>
      <w:bookmarkEnd w:id="786"/>
      <w:r>
        <w:rPr>
          <w:rtl/>
        </w:rPr>
        <w:t xml:space="preserve">למכוניות </w:t>
      </w:r>
      <w:bookmarkStart w:id="787" w:name="_ETM_Q3_378510"/>
      <w:bookmarkEnd w:id="787"/>
      <w:r>
        <w:rPr>
          <w:rtl/>
        </w:rPr>
        <w:t xml:space="preserve">שלהם </w:t>
      </w:r>
      <w:bookmarkStart w:id="788" w:name="_ETM_Q3_379500"/>
      <w:bookmarkEnd w:id="788"/>
      <w:r>
        <w:rPr>
          <w:rtl/>
        </w:rPr>
        <w:t xml:space="preserve">כדי </w:t>
      </w:r>
      <w:bookmarkStart w:id="789" w:name="_ETM_Q3_379830"/>
      <w:bookmarkEnd w:id="789"/>
      <w:r>
        <w:rPr>
          <w:rtl/>
        </w:rPr>
        <w:t xml:space="preserve">לנסות </w:t>
      </w:r>
      <w:bookmarkStart w:id="790" w:name="_ETM_Q3_380340"/>
      <w:bookmarkEnd w:id="790"/>
      <w:r>
        <w:rPr>
          <w:rtl/>
        </w:rPr>
        <w:t>להציל</w:t>
      </w:r>
      <w:r>
        <w:rPr>
          <w:rFonts w:hint="cs"/>
          <w:rtl/>
        </w:rPr>
        <w:t>,</w:t>
      </w:r>
      <w:r>
        <w:rPr>
          <w:rtl/>
        </w:rPr>
        <w:t xml:space="preserve"> </w:t>
      </w:r>
      <w:bookmarkStart w:id="791" w:name="_ETM_Q3_381560"/>
      <w:bookmarkEnd w:id="791"/>
      <w:r>
        <w:rPr>
          <w:rtl/>
        </w:rPr>
        <w:t xml:space="preserve">כדי </w:t>
      </w:r>
      <w:bookmarkStart w:id="792" w:name="_ETM_Q3_381919"/>
      <w:bookmarkEnd w:id="792"/>
      <w:r>
        <w:rPr>
          <w:rtl/>
        </w:rPr>
        <w:t>לסייע</w:t>
      </w:r>
      <w:r>
        <w:rPr>
          <w:rFonts w:hint="cs"/>
          <w:rtl/>
        </w:rPr>
        <w:t>.</w:t>
      </w:r>
      <w:r>
        <w:rPr>
          <w:rtl/>
        </w:rPr>
        <w:t xml:space="preserve"> </w:t>
      </w:r>
      <w:bookmarkStart w:id="793" w:name="_ETM_Q3_383440"/>
      <w:bookmarkEnd w:id="793"/>
      <w:r>
        <w:rPr>
          <w:rtl/>
        </w:rPr>
        <w:t xml:space="preserve">חלק </w:t>
      </w:r>
      <w:bookmarkStart w:id="794" w:name="_ETM_Q3_383800"/>
      <w:bookmarkEnd w:id="794"/>
      <w:proofErr w:type="spellStart"/>
      <w:r>
        <w:rPr>
          <w:rtl/>
        </w:rPr>
        <w:t>מהשורדים</w:t>
      </w:r>
      <w:proofErr w:type="spellEnd"/>
      <w:r>
        <w:rPr>
          <w:rtl/>
        </w:rPr>
        <w:t xml:space="preserve"> </w:t>
      </w:r>
      <w:bookmarkStart w:id="795" w:name="_ETM_Q3_385209"/>
      <w:bookmarkEnd w:id="795"/>
      <w:r>
        <w:rPr>
          <w:rtl/>
        </w:rPr>
        <w:t xml:space="preserve">ראו </w:t>
      </w:r>
      <w:bookmarkStart w:id="796" w:name="_ETM_Q3_385809"/>
      <w:bookmarkEnd w:id="796"/>
      <w:r>
        <w:rPr>
          <w:rtl/>
        </w:rPr>
        <w:t xml:space="preserve">ושמעו </w:t>
      </w:r>
      <w:bookmarkStart w:id="797" w:name="_ETM_Q3_386919"/>
      <w:bookmarkEnd w:id="797"/>
      <w:r>
        <w:rPr>
          <w:rtl/>
        </w:rPr>
        <w:t>הכ</w:t>
      </w:r>
      <w:r>
        <w:rPr>
          <w:rFonts w:hint="cs"/>
          <w:rtl/>
        </w:rPr>
        <w:t>ו</w:t>
      </w:r>
      <w:r>
        <w:rPr>
          <w:rtl/>
        </w:rPr>
        <w:t>ל</w:t>
      </w:r>
      <w:r>
        <w:rPr>
          <w:rFonts w:hint="cs"/>
          <w:rtl/>
        </w:rPr>
        <w:t>.</w:t>
      </w:r>
      <w:r>
        <w:rPr>
          <w:rtl/>
        </w:rPr>
        <w:t xml:space="preserve"> </w:t>
      </w:r>
      <w:bookmarkStart w:id="798" w:name="_ETM_Q3_388130"/>
      <w:bookmarkEnd w:id="798"/>
      <w:r>
        <w:rPr>
          <w:rtl/>
        </w:rPr>
        <w:t xml:space="preserve">הם </w:t>
      </w:r>
      <w:bookmarkStart w:id="799" w:name="_ETM_Q3_388310"/>
      <w:bookmarkEnd w:id="799"/>
      <w:r>
        <w:rPr>
          <w:rtl/>
        </w:rPr>
        <w:t xml:space="preserve">נאבקו </w:t>
      </w:r>
      <w:bookmarkStart w:id="800" w:name="_ETM_Q3_388760"/>
      <w:bookmarkEnd w:id="800"/>
      <w:r>
        <w:rPr>
          <w:rtl/>
        </w:rPr>
        <w:t xml:space="preserve">לא </w:t>
      </w:r>
      <w:bookmarkStart w:id="801" w:name="_ETM_Q3_388910"/>
      <w:bookmarkEnd w:id="801"/>
      <w:r>
        <w:rPr>
          <w:rtl/>
        </w:rPr>
        <w:t xml:space="preserve">רק </w:t>
      </w:r>
      <w:bookmarkStart w:id="802" w:name="_ETM_Q3_389060"/>
      <w:bookmarkEnd w:id="802"/>
      <w:r>
        <w:rPr>
          <w:rtl/>
        </w:rPr>
        <w:t xml:space="preserve">על </w:t>
      </w:r>
      <w:bookmarkStart w:id="803" w:name="_ETM_Q3_389180"/>
      <w:bookmarkEnd w:id="803"/>
      <w:r>
        <w:rPr>
          <w:rtl/>
        </w:rPr>
        <w:t xml:space="preserve">חייהם </w:t>
      </w:r>
      <w:bookmarkStart w:id="804" w:name="_ETM_Q3_390320"/>
      <w:bookmarkEnd w:id="804"/>
      <w:r>
        <w:rPr>
          <w:rtl/>
        </w:rPr>
        <w:t xml:space="preserve">אלא </w:t>
      </w:r>
      <w:bookmarkStart w:id="805" w:name="_ETM_Q3_390530"/>
      <w:bookmarkEnd w:id="805"/>
      <w:r>
        <w:rPr>
          <w:rtl/>
        </w:rPr>
        <w:t xml:space="preserve">גם </w:t>
      </w:r>
      <w:bookmarkStart w:id="806" w:name="_ETM_Q3_390740"/>
      <w:bookmarkEnd w:id="806"/>
      <w:r>
        <w:rPr>
          <w:rtl/>
        </w:rPr>
        <w:t xml:space="preserve">על </w:t>
      </w:r>
      <w:bookmarkStart w:id="807" w:name="_ETM_Q3_390919"/>
      <w:bookmarkEnd w:id="807"/>
      <w:r>
        <w:rPr>
          <w:rtl/>
        </w:rPr>
        <w:t xml:space="preserve">אלה </w:t>
      </w:r>
      <w:bookmarkStart w:id="808" w:name="_ETM_Q3_391160"/>
      <w:bookmarkEnd w:id="808"/>
      <w:r>
        <w:rPr>
          <w:rtl/>
        </w:rPr>
        <w:t xml:space="preserve">שרצו </w:t>
      </w:r>
      <w:bookmarkStart w:id="809" w:name="_ETM_Q3_391639"/>
      <w:bookmarkEnd w:id="809"/>
      <w:r>
        <w:rPr>
          <w:rtl/>
        </w:rPr>
        <w:t>להציל</w:t>
      </w:r>
      <w:r>
        <w:rPr>
          <w:rFonts w:hint="cs"/>
          <w:rtl/>
        </w:rPr>
        <w:t>,</w:t>
      </w:r>
      <w:r>
        <w:rPr>
          <w:rtl/>
        </w:rPr>
        <w:t xml:space="preserve"> </w:t>
      </w:r>
      <w:bookmarkStart w:id="810" w:name="_ETM_Q3_392730"/>
      <w:bookmarkEnd w:id="810"/>
      <w:r>
        <w:rPr>
          <w:rtl/>
        </w:rPr>
        <w:t xml:space="preserve">על </w:t>
      </w:r>
      <w:bookmarkStart w:id="811" w:name="_ETM_Q3_392909"/>
      <w:bookmarkEnd w:id="811"/>
      <w:r>
        <w:rPr>
          <w:rtl/>
        </w:rPr>
        <w:t xml:space="preserve">חיי </w:t>
      </w:r>
      <w:bookmarkStart w:id="812" w:name="_ETM_Q3_393239"/>
      <w:bookmarkEnd w:id="812"/>
      <w:r>
        <w:rPr>
          <w:rtl/>
        </w:rPr>
        <w:t>קרובי</w:t>
      </w:r>
      <w:r>
        <w:rPr>
          <w:rFonts w:hint="cs"/>
          <w:rtl/>
        </w:rPr>
        <w:t>ה</w:t>
      </w:r>
      <w:r>
        <w:rPr>
          <w:rtl/>
        </w:rPr>
        <w:t>ם</w:t>
      </w:r>
      <w:r>
        <w:rPr>
          <w:rFonts w:hint="cs"/>
          <w:rtl/>
        </w:rPr>
        <w:t>,</w:t>
      </w:r>
      <w:r>
        <w:rPr>
          <w:rtl/>
        </w:rPr>
        <w:t xml:space="preserve"> </w:t>
      </w:r>
      <w:bookmarkStart w:id="813" w:name="_ETM_Q3_394490"/>
      <w:bookmarkEnd w:id="813"/>
      <w:r>
        <w:rPr>
          <w:rtl/>
        </w:rPr>
        <w:t xml:space="preserve">והרגישו </w:t>
      </w:r>
      <w:bookmarkStart w:id="814" w:name="_ETM_Q3_395390"/>
      <w:bookmarkEnd w:id="814"/>
      <w:r>
        <w:rPr>
          <w:rtl/>
        </w:rPr>
        <w:t>פחד</w:t>
      </w:r>
      <w:r>
        <w:rPr>
          <w:rFonts w:hint="cs"/>
          <w:rtl/>
        </w:rPr>
        <w:t>.</w:t>
      </w:r>
      <w:r>
        <w:rPr>
          <w:rtl/>
        </w:rPr>
        <w:t xml:space="preserve"> </w:t>
      </w:r>
      <w:bookmarkStart w:id="815" w:name="_ETM_Q3_397060"/>
      <w:bookmarkEnd w:id="815"/>
      <w:r>
        <w:rPr>
          <w:rtl/>
        </w:rPr>
        <w:t xml:space="preserve">פחד </w:t>
      </w:r>
      <w:bookmarkStart w:id="816" w:name="_ETM_Q3_397930"/>
      <w:bookmarkEnd w:id="816"/>
      <w:r>
        <w:rPr>
          <w:rtl/>
        </w:rPr>
        <w:t>מוות</w:t>
      </w:r>
      <w:r w:rsidR="0044214E">
        <w:rPr>
          <w:rFonts w:hint="cs"/>
          <w:rtl/>
        </w:rPr>
        <w:t xml:space="preserve"> </w:t>
      </w:r>
      <w:bookmarkStart w:id="817" w:name="_ETM_Q3_399559"/>
      <w:bookmarkEnd w:id="817"/>
      <w:r>
        <w:rPr>
          <w:rtl/>
        </w:rPr>
        <w:t>ממש</w:t>
      </w:r>
      <w:r>
        <w:rPr>
          <w:rFonts w:hint="cs"/>
          <w:rtl/>
        </w:rPr>
        <w:t>.</w:t>
      </w:r>
      <w:r>
        <w:rPr>
          <w:rtl/>
        </w:rPr>
        <w:t xml:space="preserve"> </w:t>
      </w:r>
      <w:bookmarkStart w:id="818" w:name="_ETM_Q3_401460"/>
      <w:bookmarkStart w:id="819" w:name="_ETM_Q3_340469"/>
      <w:bookmarkEnd w:id="818"/>
      <w:bookmarkEnd w:id="819"/>
    </w:p>
    <w:p w14:paraId="309E827F" w14:textId="77777777" w:rsidR="00C4260E" w:rsidRDefault="00C4260E" w:rsidP="00917A8B">
      <w:pPr>
        <w:rPr>
          <w:rtl/>
        </w:rPr>
      </w:pPr>
      <w:bookmarkStart w:id="820" w:name="_ETM_Q3_403409"/>
      <w:bookmarkEnd w:id="820"/>
    </w:p>
    <w:p w14:paraId="4C01136F" w14:textId="5F3FDF2E" w:rsidR="00C4260E" w:rsidRDefault="00C4260E" w:rsidP="00DA611B">
      <w:pPr>
        <w:rPr>
          <w:rtl/>
        </w:rPr>
      </w:pPr>
      <w:bookmarkStart w:id="821" w:name="_ETM_Q3_403573"/>
      <w:bookmarkStart w:id="822" w:name="_ETM_Q3_403604"/>
      <w:bookmarkStart w:id="823" w:name="_ETM_Q3_403654"/>
      <w:bookmarkEnd w:id="821"/>
      <w:bookmarkEnd w:id="822"/>
      <w:bookmarkEnd w:id="823"/>
      <w:r>
        <w:rPr>
          <w:rtl/>
        </w:rPr>
        <w:t>המדינה</w:t>
      </w:r>
      <w:bookmarkStart w:id="824" w:name="_ETM_Q3_405872"/>
      <w:bookmarkEnd w:id="824"/>
      <w:r>
        <w:rPr>
          <w:rFonts w:hint="cs"/>
          <w:rtl/>
        </w:rPr>
        <w:t xml:space="preserve">, </w:t>
      </w:r>
      <w:r>
        <w:rPr>
          <w:rtl/>
        </w:rPr>
        <w:t xml:space="preserve">זה </w:t>
      </w:r>
      <w:bookmarkStart w:id="825" w:name="_ETM_Q3_403840"/>
      <w:bookmarkEnd w:id="825"/>
      <w:r>
        <w:rPr>
          <w:rtl/>
        </w:rPr>
        <w:t xml:space="preserve">שהיא </w:t>
      </w:r>
      <w:bookmarkStart w:id="826" w:name="_ETM_Q3_404079"/>
      <w:bookmarkEnd w:id="826"/>
      <w:r>
        <w:rPr>
          <w:rtl/>
        </w:rPr>
        <w:t xml:space="preserve">לא </w:t>
      </w:r>
      <w:bookmarkStart w:id="827" w:name="_ETM_Q3_404200"/>
      <w:bookmarkEnd w:id="827"/>
      <w:r>
        <w:rPr>
          <w:rtl/>
        </w:rPr>
        <w:t xml:space="preserve">הייתה </w:t>
      </w:r>
      <w:bookmarkStart w:id="828" w:name="_ETM_Q3_404529"/>
      <w:bookmarkEnd w:id="828"/>
      <w:r>
        <w:rPr>
          <w:rtl/>
        </w:rPr>
        <w:t>שם</w:t>
      </w:r>
      <w:r>
        <w:rPr>
          <w:rFonts w:hint="cs"/>
          <w:rtl/>
        </w:rPr>
        <w:t xml:space="preserve"> זה</w:t>
      </w:r>
      <w:r>
        <w:rPr>
          <w:rtl/>
        </w:rPr>
        <w:t xml:space="preserve"> </w:t>
      </w:r>
      <w:bookmarkStart w:id="829" w:name="_ETM_Q3_405830"/>
      <w:bookmarkStart w:id="830" w:name="_ETM_Q3_406069"/>
      <w:bookmarkEnd w:id="829"/>
      <w:bookmarkEnd w:id="830"/>
      <w:r>
        <w:rPr>
          <w:rtl/>
        </w:rPr>
        <w:t>נאמר</w:t>
      </w:r>
      <w:r>
        <w:rPr>
          <w:rFonts w:hint="cs"/>
          <w:rtl/>
        </w:rPr>
        <w:t>,</w:t>
      </w:r>
      <w:r>
        <w:rPr>
          <w:rtl/>
        </w:rPr>
        <w:t xml:space="preserve"> </w:t>
      </w:r>
      <w:bookmarkStart w:id="831" w:name="_ETM_Q3_407300"/>
      <w:bookmarkEnd w:id="831"/>
      <w:r>
        <w:rPr>
          <w:rtl/>
        </w:rPr>
        <w:t xml:space="preserve">אבל </w:t>
      </w:r>
      <w:bookmarkStart w:id="832" w:name="_ETM_Q3_407570"/>
      <w:bookmarkStart w:id="833" w:name="_ETM_Q3_408260"/>
      <w:bookmarkEnd w:id="832"/>
      <w:bookmarkEnd w:id="833"/>
      <w:r>
        <w:rPr>
          <w:rFonts w:hint="cs"/>
          <w:rtl/>
        </w:rPr>
        <w:t xml:space="preserve">היא </w:t>
      </w:r>
      <w:r>
        <w:rPr>
          <w:rtl/>
        </w:rPr>
        <w:t xml:space="preserve">צריכה </w:t>
      </w:r>
      <w:bookmarkStart w:id="834" w:name="_ETM_Q3_408560"/>
      <w:bookmarkEnd w:id="834"/>
      <w:r>
        <w:rPr>
          <w:rtl/>
        </w:rPr>
        <w:t xml:space="preserve">להיות </w:t>
      </w:r>
      <w:bookmarkStart w:id="835" w:name="_ETM_Q3_409969"/>
      <w:bookmarkEnd w:id="835"/>
      <w:r>
        <w:rPr>
          <w:rtl/>
        </w:rPr>
        <w:t xml:space="preserve">עכשיו </w:t>
      </w:r>
      <w:bookmarkStart w:id="836" w:name="_ETM_Q3_411500"/>
      <w:bookmarkEnd w:id="836"/>
      <w:r>
        <w:rPr>
          <w:rFonts w:hint="cs"/>
          <w:rtl/>
        </w:rPr>
        <w:t xml:space="preserve">– </w:t>
      </w:r>
      <w:r>
        <w:rPr>
          <w:rtl/>
        </w:rPr>
        <w:t xml:space="preserve">לסייע </w:t>
      </w:r>
      <w:bookmarkStart w:id="837" w:name="_ETM_Q3_412370"/>
      <w:bookmarkEnd w:id="837"/>
      <w:r>
        <w:rPr>
          <w:rtl/>
        </w:rPr>
        <w:t>להם</w:t>
      </w:r>
      <w:r>
        <w:rPr>
          <w:rFonts w:hint="cs"/>
          <w:rtl/>
        </w:rPr>
        <w:t>,</w:t>
      </w:r>
      <w:r>
        <w:rPr>
          <w:rtl/>
        </w:rPr>
        <w:t xml:space="preserve"> </w:t>
      </w:r>
      <w:bookmarkStart w:id="838" w:name="_ETM_Q3_413569"/>
      <w:bookmarkEnd w:id="838"/>
      <w:r>
        <w:rPr>
          <w:rtl/>
        </w:rPr>
        <w:t xml:space="preserve">להיות </w:t>
      </w:r>
      <w:bookmarkStart w:id="839" w:name="_ETM_Q3_414139"/>
      <w:bookmarkEnd w:id="839"/>
      <w:r>
        <w:rPr>
          <w:rtl/>
        </w:rPr>
        <w:t xml:space="preserve">שם </w:t>
      </w:r>
      <w:bookmarkStart w:id="840" w:name="_ETM_Q3_414379"/>
      <w:bookmarkEnd w:id="840"/>
      <w:r>
        <w:rPr>
          <w:rtl/>
        </w:rPr>
        <w:t xml:space="preserve">עבורם </w:t>
      </w:r>
      <w:bookmarkStart w:id="841" w:name="_ETM_Q3_415430"/>
      <w:bookmarkEnd w:id="841"/>
      <w:r>
        <w:rPr>
          <w:rtl/>
        </w:rPr>
        <w:t xml:space="preserve">בכל </w:t>
      </w:r>
      <w:bookmarkStart w:id="842" w:name="_ETM_Q3_416120"/>
      <w:bookmarkEnd w:id="842"/>
      <w:r>
        <w:rPr>
          <w:rtl/>
        </w:rPr>
        <w:t>היבט</w:t>
      </w:r>
      <w:r>
        <w:rPr>
          <w:rFonts w:hint="cs"/>
          <w:rtl/>
        </w:rPr>
        <w:t>.</w:t>
      </w:r>
      <w:r>
        <w:rPr>
          <w:rtl/>
        </w:rPr>
        <w:t xml:space="preserve"> </w:t>
      </w:r>
      <w:bookmarkStart w:id="843" w:name="_ETM_Q3_417370"/>
      <w:bookmarkEnd w:id="843"/>
      <w:r>
        <w:rPr>
          <w:rtl/>
        </w:rPr>
        <w:t xml:space="preserve">היום </w:t>
      </w:r>
      <w:bookmarkStart w:id="844" w:name="_ETM_Q3_417940"/>
      <w:bookmarkEnd w:id="844"/>
      <w:r>
        <w:rPr>
          <w:rtl/>
        </w:rPr>
        <w:t xml:space="preserve">התקיימו </w:t>
      </w:r>
      <w:bookmarkStart w:id="845" w:name="_ETM_Q3_418480"/>
      <w:bookmarkEnd w:id="845"/>
      <w:r>
        <w:rPr>
          <w:rtl/>
        </w:rPr>
        <w:t xml:space="preserve">דיונים </w:t>
      </w:r>
      <w:bookmarkStart w:id="846" w:name="_ETM_Q3_420099"/>
      <w:bookmarkEnd w:id="846"/>
      <w:r>
        <w:rPr>
          <w:rtl/>
        </w:rPr>
        <w:t xml:space="preserve">בהמון </w:t>
      </w:r>
      <w:bookmarkStart w:id="847" w:name="_ETM_Q3_420819"/>
      <w:bookmarkEnd w:id="847"/>
      <w:r>
        <w:rPr>
          <w:rtl/>
        </w:rPr>
        <w:t xml:space="preserve">ועדות </w:t>
      </w:r>
      <w:bookmarkStart w:id="848" w:name="_ETM_Q3_421270"/>
      <w:bookmarkEnd w:id="848"/>
      <w:r>
        <w:rPr>
          <w:rtl/>
        </w:rPr>
        <w:t>בכנסת</w:t>
      </w:r>
      <w:r>
        <w:rPr>
          <w:rFonts w:hint="cs"/>
          <w:rtl/>
        </w:rPr>
        <w:t xml:space="preserve">. הדיונים </w:t>
      </w:r>
      <w:bookmarkStart w:id="849" w:name="_ETM_Q3_423129"/>
      <w:bookmarkEnd w:id="849"/>
      <w:r>
        <w:rPr>
          <w:rtl/>
        </w:rPr>
        <w:t xml:space="preserve">היו </w:t>
      </w:r>
      <w:bookmarkStart w:id="850" w:name="_ETM_Q3_423639"/>
      <w:bookmarkEnd w:id="850"/>
      <w:r>
        <w:rPr>
          <w:rtl/>
        </w:rPr>
        <w:t xml:space="preserve">מאוד </w:t>
      </w:r>
      <w:bookmarkStart w:id="851" w:name="_ETM_Q3_423939"/>
      <w:bookmarkEnd w:id="851"/>
      <w:r>
        <w:rPr>
          <w:rtl/>
        </w:rPr>
        <w:t>מקיפים</w:t>
      </w:r>
      <w:r>
        <w:rPr>
          <w:rFonts w:hint="cs"/>
          <w:rtl/>
        </w:rPr>
        <w:t>,</w:t>
      </w:r>
      <w:r>
        <w:rPr>
          <w:rtl/>
        </w:rPr>
        <w:t xml:space="preserve"> </w:t>
      </w:r>
      <w:bookmarkStart w:id="852" w:name="_ETM_Q3_425090"/>
      <w:bookmarkEnd w:id="852"/>
      <w:r>
        <w:rPr>
          <w:rFonts w:hint="cs"/>
          <w:rtl/>
        </w:rPr>
        <w:t xml:space="preserve">עם </w:t>
      </w:r>
      <w:proofErr w:type="spellStart"/>
      <w:r>
        <w:rPr>
          <w:rFonts w:hint="cs"/>
          <w:rtl/>
        </w:rPr>
        <w:t>מינהלת</w:t>
      </w:r>
      <w:proofErr w:type="spellEnd"/>
      <w:r>
        <w:rPr>
          <w:rFonts w:hint="cs"/>
          <w:rtl/>
        </w:rPr>
        <w:t xml:space="preserve"> תקומה, </w:t>
      </w:r>
      <w:bookmarkStart w:id="853" w:name="_ETM_Q3_426950"/>
      <w:bookmarkEnd w:id="853"/>
      <w:r>
        <w:rPr>
          <w:rFonts w:hint="cs"/>
          <w:rtl/>
        </w:rPr>
        <w:t>עם</w:t>
      </w:r>
      <w:bookmarkStart w:id="854" w:name="_ETM_Q3_428937"/>
      <w:bookmarkEnd w:id="854"/>
      <w:r>
        <w:rPr>
          <w:rFonts w:hint="cs"/>
          <w:rtl/>
        </w:rPr>
        <w:t xml:space="preserve"> </w:t>
      </w:r>
      <w:r>
        <w:rPr>
          <w:rtl/>
        </w:rPr>
        <w:t xml:space="preserve">משרד </w:t>
      </w:r>
      <w:bookmarkStart w:id="855" w:name="_ETM_Q3_427610"/>
      <w:bookmarkEnd w:id="855"/>
      <w:r>
        <w:rPr>
          <w:rtl/>
        </w:rPr>
        <w:t>החינוך</w:t>
      </w:r>
      <w:r>
        <w:rPr>
          <w:rFonts w:hint="cs"/>
          <w:rtl/>
        </w:rPr>
        <w:t>,</w:t>
      </w:r>
      <w:r>
        <w:rPr>
          <w:rtl/>
        </w:rPr>
        <w:t xml:space="preserve"> </w:t>
      </w:r>
      <w:bookmarkStart w:id="856" w:name="_ETM_Q3_429170"/>
      <w:bookmarkEnd w:id="856"/>
      <w:r>
        <w:rPr>
          <w:rtl/>
        </w:rPr>
        <w:t xml:space="preserve">דיונים </w:t>
      </w:r>
      <w:bookmarkStart w:id="857" w:name="_ETM_Q3_429650"/>
      <w:bookmarkEnd w:id="857"/>
      <w:r>
        <w:rPr>
          <w:rtl/>
        </w:rPr>
        <w:t xml:space="preserve">בוועדה </w:t>
      </w:r>
      <w:bookmarkStart w:id="858" w:name="_ETM_Q3_430340"/>
      <w:bookmarkEnd w:id="858"/>
      <w:r>
        <w:rPr>
          <w:rtl/>
        </w:rPr>
        <w:t>ל</w:t>
      </w:r>
      <w:bookmarkStart w:id="859" w:name="_ETM_Q3_431060"/>
      <w:bookmarkEnd w:id="859"/>
      <w:r>
        <w:rPr>
          <w:rtl/>
        </w:rPr>
        <w:t xml:space="preserve">קידום </w:t>
      </w:r>
      <w:bookmarkStart w:id="860" w:name="_ETM_Q3_431480"/>
      <w:bookmarkEnd w:id="860"/>
      <w:r>
        <w:rPr>
          <w:rtl/>
        </w:rPr>
        <w:t xml:space="preserve">מעמד </w:t>
      </w:r>
      <w:bookmarkStart w:id="861" w:name="_ETM_Q3_431870"/>
      <w:bookmarkEnd w:id="861"/>
      <w:r>
        <w:rPr>
          <w:rtl/>
        </w:rPr>
        <w:t>האישה</w:t>
      </w:r>
      <w:r>
        <w:rPr>
          <w:rFonts w:hint="cs"/>
          <w:rtl/>
        </w:rPr>
        <w:t>,</w:t>
      </w:r>
      <w:r>
        <w:rPr>
          <w:rtl/>
        </w:rPr>
        <w:t xml:space="preserve"> </w:t>
      </w:r>
      <w:bookmarkStart w:id="862" w:name="_ETM_Q3_433170"/>
      <w:bookmarkEnd w:id="862"/>
      <w:r>
        <w:rPr>
          <w:rtl/>
        </w:rPr>
        <w:t xml:space="preserve">דיונים </w:t>
      </w:r>
      <w:bookmarkStart w:id="863" w:name="_ETM_Q3_434010"/>
      <w:bookmarkEnd w:id="863"/>
      <w:r>
        <w:rPr>
          <w:rtl/>
        </w:rPr>
        <w:t>לשורדי</w:t>
      </w:r>
      <w:r>
        <w:rPr>
          <w:rFonts w:hint="cs"/>
          <w:rtl/>
        </w:rPr>
        <w:t>ם</w:t>
      </w:r>
      <w:r>
        <w:rPr>
          <w:rtl/>
        </w:rPr>
        <w:t xml:space="preserve"> </w:t>
      </w:r>
      <w:bookmarkStart w:id="864" w:name="_ETM_Q3_435780"/>
      <w:bookmarkEnd w:id="864"/>
      <w:r>
        <w:rPr>
          <w:rtl/>
        </w:rPr>
        <w:t>ו</w:t>
      </w:r>
      <w:r>
        <w:rPr>
          <w:rFonts w:hint="cs"/>
          <w:rtl/>
        </w:rPr>
        <w:t>ל</w:t>
      </w:r>
      <w:r>
        <w:rPr>
          <w:rtl/>
        </w:rPr>
        <w:t xml:space="preserve">משפחות </w:t>
      </w:r>
      <w:bookmarkStart w:id="865" w:name="_ETM_Q3_437070"/>
      <w:bookmarkEnd w:id="865"/>
      <w:r>
        <w:rPr>
          <w:rtl/>
        </w:rPr>
        <w:t xml:space="preserve">שכולות </w:t>
      </w:r>
      <w:bookmarkStart w:id="866" w:name="_ETM_Q3_437580"/>
      <w:bookmarkEnd w:id="866"/>
      <w:proofErr w:type="spellStart"/>
      <w:r>
        <w:rPr>
          <w:rtl/>
        </w:rPr>
        <w:t>מהנ</w:t>
      </w:r>
      <w:bookmarkStart w:id="867" w:name="_ETM_Q3_435970"/>
      <w:bookmarkEnd w:id="867"/>
      <w:r>
        <w:rPr>
          <w:rtl/>
        </w:rPr>
        <w:t>ו</w:t>
      </w:r>
      <w:r>
        <w:rPr>
          <w:rFonts w:hint="cs"/>
          <w:rtl/>
        </w:rPr>
        <w:t>בה</w:t>
      </w:r>
      <w:proofErr w:type="spellEnd"/>
      <w:r>
        <w:rPr>
          <w:rFonts w:hint="cs"/>
          <w:rtl/>
        </w:rPr>
        <w:t xml:space="preserve">. </w:t>
      </w:r>
      <w:bookmarkStart w:id="868" w:name="_ETM_Q3_439270"/>
      <w:bookmarkEnd w:id="868"/>
      <w:r>
        <w:rPr>
          <w:rtl/>
        </w:rPr>
        <w:t xml:space="preserve">כל </w:t>
      </w:r>
      <w:bookmarkStart w:id="869" w:name="_ETM_Q3_440690"/>
      <w:bookmarkEnd w:id="869"/>
      <w:r>
        <w:rPr>
          <w:rtl/>
        </w:rPr>
        <w:t xml:space="preserve">הדבר </w:t>
      </w:r>
      <w:bookmarkStart w:id="870" w:name="_ETM_Q3_441589"/>
      <w:bookmarkEnd w:id="870"/>
      <w:r>
        <w:rPr>
          <w:rtl/>
        </w:rPr>
        <w:t xml:space="preserve">הזה </w:t>
      </w:r>
      <w:bookmarkStart w:id="871" w:name="_ETM_Q3_442430"/>
      <w:bookmarkEnd w:id="871"/>
      <w:r>
        <w:rPr>
          <w:rtl/>
        </w:rPr>
        <w:t xml:space="preserve">צריך </w:t>
      </w:r>
      <w:bookmarkStart w:id="872" w:name="_ETM_Q3_442759"/>
      <w:bookmarkEnd w:id="872"/>
      <w:r>
        <w:rPr>
          <w:rtl/>
        </w:rPr>
        <w:t xml:space="preserve">לקבל </w:t>
      </w:r>
      <w:bookmarkStart w:id="873" w:name="_ETM_Q3_443360"/>
      <w:bookmarkEnd w:id="873"/>
      <w:r>
        <w:rPr>
          <w:rtl/>
        </w:rPr>
        <w:t xml:space="preserve">מענה </w:t>
      </w:r>
      <w:bookmarkStart w:id="874" w:name="_ETM_Q3_444559"/>
      <w:bookmarkEnd w:id="874"/>
      <w:r>
        <w:rPr>
          <w:rtl/>
        </w:rPr>
        <w:t>אמיתי</w:t>
      </w:r>
      <w:r>
        <w:rPr>
          <w:rFonts w:hint="cs"/>
          <w:rtl/>
        </w:rPr>
        <w:t>.</w:t>
      </w:r>
      <w:r>
        <w:rPr>
          <w:rtl/>
        </w:rPr>
        <w:t xml:space="preserve"> </w:t>
      </w:r>
      <w:bookmarkStart w:id="875" w:name="_ETM_Q3_445889"/>
      <w:bookmarkEnd w:id="875"/>
      <w:r>
        <w:rPr>
          <w:rtl/>
        </w:rPr>
        <w:t>אנחנו</w:t>
      </w:r>
      <w:r>
        <w:rPr>
          <w:rFonts w:hint="cs"/>
          <w:rtl/>
        </w:rPr>
        <w:t xml:space="preserve"> שמונה</w:t>
      </w:r>
      <w:r>
        <w:rPr>
          <w:rtl/>
        </w:rPr>
        <w:t xml:space="preserve"> </w:t>
      </w:r>
      <w:bookmarkStart w:id="876" w:name="_ETM_Q3_446910"/>
      <w:bookmarkEnd w:id="876"/>
      <w:r>
        <w:rPr>
          <w:rtl/>
        </w:rPr>
        <w:t xml:space="preserve">חודשים </w:t>
      </w:r>
      <w:bookmarkStart w:id="877" w:name="_ETM_Q3_447449"/>
      <w:bookmarkEnd w:id="877"/>
      <w:r>
        <w:rPr>
          <w:rtl/>
        </w:rPr>
        <w:t>אחרי</w:t>
      </w:r>
      <w:r>
        <w:rPr>
          <w:rFonts w:hint="cs"/>
          <w:rtl/>
        </w:rPr>
        <w:t>,</w:t>
      </w:r>
      <w:r>
        <w:rPr>
          <w:rtl/>
        </w:rPr>
        <w:t xml:space="preserve"> </w:t>
      </w:r>
      <w:bookmarkStart w:id="878" w:name="_ETM_Q3_449200"/>
      <w:bookmarkEnd w:id="878"/>
      <w:r>
        <w:rPr>
          <w:rtl/>
        </w:rPr>
        <w:t xml:space="preserve">ועדיין </w:t>
      </w:r>
      <w:bookmarkStart w:id="879" w:name="_ETM_Q3_450160"/>
      <w:bookmarkEnd w:id="879"/>
      <w:r>
        <w:rPr>
          <w:rtl/>
        </w:rPr>
        <w:t xml:space="preserve">יש </w:t>
      </w:r>
      <w:bookmarkStart w:id="880" w:name="_ETM_Q3_450460"/>
      <w:bookmarkEnd w:id="880"/>
      <w:proofErr w:type="spellStart"/>
      <w:r>
        <w:rPr>
          <w:rtl/>
        </w:rPr>
        <w:t>חוסרים</w:t>
      </w:r>
      <w:proofErr w:type="spellEnd"/>
      <w:r>
        <w:rPr>
          <w:rFonts w:hint="cs"/>
          <w:rtl/>
        </w:rPr>
        <w:t>.</w:t>
      </w:r>
      <w:r>
        <w:rPr>
          <w:rtl/>
        </w:rPr>
        <w:t xml:space="preserve"> </w:t>
      </w:r>
      <w:bookmarkStart w:id="881" w:name="_ETM_Q3_451940"/>
      <w:bookmarkStart w:id="882" w:name="_ETM_Q3_453245"/>
      <w:bookmarkStart w:id="883" w:name="_ETM_Q3_453318"/>
      <w:bookmarkStart w:id="884" w:name="_ETM_Q3_453390"/>
      <w:bookmarkStart w:id="885" w:name="_ETM_Q3_453474"/>
      <w:bookmarkEnd w:id="881"/>
      <w:bookmarkEnd w:id="882"/>
      <w:bookmarkEnd w:id="883"/>
      <w:bookmarkEnd w:id="884"/>
      <w:bookmarkEnd w:id="885"/>
      <w:r>
        <w:rPr>
          <w:rtl/>
        </w:rPr>
        <w:t xml:space="preserve">היום </w:t>
      </w:r>
      <w:bookmarkStart w:id="886" w:name="_ETM_Q3_452779"/>
      <w:bookmarkEnd w:id="886"/>
      <w:r>
        <w:rPr>
          <w:rtl/>
        </w:rPr>
        <w:t>הזה</w:t>
      </w:r>
      <w:r>
        <w:rPr>
          <w:rFonts w:hint="cs"/>
          <w:rtl/>
        </w:rPr>
        <w:t>,</w:t>
      </w:r>
      <w:r>
        <w:rPr>
          <w:rtl/>
        </w:rPr>
        <w:t xml:space="preserve"> </w:t>
      </w:r>
      <w:bookmarkStart w:id="887" w:name="_ETM_Q3_453050"/>
      <w:bookmarkEnd w:id="887"/>
      <w:r>
        <w:rPr>
          <w:rtl/>
        </w:rPr>
        <w:t xml:space="preserve">שאנחנו </w:t>
      </w:r>
      <w:bookmarkStart w:id="888" w:name="_ETM_Q3_453380"/>
      <w:bookmarkEnd w:id="888"/>
      <w:r>
        <w:rPr>
          <w:rtl/>
        </w:rPr>
        <w:t xml:space="preserve">מציינים </w:t>
      </w:r>
      <w:bookmarkStart w:id="889" w:name="_ETM_Q3_453980"/>
      <w:bookmarkEnd w:id="889"/>
      <w:r>
        <w:rPr>
          <w:rtl/>
        </w:rPr>
        <w:t>אותו</w:t>
      </w:r>
      <w:r>
        <w:rPr>
          <w:rFonts w:hint="cs"/>
          <w:rtl/>
        </w:rPr>
        <w:t>,</w:t>
      </w:r>
      <w:r>
        <w:rPr>
          <w:rtl/>
        </w:rPr>
        <w:t xml:space="preserve"> </w:t>
      </w:r>
      <w:bookmarkStart w:id="890" w:name="_ETM_Q3_454949"/>
      <w:bookmarkEnd w:id="890"/>
      <w:r>
        <w:rPr>
          <w:rtl/>
        </w:rPr>
        <w:t xml:space="preserve">הוא </w:t>
      </w:r>
      <w:bookmarkStart w:id="891" w:name="_ETM_Q3_455159"/>
      <w:bookmarkEnd w:id="891"/>
      <w:r>
        <w:rPr>
          <w:rtl/>
        </w:rPr>
        <w:t xml:space="preserve">לא </w:t>
      </w:r>
      <w:bookmarkStart w:id="892" w:name="_ETM_Q3_455279"/>
      <w:bookmarkEnd w:id="892"/>
      <w:r>
        <w:rPr>
          <w:rtl/>
        </w:rPr>
        <w:t xml:space="preserve">רק </w:t>
      </w:r>
      <w:bookmarkStart w:id="893" w:name="_ETM_Q3_455430"/>
      <w:bookmarkEnd w:id="893"/>
      <w:r>
        <w:rPr>
          <w:rtl/>
        </w:rPr>
        <w:t xml:space="preserve">כדי </w:t>
      </w:r>
      <w:bookmarkStart w:id="894" w:name="_ETM_Q3_455639"/>
      <w:bookmarkEnd w:id="894"/>
      <w:r>
        <w:rPr>
          <w:rtl/>
        </w:rPr>
        <w:t>לציין</w:t>
      </w:r>
      <w:r>
        <w:rPr>
          <w:rFonts w:hint="cs"/>
          <w:rtl/>
        </w:rPr>
        <w:t>,</w:t>
      </w:r>
      <w:r>
        <w:rPr>
          <w:rtl/>
        </w:rPr>
        <w:t xml:space="preserve"> </w:t>
      </w:r>
      <w:bookmarkStart w:id="895" w:name="_ETM_Q3_456150"/>
      <w:bookmarkEnd w:id="895"/>
      <w:r>
        <w:rPr>
          <w:rtl/>
        </w:rPr>
        <w:t xml:space="preserve">כי </w:t>
      </w:r>
      <w:bookmarkStart w:id="896" w:name="_ETM_Q3_456300"/>
      <w:bookmarkEnd w:id="896"/>
      <w:r>
        <w:rPr>
          <w:rtl/>
        </w:rPr>
        <w:t xml:space="preserve">אני </w:t>
      </w:r>
      <w:bookmarkStart w:id="897" w:name="_ETM_Q3_456449"/>
      <w:bookmarkEnd w:id="897"/>
      <w:r>
        <w:rPr>
          <w:rtl/>
        </w:rPr>
        <w:t xml:space="preserve">אומרת </w:t>
      </w:r>
      <w:bookmarkStart w:id="898" w:name="_ETM_Q3_456839"/>
      <w:bookmarkEnd w:id="898"/>
      <w:r>
        <w:rPr>
          <w:rtl/>
        </w:rPr>
        <w:t xml:space="preserve">לכם </w:t>
      </w:r>
      <w:bookmarkStart w:id="899" w:name="_ETM_Q3_458169"/>
      <w:bookmarkEnd w:id="899"/>
      <w:r>
        <w:rPr>
          <w:rtl/>
        </w:rPr>
        <w:t xml:space="preserve">שהניצולים </w:t>
      </w:r>
      <w:bookmarkStart w:id="900" w:name="_ETM_Q3_459129"/>
      <w:bookmarkEnd w:id="900"/>
      <w:r>
        <w:rPr>
          <w:rtl/>
        </w:rPr>
        <w:t xml:space="preserve">חיים </w:t>
      </w:r>
      <w:bookmarkStart w:id="901" w:name="_ETM_Q3_459520"/>
      <w:bookmarkEnd w:id="901"/>
      <w:r>
        <w:rPr>
          <w:rtl/>
        </w:rPr>
        <w:t xml:space="preserve">את </w:t>
      </w:r>
      <w:bookmarkStart w:id="902" w:name="_ETM_Q3_459669"/>
      <w:bookmarkEnd w:id="902"/>
      <w:r>
        <w:rPr>
          <w:rtl/>
        </w:rPr>
        <w:t xml:space="preserve">אותו </w:t>
      </w:r>
      <w:bookmarkStart w:id="903" w:name="_ETM_Q3_459939"/>
      <w:bookmarkEnd w:id="903"/>
      <w:r>
        <w:rPr>
          <w:rtl/>
        </w:rPr>
        <w:t xml:space="preserve">יום </w:t>
      </w:r>
      <w:bookmarkStart w:id="904" w:name="_ETM_Q3_460940"/>
      <w:bookmarkEnd w:id="904"/>
      <w:r>
        <w:rPr>
          <w:rtl/>
        </w:rPr>
        <w:t xml:space="preserve">מ-7 </w:t>
      </w:r>
      <w:bookmarkStart w:id="905" w:name="_ETM_Q3_461570"/>
      <w:bookmarkEnd w:id="905"/>
      <w:r>
        <w:rPr>
          <w:rtl/>
        </w:rPr>
        <w:t xml:space="preserve">באוקטובר </w:t>
      </w:r>
      <w:bookmarkStart w:id="906" w:name="_ETM_Q3_462169"/>
      <w:bookmarkEnd w:id="906"/>
      <w:r>
        <w:rPr>
          <w:rtl/>
        </w:rPr>
        <w:t xml:space="preserve">ועד </w:t>
      </w:r>
      <w:bookmarkStart w:id="907" w:name="_ETM_Q3_462470"/>
      <w:bookmarkEnd w:id="907"/>
      <w:r>
        <w:rPr>
          <w:rtl/>
        </w:rPr>
        <w:t>היום</w:t>
      </w:r>
      <w:r>
        <w:rPr>
          <w:rFonts w:hint="cs"/>
          <w:rtl/>
        </w:rPr>
        <w:t>.</w:t>
      </w:r>
      <w:r>
        <w:rPr>
          <w:rtl/>
        </w:rPr>
        <w:t xml:space="preserve"> </w:t>
      </w:r>
      <w:bookmarkStart w:id="908" w:name="_ETM_Q3_463689"/>
      <w:bookmarkEnd w:id="908"/>
      <w:r>
        <w:rPr>
          <w:rtl/>
        </w:rPr>
        <w:t xml:space="preserve">התפקיד </w:t>
      </w:r>
      <w:bookmarkStart w:id="909" w:name="_ETM_Q3_464319"/>
      <w:bookmarkEnd w:id="909"/>
      <w:r>
        <w:rPr>
          <w:rtl/>
        </w:rPr>
        <w:t>שלנו</w:t>
      </w:r>
      <w:r>
        <w:rPr>
          <w:rFonts w:hint="cs"/>
          <w:rtl/>
        </w:rPr>
        <w:t>,</w:t>
      </w:r>
      <w:r>
        <w:rPr>
          <w:rtl/>
        </w:rPr>
        <w:t xml:space="preserve"> </w:t>
      </w:r>
      <w:bookmarkStart w:id="910" w:name="_ETM_Q3_464830"/>
      <w:bookmarkEnd w:id="910"/>
      <w:r>
        <w:rPr>
          <w:rtl/>
        </w:rPr>
        <w:t xml:space="preserve">של </w:t>
      </w:r>
      <w:bookmarkStart w:id="911" w:name="_ETM_Q3_464979"/>
      <w:bookmarkEnd w:id="911"/>
      <w:r>
        <w:rPr>
          <w:rtl/>
        </w:rPr>
        <w:t xml:space="preserve">הבית </w:t>
      </w:r>
      <w:bookmarkStart w:id="912" w:name="_ETM_Q3_465520"/>
      <w:bookmarkEnd w:id="912"/>
      <w:r>
        <w:rPr>
          <w:rtl/>
        </w:rPr>
        <w:t>הזה</w:t>
      </w:r>
      <w:r>
        <w:rPr>
          <w:rFonts w:hint="cs"/>
          <w:rtl/>
        </w:rPr>
        <w:t>, הוא</w:t>
      </w:r>
      <w:r>
        <w:rPr>
          <w:rtl/>
        </w:rPr>
        <w:t xml:space="preserve"> </w:t>
      </w:r>
      <w:bookmarkStart w:id="913" w:name="_ETM_Q3_466440"/>
      <w:bookmarkEnd w:id="913"/>
      <w:r>
        <w:rPr>
          <w:rtl/>
        </w:rPr>
        <w:t>לסייע</w:t>
      </w:r>
      <w:r>
        <w:rPr>
          <w:rFonts w:hint="cs"/>
          <w:rtl/>
        </w:rPr>
        <w:t>.</w:t>
      </w:r>
      <w:r>
        <w:rPr>
          <w:rtl/>
        </w:rPr>
        <w:t xml:space="preserve"> </w:t>
      </w:r>
      <w:bookmarkStart w:id="914" w:name="_ETM_Q3_468620"/>
      <w:bookmarkEnd w:id="914"/>
      <w:r>
        <w:rPr>
          <w:rFonts w:hint="cs"/>
          <w:rtl/>
        </w:rPr>
        <w:t>הוא</w:t>
      </w:r>
      <w:bookmarkStart w:id="915" w:name="_ETM_Q3_470503"/>
      <w:bookmarkEnd w:id="915"/>
      <w:r>
        <w:rPr>
          <w:rFonts w:hint="cs"/>
          <w:rtl/>
        </w:rPr>
        <w:t xml:space="preserve"> </w:t>
      </w:r>
      <w:r>
        <w:rPr>
          <w:rtl/>
        </w:rPr>
        <w:t xml:space="preserve">לתת </w:t>
      </w:r>
      <w:bookmarkStart w:id="916" w:name="_ETM_Q3_469159"/>
      <w:bookmarkEnd w:id="916"/>
      <w:r>
        <w:rPr>
          <w:rtl/>
        </w:rPr>
        <w:t>מענה</w:t>
      </w:r>
      <w:r w:rsidR="00DA611B">
        <w:rPr>
          <w:rFonts w:hint="cs"/>
          <w:rtl/>
        </w:rPr>
        <w:t>,</w:t>
      </w:r>
      <w:r>
        <w:rPr>
          <w:rFonts w:hint="cs"/>
          <w:rtl/>
        </w:rPr>
        <w:t xml:space="preserve"> הוא</w:t>
      </w:r>
      <w:r>
        <w:rPr>
          <w:rtl/>
        </w:rPr>
        <w:t xml:space="preserve"> </w:t>
      </w:r>
      <w:bookmarkStart w:id="917" w:name="_ETM_Q3_471099"/>
      <w:bookmarkEnd w:id="917"/>
      <w:r>
        <w:rPr>
          <w:rtl/>
        </w:rPr>
        <w:t xml:space="preserve">לנסות </w:t>
      </w:r>
      <w:bookmarkStart w:id="918" w:name="_ETM_Q3_471879"/>
      <w:bookmarkEnd w:id="918"/>
      <w:r>
        <w:rPr>
          <w:rtl/>
        </w:rPr>
        <w:t xml:space="preserve">ולדאוג </w:t>
      </w:r>
      <w:bookmarkStart w:id="919" w:name="_ETM_Q3_473199"/>
      <w:bookmarkEnd w:id="919"/>
      <w:r>
        <w:rPr>
          <w:rtl/>
        </w:rPr>
        <w:t xml:space="preserve">בכל </w:t>
      </w:r>
      <w:bookmarkStart w:id="920" w:name="_ETM_Q3_473830"/>
      <w:bookmarkEnd w:id="920"/>
      <w:r>
        <w:rPr>
          <w:rtl/>
        </w:rPr>
        <w:t xml:space="preserve">כלי </w:t>
      </w:r>
      <w:bookmarkStart w:id="921" w:name="_ETM_Q3_474189"/>
      <w:bookmarkEnd w:id="921"/>
      <w:r>
        <w:rPr>
          <w:rtl/>
        </w:rPr>
        <w:t xml:space="preserve">שיש </w:t>
      </w:r>
      <w:bookmarkStart w:id="922" w:name="_ETM_Q3_474639"/>
      <w:bookmarkEnd w:id="922"/>
      <w:r>
        <w:rPr>
          <w:rtl/>
        </w:rPr>
        <w:t xml:space="preserve">לנו </w:t>
      </w:r>
      <w:bookmarkStart w:id="923" w:name="_ETM_Q3_476560"/>
      <w:bookmarkEnd w:id="923"/>
      <w:r>
        <w:rPr>
          <w:rtl/>
        </w:rPr>
        <w:t xml:space="preserve">לתת </w:t>
      </w:r>
      <w:bookmarkStart w:id="924" w:name="_ETM_Q3_476950"/>
      <w:bookmarkEnd w:id="924"/>
      <w:r>
        <w:rPr>
          <w:rtl/>
        </w:rPr>
        <w:t xml:space="preserve">את </w:t>
      </w:r>
      <w:bookmarkStart w:id="925" w:name="_ETM_Q3_477070"/>
      <w:bookmarkEnd w:id="925"/>
      <w:r>
        <w:rPr>
          <w:rtl/>
        </w:rPr>
        <w:t>אות</w:t>
      </w:r>
      <w:r w:rsidR="00DA611B">
        <w:rPr>
          <w:rFonts w:hint="cs"/>
          <w:rtl/>
        </w:rPr>
        <w:t>ה תקווה</w:t>
      </w:r>
      <w:r>
        <w:rPr>
          <w:rFonts w:hint="cs"/>
          <w:rtl/>
        </w:rPr>
        <w:t xml:space="preserve"> </w:t>
      </w:r>
      <w:bookmarkStart w:id="926" w:name="_ETM_Q3_478589"/>
      <w:bookmarkEnd w:id="926"/>
      <w:r>
        <w:rPr>
          <w:rtl/>
        </w:rPr>
        <w:t xml:space="preserve">שדיברת </w:t>
      </w:r>
      <w:bookmarkStart w:id="927" w:name="_ETM_Q3_479310"/>
      <w:bookmarkEnd w:id="927"/>
      <w:r>
        <w:rPr>
          <w:rtl/>
        </w:rPr>
        <w:t xml:space="preserve">עליה </w:t>
      </w:r>
      <w:bookmarkStart w:id="928" w:name="_ETM_Q3_479639"/>
      <w:bookmarkEnd w:id="928"/>
      <w:r>
        <w:rPr>
          <w:rtl/>
        </w:rPr>
        <w:t>אתה</w:t>
      </w:r>
      <w:r>
        <w:rPr>
          <w:rFonts w:hint="cs"/>
          <w:rtl/>
        </w:rPr>
        <w:t>,</w:t>
      </w:r>
      <w:r>
        <w:rPr>
          <w:rtl/>
        </w:rPr>
        <w:t xml:space="preserve"> </w:t>
      </w:r>
      <w:bookmarkStart w:id="929" w:name="_ETM_Q3_479910"/>
      <w:bookmarkEnd w:id="929"/>
      <w:r>
        <w:rPr>
          <w:rFonts w:hint="cs"/>
          <w:rtl/>
        </w:rPr>
        <w:t>ה</w:t>
      </w:r>
      <w:r>
        <w:rPr>
          <w:rtl/>
        </w:rPr>
        <w:t>יושב-ראש</w:t>
      </w:r>
      <w:r>
        <w:rPr>
          <w:rFonts w:hint="cs"/>
          <w:rtl/>
        </w:rPr>
        <w:t>.</w:t>
      </w:r>
      <w:r>
        <w:rPr>
          <w:rtl/>
        </w:rPr>
        <w:t xml:space="preserve"> </w:t>
      </w:r>
      <w:bookmarkStart w:id="930" w:name="_ETM_Q3_481800"/>
      <w:bookmarkStart w:id="931" w:name="_ETM_Q3_481069"/>
      <w:bookmarkEnd w:id="930"/>
      <w:bookmarkEnd w:id="931"/>
    </w:p>
    <w:p w14:paraId="6053663C" w14:textId="77777777" w:rsidR="00C4260E" w:rsidRDefault="00C4260E" w:rsidP="00917A8B">
      <w:pPr>
        <w:rPr>
          <w:rtl/>
        </w:rPr>
      </w:pPr>
      <w:bookmarkStart w:id="932" w:name="_ETM_Q3_486299"/>
      <w:bookmarkStart w:id="933" w:name="_ETM_Q3_486396"/>
      <w:bookmarkStart w:id="934" w:name="_ETM_Q3_486923"/>
      <w:bookmarkEnd w:id="932"/>
      <w:bookmarkEnd w:id="933"/>
      <w:bookmarkEnd w:id="934"/>
    </w:p>
    <w:p w14:paraId="181DD3E3" w14:textId="06AA575D" w:rsidR="00C4260E" w:rsidRDefault="00C4260E" w:rsidP="00DA611B">
      <w:pPr>
        <w:rPr>
          <w:rtl/>
        </w:rPr>
      </w:pPr>
      <w:bookmarkStart w:id="935" w:name="_ETM_Q3_486981"/>
      <w:bookmarkEnd w:id="935"/>
      <w:r>
        <w:rPr>
          <w:rtl/>
        </w:rPr>
        <w:t xml:space="preserve">ואני </w:t>
      </w:r>
      <w:bookmarkStart w:id="936" w:name="_ETM_Q3_481760"/>
      <w:bookmarkEnd w:id="936"/>
      <w:r>
        <w:rPr>
          <w:rtl/>
        </w:rPr>
        <w:t xml:space="preserve">רוצה </w:t>
      </w:r>
      <w:bookmarkStart w:id="937" w:name="_ETM_Q3_482899"/>
      <w:bookmarkEnd w:id="937"/>
      <w:r>
        <w:rPr>
          <w:rtl/>
        </w:rPr>
        <w:t xml:space="preserve">בסיום </w:t>
      </w:r>
      <w:bookmarkStart w:id="938" w:name="_ETM_Q3_483409"/>
      <w:bookmarkEnd w:id="938"/>
      <w:r>
        <w:rPr>
          <w:rtl/>
        </w:rPr>
        <w:t xml:space="preserve">הדברים </w:t>
      </w:r>
      <w:bookmarkStart w:id="939" w:name="_ETM_Q3_483860"/>
      <w:bookmarkEnd w:id="939"/>
      <w:r>
        <w:rPr>
          <w:rtl/>
        </w:rPr>
        <w:t xml:space="preserve">שלי </w:t>
      </w:r>
      <w:bookmarkStart w:id="940" w:name="_ETM_Q3_485149"/>
      <w:bookmarkEnd w:id="940"/>
      <w:r>
        <w:rPr>
          <w:rtl/>
        </w:rPr>
        <w:t xml:space="preserve">להודות </w:t>
      </w:r>
      <w:bookmarkStart w:id="941" w:name="_ETM_Q3_485660"/>
      <w:bookmarkEnd w:id="941"/>
      <w:r>
        <w:rPr>
          <w:rtl/>
        </w:rPr>
        <w:t>לך</w:t>
      </w:r>
      <w:r>
        <w:rPr>
          <w:rFonts w:hint="cs"/>
          <w:rtl/>
        </w:rPr>
        <w:t>,</w:t>
      </w:r>
      <w:r>
        <w:rPr>
          <w:rtl/>
        </w:rPr>
        <w:t xml:space="preserve"> </w:t>
      </w:r>
      <w:bookmarkStart w:id="942" w:name="_ETM_Q3_485990"/>
      <w:bookmarkEnd w:id="942"/>
      <w:r>
        <w:rPr>
          <w:rtl/>
        </w:rPr>
        <w:t>אדוני</w:t>
      </w:r>
      <w:r>
        <w:rPr>
          <w:rFonts w:hint="cs"/>
          <w:rtl/>
        </w:rPr>
        <w:t xml:space="preserve"> היושב-ראש, </w:t>
      </w:r>
      <w:bookmarkStart w:id="943" w:name="_ETM_Q3_487450"/>
      <w:bookmarkEnd w:id="943"/>
      <w:r>
        <w:rPr>
          <w:rtl/>
        </w:rPr>
        <w:t xml:space="preserve">שאישרת </w:t>
      </w:r>
      <w:bookmarkStart w:id="944" w:name="_ETM_Q3_488200"/>
      <w:bookmarkEnd w:id="944"/>
      <w:r>
        <w:rPr>
          <w:rtl/>
        </w:rPr>
        <w:t xml:space="preserve">את </w:t>
      </w:r>
      <w:bookmarkStart w:id="945" w:name="_ETM_Q3_488349"/>
      <w:bookmarkEnd w:id="945"/>
      <w:r>
        <w:rPr>
          <w:rtl/>
        </w:rPr>
        <w:t xml:space="preserve">קיום </w:t>
      </w:r>
      <w:bookmarkStart w:id="946" w:name="_ETM_Q3_488799"/>
      <w:bookmarkEnd w:id="946"/>
      <w:r>
        <w:rPr>
          <w:rtl/>
        </w:rPr>
        <w:t xml:space="preserve">היום </w:t>
      </w:r>
      <w:bookmarkStart w:id="947" w:name="_ETM_Q3_489250"/>
      <w:bookmarkEnd w:id="947"/>
      <w:r>
        <w:rPr>
          <w:rtl/>
        </w:rPr>
        <w:t xml:space="preserve">המיוחד </w:t>
      </w:r>
      <w:bookmarkStart w:id="948" w:name="_ETM_Q3_489820"/>
      <w:bookmarkEnd w:id="948"/>
      <w:r>
        <w:rPr>
          <w:rtl/>
        </w:rPr>
        <w:t>הזה</w:t>
      </w:r>
      <w:r>
        <w:rPr>
          <w:rFonts w:hint="cs"/>
          <w:rtl/>
        </w:rPr>
        <w:t>;</w:t>
      </w:r>
      <w:r>
        <w:rPr>
          <w:rtl/>
        </w:rPr>
        <w:t xml:space="preserve"> </w:t>
      </w:r>
      <w:bookmarkStart w:id="949" w:name="_ETM_Q3_490790"/>
      <w:bookmarkEnd w:id="949"/>
      <w:r>
        <w:rPr>
          <w:rtl/>
        </w:rPr>
        <w:t xml:space="preserve">ליושבי-ראש </w:t>
      </w:r>
      <w:bookmarkStart w:id="950" w:name="_ETM_Q3_491600"/>
      <w:bookmarkEnd w:id="950"/>
      <w:r>
        <w:rPr>
          <w:rtl/>
        </w:rPr>
        <w:t>הוועדות</w:t>
      </w:r>
      <w:r>
        <w:rPr>
          <w:rFonts w:hint="cs"/>
          <w:rtl/>
        </w:rPr>
        <w:t>,</w:t>
      </w:r>
      <w:r>
        <w:rPr>
          <w:rtl/>
        </w:rPr>
        <w:t xml:space="preserve"> </w:t>
      </w:r>
      <w:bookmarkStart w:id="951" w:name="_ETM_Q3_492990"/>
      <w:bookmarkEnd w:id="951"/>
      <w:r>
        <w:rPr>
          <w:rtl/>
        </w:rPr>
        <w:t xml:space="preserve">שנרתמו </w:t>
      </w:r>
      <w:bookmarkStart w:id="952" w:name="_ETM_Q3_493980"/>
      <w:bookmarkEnd w:id="952"/>
      <w:r>
        <w:rPr>
          <w:rtl/>
        </w:rPr>
        <w:t xml:space="preserve">וקיימו </w:t>
      </w:r>
      <w:bookmarkStart w:id="953" w:name="_ETM_Q3_494699"/>
      <w:bookmarkEnd w:id="953"/>
      <w:r>
        <w:rPr>
          <w:rtl/>
        </w:rPr>
        <w:t xml:space="preserve">דיונים </w:t>
      </w:r>
      <w:bookmarkStart w:id="954" w:name="_ETM_Q3_495980"/>
      <w:bookmarkEnd w:id="954"/>
      <w:r>
        <w:rPr>
          <w:rtl/>
        </w:rPr>
        <w:t xml:space="preserve">משמעותיים </w:t>
      </w:r>
      <w:bookmarkStart w:id="955" w:name="_ETM_Q3_496820"/>
      <w:bookmarkEnd w:id="955"/>
      <w:r>
        <w:rPr>
          <w:rtl/>
        </w:rPr>
        <w:t>בנושא</w:t>
      </w:r>
      <w:r>
        <w:rPr>
          <w:rFonts w:hint="cs"/>
          <w:rtl/>
        </w:rPr>
        <w:t>;</w:t>
      </w:r>
      <w:r>
        <w:rPr>
          <w:rtl/>
        </w:rPr>
        <w:t xml:space="preserve"> </w:t>
      </w:r>
      <w:bookmarkStart w:id="956" w:name="_ETM_Q3_497980"/>
      <w:bookmarkEnd w:id="956"/>
      <w:r>
        <w:rPr>
          <w:rFonts w:hint="cs"/>
          <w:rtl/>
        </w:rPr>
        <w:t>ל</w:t>
      </w:r>
      <w:r>
        <w:rPr>
          <w:rtl/>
        </w:rPr>
        <w:t xml:space="preserve">חברי </w:t>
      </w:r>
      <w:bookmarkStart w:id="957" w:name="_ETM_Q3_498490"/>
      <w:bookmarkEnd w:id="957"/>
      <w:r>
        <w:rPr>
          <w:rtl/>
        </w:rPr>
        <w:t>הכנסת</w:t>
      </w:r>
      <w:r>
        <w:rPr>
          <w:rFonts w:hint="cs"/>
          <w:rtl/>
        </w:rPr>
        <w:t>,</w:t>
      </w:r>
      <w:r>
        <w:rPr>
          <w:rtl/>
        </w:rPr>
        <w:t xml:space="preserve"> </w:t>
      </w:r>
      <w:bookmarkStart w:id="958" w:name="_ETM_Q3_499800"/>
      <w:bookmarkEnd w:id="958"/>
      <w:r>
        <w:rPr>
          <w:rtl/>
        </w:rPr>
        <w:t xml:space="preserve">גם </w:t>
      </w:r>
      <w:bookmarkStart w:id="959" w:name="_ETM_Q3_500310"/>
      <w:bookmarkEnd w:id="959"/>
      <w:r>
        <w:rPr>
          <w:rtl/>
        </w:rPr>
        <w:t xml:space="preserve">אלה </w:t>
      </w:r>
      <w:bookmarkStart w:id="960" w:name="_ETM_Q3_500489"/>
      <w:bookmarkEnd w:id="960"/>
      <w:r>
        <w:rPr>
          <w:rtl/>
        </w:rPr>
        <w:t xml:space="preserve">שהשתתפו </w:t>
      </w:r>
      <w:bookmarkStart w:id="961" w:name="_ETM_Q3_500999"/>
      <w:bookmarkEnd w:id="961"/>
      <w:r>
        <w:rPr>
          <w:rtl/>
        </w:rPr>
        <w:t xml:space="preserve">בדיונים </w:t>
      </w:r>
      <w:bookmarkStart w:id="962" w:name="_ETM_Q3_502230"/>
      <w:bookmarkEnd w:id="962"/>
      <w:r>
        <w:rPr>
          <w:rtl/>
        </w:rPr>
        <w:t xml:space="preserve">וגם </w:t>
      </w:r>
      <w:bookmarkStart w:id="963" w:name="_ETM_Q3_502649"/>
      <w:bookmarkEnd w:id="963"/>
      <w:r>
        <w:rPr>
          <w:rtl/>
        </w:rPr>
        <w:t xml:space="preserve">אלה </w:t>
      </w:r>
      <w:bookmarkStart w:id="964" w:name="_ETM_Q3_502829"/>
      <w:bookmarkEnd w:id="964"/>
      <w:r>
        <w:rPr>
          <w:rtl/>
        </w:rPr>
        <w:t>ש</w:t>
      </w:r>
      <w:r>
        <w:rPr>
          <w:rFonts w:hint="cs"/>
          <w:rtl/>
        </w:rPr>
        <w:t>ה</w:t>
      </w:r>
      <w:r>
        <w:rPr>
          <w:rtl/>
        </w:rPr>
        <w:t>קר</w:t>
      </w:r>
      <w:r>
        <w:rPr>
          <w:rFonts w:hint="cs"/>
          <w:rtl/>
        </w:rPr>
        <w:t>י</w:t>
      </w:r>
      <w:r>
        <w:rPr>
          <w:rtl/>
        </w:rPr>
        <w:t xml:space="preserve">או </w:t>
      </w:r>
      <w:bookmarkStart w:id="965" w:name="_ETM_Q3_503460"/>
      <w:bookmarkEnd w:id="965"/>
      <w:r>
        <w:rPr>
          <w:rtl/>
        </w:rPr>
        <w:t xml:space="preserve">עדויות </w:t>
      </w:r>
      <w:bookmarkStart w:id="966" w:name="_ETM_Q3_504650"/>
      <w:bookmarkEnd w:id="966"/>
      <w:r>
        <w:rPr>
          <w:rtl/>
        </w:rPr>
        <w:t xml:space="preserve">של </w:t>
      </w:r>
      <w:bookmarkStart w:id="967" w:name="_ETM_Q3_505010"/>
      <w:bookmarkEnd w:id="967"/>
      <w:r>
        <w:rPr>
          <w:rtl/>
        </w:rPr>
        <w:t>שורדים</w:t>
      </w:r>
      <w:r>
        <w:rPr>
          <w:rFonts w:hint="cs"/>
          <w:rtl/>
        </w:rPr>
        <w:t>.</w:t>
      </w:r>
      <w:bookmarkStart w:id="968" w:name="_ETM_Q3_507119"/>
      <w:bookmarkEnd w:id="968"/>
      <w:r w:rsidR="00DA611B">
        <w:rPr>
          <w:rFonts w:hint="cs"/>
          <w:rtl/>
        </w:rPr>
        <w:t xml:space="preserve"> </w:t>
      </w:r>
      <w:r>
        <w:rPr>
          <w:rtl/>
        </w:rPr>
        <w:t>א</w:t>
      </w:r>
      <w:r>
        <w:rPr>
          <w:rFonts w:hint="cs"/>
          <w:rtl/>
        </w:rPr>
        <w:t>ו</w:t>
      </w:r>
      <w:r>
        <w:rPr>
          <w:rtl/>
        </w:rPr>
        <w:t>מנם</w:t>
      </w:r>
      <w:r>
        <w:rPr>
          <w:rFonts w:hint="cs"/>
          <w:rtl/>
        </w:rPr>
        <w:t>,</w:t>
      </w:r>
      <w:r>
        <w:rPr>
          <w:rtl/>
        </w:rPr>
        <w:t xml:space="preserve"> </w:t>
      </w:r>
      <w:bookmarkStart w:id="969" w:name="_ETM_Q3_507869"/>
      <w:bookmarkEnd w:id="969"/>
      <w:r>
        <w:rPr>
          <w:rtl/>
        </w:rPr>
        <w:t>אמרנו</w:t>
      </w:r>
      <w:r>
        <w:rPr>
          <w:rFonts w:hint="cs"/>
          <w:rtl/>
        </w:rPr>
        <w:t xml:space="preserve">: </w:t>
      </w:r>
      <w:bookmarkStart w:id="970" w:name="_ETM_Q3_508380"/>
      <w:bookmarkEnd w:id="970"/>
      <w:r>
        <w:rPr>
          <w:rtl/>
        </w:rPr>
        <w:t xml:space="preserve">זה </w:t>
      </w:r>
      <w:bookmarkStart w:id="971" w:name="_ETM_Q3_508559"/>
      <w:bookmarkEnd w:id="971"/>
      <w:r>
        <w:rPr>
          <w:rtl/>
        </w:rPr>
        <w:t xml:space="preserve">יום </w:t>
      </w:r>
      <w:bookmarkStart w:id="972" w:name="_ETM_Q3_508800"/>
      <w:bookmarkEnd w:id="972"/>
      <w:r>
        <w:rPr>
          <w:rtl/>
        </w:rPr>
        <w:t>מיוחד</w:t>
      </w:r>
      <w:r>
        <w:rPr>
          <w:rFonts w:hint="cs"/>
          <w:rtl/>
        </w:rPr>
        <w:t>,</w:t>
      </w:r>
      <w:r>
        <w:rPr>
          <w:rtl/>
        </w:rPr>
        <w:t xml:space="preserve"> </w:t>
      </w:r>
      <w:bookmarkStart w:id="973" w:name="_ETM_Q3_510099"/>
      <w:bookmarkEnd w:id="973"/>
      <w:r>
        <w:rPr>
          <w:rtl/>
        </w:rPr>
        <w:t xml:space="preserve">אבל </w:t>
      </w:r>
      <w:bookmarkStart w:id="974" w:name="_ETM_Q3_510369"/>
      <w:bookmarkEnd w:id="974"/>
      <w:r>
        <w:rPr>
          <w:rtl/>
        </w:rPr>
        <w:t xml:space="preserve">יש </w:t>
      </w:r>
      <w:bookmarkStart w:id="975" w:name="_ETM_Q3_510609"/>
      <w:bookmarkEnd w:id="975"/>
      <w:r>
        <w:rPr>
          <w:rtl/>
        </w:rPr>
        <w:t xml:space="preserve">לנו </w:t>
      </w:r>
      <w:bookmarkStart w:id="976" w:name="_ETM_Q3_510880"/>
      <w:bookmarkEnd w:id="976"/>
      <w:r>
        <w:rPr>
          <w:rtl/>
        </w:rPr>
        <w:t xml:space="preserve">חובה </w:t>
      </w:r>
      <w:bookmarkStart w:id="977" w:name="_ETM_Q3_511269"/>
      <w:bookmarkEnd w:id="977"/>
      <w:r>
        <w:rPr>
          <w:rtl/>
        </w:rPr>
        <w:t xml:space="preserve">מוסרית </w:t>
      </w:r>
      <w:bookmarkStart w:id="978" w:name="_ETM_Q3_512520"/>
      <w:bookmarkEnd w:id="978"/>
      <w:r>
        <w:rPr>
          <w:rtl/>
        </w:rPr>
        <w:t xml:space="preserve">לא </w:t>
      </w:r>
      <w:bookmarkStart w:id="979" w:name="_ETM_Q3_512790"/>
      <w:bookmarkEnd w:id="979"/>
      <w:r>
        <w:rPr>
          <w:rtl/>
        </w:rPr>
        <w:t xml:space="preserve">רק </w:t>
      </w:r>
      <w:bookmarkStart w:id="980" w:name="_ETM_Q3_513060"/>
      <w:bookmarkEnd w:id="980"/>
      <w:r>
        <w:rPr>
          <w:rFonts w:hint="cs"/>
          <w:rtl/>
        </w:rPr>
        <w:t>ל</w:t>
      </w:r>
      <w:r>
        <w:rPr>
          <w:rtl/>
        </w:rPr>
        <w:t xml:space="preserve">דון </w:t>
      </w:r>
      <w:bookmarkStart w:id="981" w:name="_ETM_Q3_514359"/>
      <w:bookmarkEnd w:id="981"/>
      <w:r>
        <w:rPr>
          <w:rtl/>
        </w:rPr>
        <w:t>אל</w:t>
      </w:r>
      <w:r>
        <w:rPr>
          <w:rFonts w:hint="cs"/>
          <w:rtl/>
        </w:rPr>
        <w:t>א לעשות.</w:t>
      </w:r>
      <w:bookmarkStart w:id="982" w:name="_ETM_Q3_518892"/>
      <w:bookmarkEnd w:id="982"/>
      <w:r>
        <w:rPr>
          <w:rFonts w:hint="cs"/>
          <w:rtl/>
        </w:rPr>
        <w:t xml:space="preserve"> ולעשות </w:t>
      </w:r>
      <w:bookmarkStart w:id="983" w:name="_ETM_Q3_514750"/>
      <w:bookmarkStart w:id="984" w:name="_ETM_Q3_517960"/>
      <w:bookmarkEnd w:id="983"/>
      <w:bookmarkEnd w:id="984"/>
      <w:r>
        <w:rPr>
          <w:rtl/>
        </w:rPr>
        <w:t xml:space="preserve">עד </w:t>
      </w:r>
      <w:bookmarkStart w:id="985" w:name="_ETM_Q3_518500"/>
      <w:bookmarkEnd w:id="985"/>
      <w:r>
        <w:rPr>
          <w:rtl/>
        </w:rPr>
        <w:t xml:space="preserve">שנגיע </w:t>
      </w:r>
      <w:bookmarkStart w:id="986" w:name="_ETM_Q3_519160"/>
      <w:bookmarkEnd w:id="986"/>
      <w:r>
        <w:rPr>
          <w:rtl/>
        </w:rPr>
        <w:t xml:space="preserve">ליום </w:t>
      </w:r>
      <w:bookmarkStart w:id="987" w:name="_ETM_Q3_520320"/>
      <w:bookmarkEnd w:id="987"/>
      <w:r>
        <w:rPr>
          <w:rtl/>
        </w:rPr>
        <w:t xml:space="preserve">שבו </w:t>
      </w:r>
      <w:bookmarkStart w:id="988" w:name="_ETM_Q3_520710"/>
      <w:bookmarkEnd w:id="988"/>
      <w:r>
        <w:rPr>
          <w:rtl/>
        </w:rPr>
        <w:t xml:space="preserve">נדע </w:t>
      </w:r>
      <w:bookmarkStart w:id="989" w:name="_ETM_Q3_521730"/>
      <w:bookmarkEnd w:id="989"/>
      <w:r>
        <w:rPr>
          <w:rtl/>
        </w:rPr>
        <w:t>שכל</w:t>
      </w:r>
      <w:r>
        <w:rPr>
          <w:rFonts w:hint="cs"/>
          <w:rtl/>
        </w:rPr>
        <w:t xml:space="preserve"> אחד ואחת </w:t>
      </w:r>
      <w:bookmarkStart w:id="990" w:name="_ETM_Q3_524370"/>
      <w:bookmarkEnd w:id="990"/>
      <w:r>
        <w:rPr>
          <w:rFonts w:hint="cs"/>
          <w:rtl/>
        </w:rPr>
        <w:t xml:space="preserve">מן </w:t>
      </w:r>
      <w:r>
        <w:rPr>
          <w:rtl/>
        </w:rPr>
        <w:t xml:space="preserve">השורדים </w:t>
      </w:r>
      <w:bookmarkStart w:id="991" w:name="_ETM_Q3_525600"/>
      <w:bookmarkEnd w:id="991"/>
      <w:r>
        <w:rPr>
          <w:rFonts w:hint="cs"/>
          <w:rtl/>
        </w:rPr>
        <w:t>ומ</w:t>
      </w:r>
      <w:r>
        <w:rPr>
          <w:rtl/>
        </w:rPr>
        <w:t xml:space="preserve">המשפחות </w:t>
      </w:r>
      <w:bookmarkStart w:id="992" w:name="_ETM_Q3_526260"/>
      <w:bookmarkEnd w:id="992"/>
      <w:r>
        <w:rPr>
          <w:rtl/>
        </w:rPr>
        <w:t xml:space="preserve">השכולות </w:t>
      </w:r>
      <w:bookmarkStart w:id="993" w:name="_ETM_Q3_527670"/>
      <w:bookmarkEnd w:id="993"/>
      <w:r>
        <w:rPr>
          <w:rtl/>
        </w:rPr>
        <w:t xml:space="preserve">יקבלו </w:t>
      </w:r>
      <w:bookmarkStart w:id="994" w:name="_ETM_Q3_528329"/>
      <w:bookmarkEnd w:id="994"/>
      <w:r>
        <w:rPr>
          <w:rtl/>
        </w:rPr>
        <w:t xml:space="preserve">את </w:t>
      </w:r>
      <w:bookmarkStart w:id="995" w:name="_ETM_Q3_528510"/>
      <w:bookmarkEnd w:id="995"/>
      <w:r>
        <w:rPr>
          <w:rtl/>
        </w:rPr>
        <w:t xml:space="preserve">המענים </w:t>
      </w:r>
      <w:bookmarkStart w:id="996" w:name="_ETM_Q3_529529"/>
      <w:bookmarkEnd w:id="996"/>
      <w:r>
        <w:rPr>
          <w:rtl/>
        </w:rPr>
        <w:t xml:space="preserve">שמותאמים </w:t>
      </w:r>
      <w:bookmarkStart w:id="997" w:name="_ETM_Q3_530429"/>
      <w:bookmarkEnd w:id="997"/>
      <w:r>
        <w:rPr>
          <w:rFonts w:hint="cs"/>
          <w:rtl/>
        </w:rPr>
        <w:t>ל</w:t>
      </w:r>
      <w:r>
        <w:rPr>
          <w:rtl/>
        </w:rPr>
        <w:t>הם</w:t>
      </w:r>
      <w:r>
        <w:rPr>
          <w:rFonts w:hint="cs"/>
          <w:rtl/>
        </w:rPr>
        <w:t>.</w:t>
      </w:r>
      <w:bookmarkStart w:id="998" w:name="_ETM_Q3_531896"/>
      <w:bookmarkStart w:id="999" w:name="_ETM_Q3_532003"/>
      <w:bookmarkEnd w:id="998"/>
      <w:bookmarkEnd w:id="999"/>
      <w:r>
        <w:rPr>
          <w:rtl/>
        </w:rPr>
        <w:t xml:space="preserve"> </w:t>
      </w:r>
      <w:bookmarkStart w:id="1000" w:name="_ETM_Q3_531640"/>
      <w:bookmarkEnd w:id="1000"/>
      <w:r>
        <w:rPr>
          <w:rtl/>
        </w:rPr>
        <w:t xml:space="preserve">תודה </w:t>
      </w:r>
      <w:bookmarkStart w:id="1001" w:name="_ETM_Q3_531910"/>
      <w:bookmarkEnd w:id="1001"/>
      <w:r>
        <w:rPr>
          <w:rtl/>
        </w:rPr>
        <w:t>רבה</w:t>
      </w:r>
      <w:r>
        <w:rPr>
          <w:rFonts w:hint="cs"/>
          <w:rtl/>
        </w:rPr>
        <w:t>.</w:t>
      </w:r>
      <w:bookmarkStart w:id="1002" w:name="_ETM_Q3_532809"/>
      <w:bookmarkEnd w:id="1002"/>
    </w:p>
    <w:p w14:paraId="4B5667EE" w14:textId="77777777" w:rsidR="00C4260E" w:rsidRDefault="00C4260E" w:rsidP="00917A8B">
      <w:pPr>
        <w:ind w:firstLine="0"/>
        <w:rPr>
          <w:rtl/>
        </w:rPr>
      </w:pPr>
      <w:bookmarkStart w:id="1003" w:name="_ETM_Q3_532888"/>
      <w:bookmarkStart w:id="1004" w:name="_ETM_Q3_533464"/>
      <w:bookmarkStart w:id="1005" w:name="_ETM_Q3_533530"/>
      <w:bookmarkEnd w:id="1003"/>
      <w:bookmarkEnd w:id="1004"/>
      <w:bookmarkEnd w:id="1005"/>
    </w:p>
    <w:p w14:paraId="4CDE05B4" w14:textId="77777777" w:rsidR="00C4260E" w:rsidRDefault="00C4260E" w:rsidP="00917A8B">
      <w:pPr>
        <w:pStyle w:val="af6"/>
        <w:keepNext/>
        <w:rPr>
          <w:rtl/>
        </w:rPr>
      </w:pPr>
      <w:r w:rsidRPr="002251B3">
        <w:rPr>
          <w:rStyle w:val="TagStyle"/>
          <w:rtl/>
        </w:rPr>
        <w:t xml:space="preserve"> &lt;&lt; יור &gt;&gt;</w:t>
      </w:r>
      <w:r w:rsidRPr="003A5DB1">
        <w:rPr>
          <w:rStyle w:val="TagStyle"/>
          <w:rtl/>
        </w:rPr>
        <w:t xml:space="preserve"> </w:t>
      </w:r>
      <w:r>
        <w:rPr>
          <w:rtl/>
        </w:rPr>
        <w:t>היו"ר אמיר אוחנה:</w:t>
      </w:r>
      <w:r w:rsidRPr="003A5DB1">
        <w:rPr>
          <w:rStyle w:val="TagStyle"/>
          <w:rtl/>
        </w:rPr>
        <w:t xml:space="preserve"> </w:t>
      </w:r>
      <w:r w:rsidRPr="002251B3">
        <w:rPr>
          <w:rStyle w:val="TagStyle"/>
          <w:rtl/>
        </w:rPr>
        <w:t>&lt;&lt; יור &gt;&gt;</w:t>
      </w:r>
      <w:r>
        <w:rPr>
          <w:rtl/>
        </w:rPr>
        <w:t xml:space="preserve">  </w:t>
      </w:r>
    </w:p>
    <w:p w14:paraId="7C8DA7F9" w14:textId="77777777" w:rsidR="00C4260E" w:rsidRDefault="00C4260E" w:rsidP="0044214E">
      <w:pPr>
        <w:rPr>
          <w:rtl/>
        </w:rPr>
      </w:pPr>
    </w:p>
    <w:p w14:paraId="6171F6A3" w14:textId="77777777" w:rsidR="00C4260E" w:rsidRDefault="00C4260E" w:rsidP="00917A8B">
      <w:pPr>
        <w:rPr>
          <w:rtl/>
        </w:rPr>
      </w:pPr>
      <w:bookmarkStart w:id="1006" w:name="_ETM_Q3_534603"/>
      <w:bookmarkEnd w:id="1006"/>
      <w:r>
        <w:rPr>
          <w:rFonts w:hint="cs"/>
          <w:rtl/>
        </w:rPr>
        <w:t>תודה לך, חברת הכנסת אלהרר.</w:t>
      </w:r>
      <w:bookmarkStart w:id="1007" w:name="_ETM_Q3_532936"/>
      <w:bookmarkStart w:id="1008" w:name="_ETM_Q3_533013"/>
      <w:bookmarkStart w:id="1009" w:name="_ETM_Q3_532639"/>
      <w:bookmarkEnd w:id="1007"/>
      <w:bookmarkEnd w:id="1008"/>
      <w:bookmarkEnd w:id="1009"/>
      <w:r>
        <w:rPr>
          <w:rFonts w:hint="cs"/>
          <w:rtl/>
        </w:rPr>
        <w:t xml:space="preserve"> </w:t>
      </w:r>
      <w:bookmarkStart w:id="1010" w:name="_ETM_Q3_534619"/>
      <w:bookmarkEnd w:id="1010"/>
      <w:r>
        <w:rPr>
          <w:rtl/>
        </w:rPr>
        <w:t xml:space="preserve">אני </w:t>
      </w:r>
      <w:bookmarkStart w:id="1011" w:name="_ETM_Q3_534829"/>
      <w:bookmarkEnd w:id="1011"/>
      <w:r>
        <w:rPr>
          <w:rtl/>
        </w:rPr>
        <w:t xml:space="preserve">מתכבד </w:t>
      </w:r>
      <w:bookmarkStart w:id="1012" w:name="_ETM_Q3_535279"/>
      <w:bookmarkEnd w:id="1012"/>
      <w:r>
        <w:rPr>
          <w:rtl/>
        </w:rPr>
        <w:t xml:space="preserve">להזמין </w:t>
      </w:r>
      <w:bookmarkStart w:id="1013" w:name="_ETM_Q3_535609"/>
      <w:bookmarkEnd w:id="1013"/>
      <w:r>
        <w:rPr>
          <w:rtl/>
        </w:rPr>
        <w:t xml:space="preserve">כעת </w:t>
      </w:r>
      <w:bookmarkStart w:id="1014" w:name="_ETM_Q3_535879"/>
      <w:bookmarkEnd w:id="1014"/>
      <w:r>
        <w:rPr>
          <w:rtl/>
        </w:rPr>
        <w:t xml:space="preserve">את </w:t>
      </w:r>
      <w:bookmarkStart w:id="1015" w:name="_ETM_Q3_535969"/>
      <w:bookmarkEnd w:id="1015"/>
      <w:r>
        <w:rPr>
          <w:rtl/>
        </w:rPr>
        <w:t xml:space="preserve">חבר </w:t>
      </w:r>
      <w:bookmarkStart w:id="1016" w:name="_ETM_Q3_536269"/>
      <w:bookmarkEnd w:id="1016"/>
      <w:r>
        <w:rPr>
          <w:rtl/>
        </w:rPr>
        <w:t xml:space="preserve">הכנסת </w:t>
      </w:r>
      <w:bookmarkStart w:id="1017" w:name="_ETM_Q3_536690"/>
      <w:bookmarkEnd w:id="1017"/>
      <w:r>
        <w:rPr>
          <w:rtl/>
        </w:rPr>
        <w:t xml:space="preserve">משה </w:t>
      </w:r>
      <w:bookmarkStart w:id="1018" w:name="_ETM_Q3_537079"/>
      <w:bookmarkEnd w:id="1018"/>
      <w:r>
        <w:rPr>
          <w:rtl/>
        </w:rPr>
        <w:t>סולומון</w:t>
      </w:r>
      <w:r>
        <w:rPr>
          <w:rFonts w:hint="cs"/>
          <w:rtl/>
        </w:rPr>
        <w:t>.</w:t>
      </w:r>
      <w:r>
        <w:rPr>
          <w:rtl/>
        </w:rPr>
        <w:t xml:space="preserve"> </w:t>
      </w:r>
      <w:bookmarkStart w:id="1019" w:name="_ETM_Q3_537589"/>
      <w:bookmarkEnd w:id="1019"/>
      <w:r>
        <w:rPr>
          <w:rtl/>
        </w:rPr>
        <w:t xml:space="preserve">אני </w:t>
      </w:r>
      <w:bookmarkStart w:id="1020" w:name="_ETM_Q3_537710"/>
      <w:bookmarkEnd w:id="1020"/>
      <w:r>
        <w:rPr>
          <w:rtl/>
        </w:rPr>
        <w:t xml:space="preserve">מקדים </w:t>
      </w:r>
      <w:bookmarkStart w:id="1021" w:name="_ETM_Q3_538159"/>
      <w:bookmarkEnd w:id="1021"/>
      <w:r>
        <w:rPr>
          <w:rtl/>
        </w:rPr>
        <w:t xml:space="preserve">את </w:t>
      </w:r>
      <w:bookmarkStart w:id="1022" w:name="_ETM_Q3_538339"/>
      <w:bookmarkEnd w:id="1022"/>
      <w:r>
        <w:rPr>
          <w:rFonts w:hint="cs"/>
          <w:rtl/>
        </w:rPr>
        <w:t>ת</w:t>
      </w:r>
      <w:r>
        <w:rPr>
          <w:rtl/>
        </w:rPr>
        <w:t xml:space="preserve">ורך </w:t>
      </w:r>
      <w:bookmarkStart w:id="1023" w:name="_ETM_Q3_538789"/>
      <w:bookmarkEnd w:id="1023"/>
      <w:r>
        <w:rPr>
          <w:rtl/>
        </w:rPr>
        <w:t xml:space="preserve">בשל </w:t>
      </w:r>
      <w:bookmarkStart w:id="1024" w:name="_ETM_Q3_539269"/>
      <w:bookmarkEnd w:id="1024"/>
      <w:r>
        <w:rPr>
          <w:rtl/>
        </w:rPr>
        <w:t xml:space="preserve">סיבות </w:t>
      </w:r>
      <w:bookmarkStart w:id="1025" w:name="_ETM_Q3_539689"/>
      <w:bookmarkEnd w:id="1025"/>
      <w:r>
        <w:rPr>
          <w:rtl/>
        </w:rPr>
        <w:t xml:space="preserve">אישיות </w:t>
      </w:r>
      <w:bookmarkStart w:id="1026" w:name="_ETM_Q3_540109"/>
      <w:bookmarkEnd w:id="1026"/>
      <w:r>
        <w:rPr>
          <w:rtl/>
        </w:rPr>
        <w:t>שביקשת</w:t>
      </w:r>
      <w:r>
        <w:rPr>
          <w:rFonts w:hint="cs"/>
          <w:rtl/>
        </w:rPr>
        <w:t>.</w:t>
      </w:r>
      <w:r>
        <w:rPr>
          <w:rtl/>
        </w:rPr>
        <w:t xml:space="preserve"> </w:t>
      </w:r>
      <w:bookmarkStart w:id="1027" w:name="_ETM_Q3_541390"/>
      <w:bookmarkEnd w:id="1027"/>
      <w:r>
        <w:rPr>
          <w:rtl/>
        </w:rPr>
        <w:t>בבקשה</w:t>
      </w:r>
      <w:r>
        <w:rPr>
          <w:rFonts w:hint="cs"/>
          <w:rtl/>
        </w:rPr>
        <w:t>.</w:t>
      </w:r>
      <w:r>
        <w:rPr>
          <w:rtl/>
        </w:rPr>
        <w:t xml:space="preserve"> </w:t>
      </w:r>
      <w:bookmarkStart w:id="1028" w:name="_ETM_Q3_545729"/>
      <w:bookmarkEnd w:id="1028"/>
      <w:r>
        <w:rPr>
          <w:rtl/>
        </w:rPr>
        <w:t xml:space="preserve">אני </w:t>
      </w:r>
      <w:bookmarkStart w:id="1029" w:name="_ETM_Q3_545820"/>
      <w:bookmarkEnd w:id="1029"/>
      <w:r>
        <w:rPr>
          <w:rtl/>
        </w:rPr>
        <w:t xml:space="preserve">מבין </w:t>
      </w:r>
      <w:bookmarkStart w:id="1030" w:name="_ETM_Q3_546029"/>
      <w:bookmarkEnd w:id="1030"/>
      <w:r>
        <w:rPr>
          <w:rtl/>
        </w:rPr>
        <w:t>ש</w:t>
      </w:r>
      <w:r>
        <w:rPr>
          <w:rFonts w:hint="cs"/>
          <w:rtl/>
        </w:rPr>
        <w:t>תיאלץ</w:t>
      </w:r>
      <w:bookmarkStart w:id="1031" w:name="_ETM_Q3_548875"/>
      <w:bookmarkEnd w:id="1031"/>
      <w:r>
        <w:rPr>
          <w:rFonts w:hint="cs"/>
          <w:rtl/>
        </w:rPr>
        <w:t xml:space="preserve"> </w:t>
      </w:r>
      <w:bookmarkStart w:id="1032" w:name="_ETM_Q3_546600"/>
      <w:bookmarkEnd w:id="1032"/>
      <w:r>
        <w:rPr>
          <w:rtl/>
        </w:rPr>
        <w:t xml:space="preserve">לעזוב </w:t>
      </w:r>
      <w:bookmarkStart w:id="1033" w:name="_ETM_Q3_546990"/>
      <w:bookmarkEnd w:id="1033"/>
      <w:r>
        <w:rPr>
          <w:rtl/>
        </w:rPr>
        <w:t xml:space="preserve">אותנו </w:t>
      </w:r>
      <w:bookmarkStart w:id="1034" w:name="_ETM_Q3_547680"/>
      <w:bookmarkEnd w:id="1034"/>
      <w:r>
        <w:rPr>
          <w:rtl/>
        </w:rPr>
        <w:t xml:space="preserve">לאחר </w:t>
      </w:r>
      <w:bookmarkStart w:id="1035" w:name="_ETM_Q3_548040"/>
      <w:bookmarkEnd w:id="1035"/>
      <w:r>
        <w:rPr>
          <w:rtl/>
        </w:rPr>
        <w:t>מכן</w:t>
      </w:r>
      <w:r>
        <w:rPr>
          <w:rFonts w:hint="cs"/>
          <w:rtl/>
        </w:rPr>
        <w:t xml:space="preserve">, מאה אחוז. </w:t>
      </w:r>
      <w:bookmarkStart w:id="1036" w:name="_ETM_Q3_557050"/>
      <w:bookmarkEnd w:id="1036"/>
      <w:r>
        <w:rPr>
          <w:rtl/>
        </w:rPr>
        <w:t>בבקשה</w:t>
      </w:r>
      <w:r>
        <w:rPr>
          <w:rFonts w:hint="cs"/>
          <w:rtl/>
        </w:rPr>
        <w:t>,</w:t>
      </w:r>
      <w:r>
        <w:rPr>
          <w:rtl/>
        </w:rPr>
        <w:t xml:space="preserve"> </w:t>
      </w:r>
      <w:bookmarkStart w:id="1037" w:name="_ETM_Q3_557589"/>
      <w:bookmarkEnd w:id="1037"/>
      <w:r>
        <w:rPr>
          <w:rtl/>
        </w:rPr>
        <w:t>אדוני</w:t>
      </w:r>
      <w:r>
        <w:rPr>
          <w:rFonts w:hint="cs"/>
          <w:rtl/>
        </w:rPr>
        <w:t>.</w:t>
      </w:r>
      <w:r>
        <w:rPr>
          <w:rtl/>
        </w:rPr>
        <w:t xml:space="preserve"> </w:t>
      </w:r>
      <w:bookmarkStart w:id="1038" w:name="_ETM_Q3_557860"/>
      <w:bookmarkEnd w:id="1038"/>
      <w:r>
        <w:rPr>
          <w:rtl/>
        </w:rPr>
        <w:t xml:space="preserve">עד </w:t>
      </w:r>
      <w:bookmarkStart w:id="1039" w:name="_ETM_Q3_558010"/>
      <w:bookmarkEnd w:id="1039"/>
      <w:r>
        <w:rPr>
          <w:rFonts w:hint="cs"/>
          <w:rtl/>
        </w:rPr>
        <w:t>חמש</w:t>
      </w:r>
      <w:r>
        <w:rPr>
          <w:rtl/>
        </w:rPr>
        <w:t xml:space="preserve"> </w:t>
      </w:r>
      <w:bookmarkStart w:id="1040" w:name="_ETM_Q3_558339"/>
      <w:bookmarkEnd w:id="1040"/>
      <w:r>
        <w:rPr>
          <w:rtl/>
        </w:rPr>
        <w:t xml:space="preserve">דקות </w:t>
      </w:r>
      <w:bookmarkStart w:id="1041" w:name="_ETM_Q3_558670"/>
      <w:bookmarkEnd w:id="1041"/>
      <w:r>
        <w:rPr>
          <w:rtl/>
        </w:rPr>
        <w:t>לרשותך</w:t>
      </w:r>
      <w:r>
        <w:rPr>
          <w:rFonts w:hint="cs"/>
          <w:rtl/>
        </w:rPr>
        <w:t>.</w:t>
      </w:r>
      <w:bookmarkStart w:id="1042" w:name="_ETM_Q3_565438"/>
      <w:bookmarkEnd w:id="1042"/>
    </w:p>
    <w:p w14:paraId="6C0FBCBB" w14:textId="77777777" w:rsidR="00C4260E" w:rsidRDefault="00C4260E" w:rsidP="00917A8B">
      <w:pPr>
        <w:ind w:firstLine="0"/>
        <w:rPr>
          <w:rtl/>
        </w:rPr>
      </w:pPr>
      <w:bookmarkStart w:id="1043" w:name="_ETM_Q3_565522"/>
      <w:bookmarkStart w:id="1044" w:name="_ETM_Q3_565550"/>
      <w:bookmarkStart w:id="1045" w:name="_ETM_Q3_566045"/>
      <w:bookmarkStart w:id="1046" w:name="_ETM_Q3_566121"/>
      <w:bookmarkEnd w:id="1043"/>
      <w:bookmarkEnd w:id="1044"/>
      <w:bookmarkEnd w:id="1045"/>
      <w:bookmarkEnd w:id="1046"/>
    </w:p>
    <w:p w14:paraId="32C832E4" w14:textId="77777777" w:rsidR="00C4260E" w:rsidRDefault="00C4260E" w:rsidP="00917A8B">
      <w:pPr>
        <w:pStyle w:val="a4"/>
        <w:keepNext/>
        <w:rPr>
          <w:rtl/>
        </w:rPr>
      </w:pPr>
      <w:r w:rsidRPr="002251B3">
        <w:rPr>
          <w:rStyle w:val="TagStyle"/>
          <w:rtl/>
        </w:rPr>
        <w:t xml:space="preserve"> &lt;&lt; דובר &gt;&gt;</w:t>
      </w:r>
      <w:r w:rsidRPr="003A5DB1">
        <w:rPr>
          <w:rStyle w:val="TagStyle"/>
          <w:rtl/>
        </w:rPr>
        <w:t xml:space="preserve"> </w:t>
      </w:r>
      <w:bookmarkStart w:id="1047" w:name="_Toc167218004"/>
      <w:r>
        <w:rPr>
          <w:rtl/>
        </w:rPr>
        <w:t>משה סולומון (הציונות הדתית):</w:t>
      </w:r>
      <w:bookmarkEnd w:id="1047"/>
      <w:r w:rsidRPr="003A5DB1">
        <w:rPr>
          <w:rStyle w:val="TagStyle"/>
          <w:rtl/>
        </w:rPr>
        <w:t xml:space="preserve"> </w:t>
      </w:r>
      <w:r w:rsidRPr="002251B3">
        <w:rPr>
          <w:rStyle w:val="TagStyle"/>
          <w:rtl/>
        </w:rPr>
        <w:t>&lt;&lt; דובר &gt;&gt;</w:t>
      </w:r>
      <w:r>
        <w:rPr>
          <w:rtl/>
        </w:rPr>
        <w:t xml:space="preserve">  </w:t>
      </w:r>
    </w:p>
    <w:p w14:paraId="45553077" w14:textId="77777777" w:rsidR="00C4260E" w:rsidRPr="003A5DB1" w:rsidRDefault="00C4260E" w:rsidP="0044214E">
      <w:pPr>
        <w:rPr>
          <w:rtl/>
        </w:rPr>
      </w:pPr>
      <w:bookmarkStart w:id="1048" w:name="_ETM_Q3_568414"/>
      <w:bookmarkStart w:id="1049" w:name="_ETM_Q3_568462"/>
      <w:bookmarkEnd w:id="1048"/>
      <w:bookmarkEnd w:id="1049"/>
    </w:p>
    <w:p w14:paraId="703124B0" w14:textId="77777777" w:rsidR="00C4260E" w:rsidRDefault="00C4260E" w:rsidP="00917A8B">
      <w:pPr>
        <w:rPr>
          <w:rtl/>
        </w:rPr>
      </w:pPr>
      <w:bookmarkStart w:id="1050" w:name="_ETM_Q3_565619"/>
      <w:bookmarkEnd w:id="1050"/>
      <w:r>
        <w:rPr>
          <w:rtl/>
        </w:rPr>
        <w:t xml:space="preserve"> </w:t>
      </w:r>
      <w:bookmarkStart w:id="1051" w:name="_ETM_Q3_565890"/>
      <w:bookmarkEnd w:id="1051"/>
      <w:r>
        <w:rPr>
          <w:rtl/>
        </w:rPr>
        <w:t xml:space="preserve">כבוד </w:t>
      </w:r>
      <w:bookmarkStart w:id="1052" w:name="_ETM_Q3_566070"/>
      <w:bookmarkEnd w:id="1052"/>
      <w:r>
        <w:rPr>
          <w:rtl/>
        </w:rPr>
        <w:t>היושב-ראש</w:t>
      </w:r>
      <w:r>
        <w:rPr>
          <w:rFonts w:hint="cs"/>
          <w:rtl/>
        </w:rPr>
        <w:t>,</w:t>
      </w:r>
      <w:r>
        <w:rPr>
          <w:rtl/>
        </w:rPr>
        <w:t xml:space="preserve"> </w:t>
      </w:r>
      <w:bookmarkStart w:id="1053" w:name="_ETM_Q3_567100"/>
      <w:bookmarkEnd w:id="1053"/>
      <w:r>
        <w:rPr>
          <w:rtl/>
        </w:rPr>
        <w:t xml:space="preserve">אדוני </w:t>
      </w:r>
      <w:bookmarkStart w:id="1054" w:name="_ETM_Q3_567549"/>
      <w:bookmarkEnd w:id="1054"/>
      <w:r>
        <w:rPr>
          <w:rtl/>
        </w:rPr>
        <w:t>השר</w:t>
      </w:r>
      <w:r>
        <w:rPr>
          <w:rFonts w:hint="cs"/>
          <w:rtl/>
        </w:rPr>
        <w:t>,</w:t>
      </w:r>
      <w:r>
        <w:rPr>
          <w:rtl/>
        </w:rPr>
        <w:t xml:space="preserve"> </w:t>
      </w:r>
      <w:bookmarkStart w:id="1055" w:name="_ETM_Q3_568829"/>
      <w:bookmarkEnd w:id="1055"/>
      <w:r>
        <w:rPr>
          <w:rtl/>
        </w:rPr>
        <w:t xml:space="preserve">חבריי </w:t>
      </w:r>
      <w:bookmarkStart w:id="1056" w:name="_ETM_Q3_569369"/>
      <w:bookmarkEnd w:id="1056"/>
      <w:r>
        <w:rPr>
          <w:rtl/>
        </w:rPr>
        <w:t xml:space="preserve">חברי </w:t>
      </w:r>
      <w:bookmarkStart w:id="1057" w:name="_ETM_Q3_569700"/>
      <w:bookmarkEnd w:id="1057"/>
      <w:r>
        <w:rPr>
          <w:rtl/>
        </w:rPr>
        <w:t>הכנסת</w:t>
      </w:r>
      <w:r>
        <w:rPr>
          <w:rFonts w:hint="cs"/>
          <w:rtl/>
        </w:rPr>
        <w:t>,</w:t>
      </w:r>
      <w:r>
        <w:rPr>
          <w:rtl/>
        </w:rPr>
        <w:t xml:space="preserve"> </w:t>
      </w:r>
      <w:bookmarkStart w:id="1058" w:name="_ETM_Q3_571800"/>
      <w:bookmarkEnd w:id="1058"/>
      <w:r>
        <w:rPr>
          <w:rtl/>
        </w:rPr>
        <w:t xml:space="preserve">ציון </w:t>
      </w:r>
      <w:bookmarkStart w:id="1059" w:name="_ETM_Q3_572130"/>
      <w:bookmarkEnd w:id="1059"/>
      <w:r>
        <w:rPr>
          <w:rtl/>
        </w:rPr>
        <w:t xml:space="preserve">יום </w:t>
      </w:r>
      <w:bookmarkStart w:id="1060" w:name="_ETM_Q3_572460"/>
      <w:bookmarkEnd w:id="1060"/>
      <w:proofErr w:type="spellStart"/>
      <w:r>
        <w:rPr>
          <w:rtl/>
        </w:rPr>
        <w:t>שורדי</w:t>
      </w:r>
      <w:proofErr w:type="spellEnd"/>
      <w:r>
        <w:rPr>
          <w:rtl/>
        </w:rPr>
        <w:t xml:space="preserve"> </w:t>
      </w:r>
      <w:bookmarkStart w:id="1061" w:name="_ETM_Q3_573480"/>
      <w:bookmarkEnd w:id="1061"/>
      <w:r>
        <w:rPr>
          <w:rtl/>
        </w:rPr>
        <w:t>טבח</w:t>
      </w:r>
      <w:r>
        <w:rPr>
          <w:rFonts w:hint="cs"/>
          <w:rtl/>
        </w:rPr>
        <w:t xml:space="preserve"> </w:t>
      </w:r>
      <w:bookmarkStart w:id="1062" w:name="_ETM_Q3_573930"/>
      <w:bookmarkEnd w:id="1062"/>
      <w:r>
        <w:rPr>
          <w:rtl/>
        </w:rPr>
        <w:t xml:space="preserve">7 </w:t>
      </w:r>
      <w:bookmarkStart w:id="1063" w:name="_ETM_Q3_574485"/>
      <w:bookmarkEnd w:id="1063"/>
      <w:r>
        <w:rPr>
          <w:rtl/>
        </w:rPr>
        <w:t xml:space="preserve">באוקטובר </w:t>
      </w:r>
      <w:bookmarkStart w:id="1064" w:name="_ETM_Q3_575640"/>
      <w:bookmarkEnd w:id="1064"/>
      <w:r>
        <w:rPr>
          <w:rtl/>
        </w:rPr>
        <w:t xml:space="preserve">הוא </w:t>
      </w:r>
      <w:bookmarkStart w:id="1065" w:name="_ETM_Q3_575790"/>
      <w:bookmarkEnd w:id="1065"/>
      <w:r>
        <w:rPr>
          <w:rFonts w:hint="cs"/>
          <w:rtl/>
        </w:rPr>
        <w:t>ה</w:t>
      </w:r>
      <w:r>
        <w:rPr>
          <w:rtl/>
        </w:rPr>
        <w:t xml:space="preserve">ניצחון </w:t>
      </w:r>
      <w:bookmarkStart w:id="1066" w:name="_ETM_Q3_576420"/>
      <w:bookmarkEnd w:id="1066"/>
      <w:r>
        <w:rPr>
          <w:rtl/>
        </w:rPr>
        <w:t>שלנו</w:t>
      </w:r>
      <w:r>
        <w:rPr>
          <w:rFonts w:hint="cs"/>
          <w:rtl/>
        </w:rPr>
        <w:t>.</w:t>
      </w:r>
      <w:r>
        <w:rPr>
          <w:rtl/>
        </w:rPr>
        <w:t xml:space="preserve"> </w:t>
      </w:r>
      <w:bookmarkStart w:id="1067" w:name="_ETM_Q3_578390"/>
      <w:bookmarkEnd w:id="1067"/>
      <w:r>
        <w:rPr>
          <w:rtl/>
        </w:rPr>
        <w:t xml:space="preserve">אבקש </w:t>
      </w:r>
      <w:bookmarkStart w:id="1068" w:name="_ETM_Q3_578750"/>
      <w:bookmarkEnd w:id="1068"/>
      <w:r>
        <w:rPr>
          <w:rtl/>
        </w:rPr>
        <w:t xml:space="preserve">לספר </w:t>
      </w:r>
      <w:bookmarkStart w:id="1069" w:name="_ETM_Q3_579740"/>
      <w:bookmarkEnd w:id="1069"/>
      <w:r>
        <w:rPr>
          <w:rtl/>
        </w:rPr>
        <w:t xml:space="preserve">על </w:t>
      </w:r>
      <w:bookmarkStart w:id="1070" w:name="_ETM_Q3_579890"/>
      <w:bookmarkEnd w:id="1070"/>
      <w:r>
        <w:rPr>
          <w:rtl/>
        </w:rPr>
        <w:t xml:space="preserve">משפחת </w:t>
      </w:r>
      <w:bookmarkStart w:id="1071" w:name="_ETM_Q3_580400"/>
      <w:bookmarkEnd w:id="1071"/>
      <w:r>
        <w:rPr>
          <w:rtl/>
        </w:rPr>
        <w:t>שינדלר</w:t>
      </w:r>
      <w:r>
        <w:rPr>
          <w:rFonts w:hint="cs"/>
          <w:rtl/>
        </w:rPr>
        <w:t>,</w:t>
      </w:r>
      <w:r>
        <w:rPr>
          <w:rtl/>
        </w:rPr>
        <w:t xml:space="preserve"> </w:t>
      </w:r>
      <w:bookmarkStart w:id="1072" w:name="_ETM_Q3_581520"/>
      <w:bookmarkEnd w:id="1072"/>
      <w:r>
        <w:rPr>
          <w:rtl/>
        </w:rPr>
        <w:t xml:space="preserve">סיפור </w:t>
      </w:r>
      <w:bookmarkStart w:id="1073" w:name="_ETM_Q3_581969"/>
      <w:bookmarkEnd w:id="1073"/>
      <w:r>
        <w:rPr>
          <w:rFonts w:hint="cs"/>
          <w:rtl/>
        </w:rPr>
        <w:t>אחד</w:t>
      </w:r>
      <w:r>
        <w:rPr>
          <w:rtl/>
        </w:rPr>
        <w:t xml:space="preserve"> </w:t>
      </w:r>
      <w:bookmarkStart w:id="1074" w:name="_ETM_Q3_582539"/>
      <w:bookmarkEnd w:id="1074"/>
      <w:r>
        <w:rPr>
          <w:rtl/>
        </w:rPr>
        <w:t xml:space="preserve">מני </w:t>
      </w:r>
      <w:bookmarkStart w:id="1075" w:name="_ETM_Q3_583109"/>
      <w:bookmarkEnd w:id="1075"/>
      <w:r>
        <w:rPr>
          <w:rtl/>
        </w:rPr>
        <w:t>רבים</w:t>
      </w:r>
      <w:r>
        <w:rPr>
          <w:rFonts w:hint="cs"/>
          <w:rtl/>
        </w:rPr>
        <w:t>.</w:t>
      </w:r>
      <w:r>
        <w:rPr>
          <w:rtl/>
        </w:rPr>
        <w:t xml:space="preserve"> </w:t>
      </w:r>
      <w:bookmarkStart w:id="1076" w:name="_ETM_Q3_584529"/>
      <w:bookmarkEnd w:id="1076"/>
      <w:r>
        <w:rPr>
          <w:rtl/>
        </w:rPr>
        <w:t>ה</w:t>
      </w:r>
      <w:r>
        <w:rPr>
          <w:rFonts w:hint="cs"/>
          <w:rtl/>
        </w:rPr>
        <w:t>ס</w:t>
      </w:r>
      <w:r>
        <w:rPr>
          <w:rtl/>
        </w:rPr>
        <w:t>י</w:t>
      </w:r>
      <w:r>
        <w:rPr>
          <w:rFonts w:hint="cs"/>
          <w:rtl/>
        </w:rPr>
        <w:t>פ</w:t>
      </w:r>
      <w:r>
        <w:rPr>
          <w:rtl/>
        </w:rPr>
        <w:t xml:space="preserve">ור </w:t>
      </w:r>
      <w:bookmarkStart w:id="1077" w:name="_ETM_Q3_584920"/>
      <w:bookmarkEnd w:id="1077"/>
      <w:r>
        <w:rPr>
          <w:rtl/>
        </w:rPr>
        <w:t>ש</w:t>
      </w:r>
      <w:r>
        <w:rPr>
          <w:rFonts w:hint="cs"/>
          <w:rtl/>
        </w:rPr>
        <w:t xml:space="preserve">ל </w:t>
      </w:r>
      <w:r>
        <w:rPr>
          <w:rtl/>
        </w:rPr>
        <w:t>מ</w:t>
      </w:r>
      <w:bookmarkStart w:id="1078" w:name="_ETM_Q3_538020"/>
      <w:bookmarkEnd w:id="1078"/>
      <w:r>
        <w:rPr>
          <w:rtl/>
        </w:rPr>
        <w:t>שפח</w:t>
      </w:r>
      <w:r>
        <w:rPr>
          <w:rFonts w:hint="cs"/>
          <w:rtl/>
        </w:rPr>
        <w:t>ת</w:t>
      </w:r>
      <w:r>
        <w:rPr>
          <w:rtl/>
        </w:rPr>
        <w:t xml:space="preserve"> </w:t>
      </w:r>
      <w:bookmarkStart w:id="1079" w:name="_ETM_Q3_585400"/>
      <w:bookmarkEnd w:id="1079"/>
      <w:r>
        <w:rPr>
          <w:rtl/>
        </w:rPr>
        <w:t xml:space="preserve">שינדלר </w:t>
      </w:r>
      <w:bookmarkStart w:id="1080" w:name="_ETM_Q3_586060"/>
      <w:bookmarkEnd w:id="1080"/>
      <w:r>
        <w:rPr>
          <w:rtl/>
        </w:rPr>
        <w:t xml:space="preserve">מכרם </w:t>
      </w:r>
      <w:bookmarkStart w:id="1081" w:name="_ETM_Q3_586510"/>
      <w:bookmarkEnd w:id="1081"/>
      <w:r>
        <w:rPr>
          <w:rtl/>
        </w:rPr>
        <w:t xml:space="preserve">שלום </w:t>
      </w:r>
      <w:bookmarkStart w:id="1082" w:name="_ETM_Q3_587140"/>
      <w:bookmarkEnd w:id="1082"/>
      <w:r>
        <w:rPr>
          <w:rtl/>
        </w:rPr>
        <w:t xml:space="preserve">הוא </w:t>
      </w:r>
      <w:bookmarkStart w:id="1083" w:name="_ETM_Q3_587229"/>
      <w:bookmarkEnd w:id="1083"/>
      <w:r>
        <w:rPr>
          <w:rtl/>
        </w:rPr>
        <w:t xml:space="preserve">סיפור </w:t>
      </w:r>
      <w:bookmarkStart w:id="1084" w:name="_ETM_Q3_587770"/>
      <w:bookmarkEnd w:id="1084"/>
      <w:r>
        <w:rPr>
          <w:rtl/>
        </w:rPr>
        <w:t>גבורה</w:t>
      </w:r>
      <w:r>
        <w:rPr>
          <w:rFonts w:hint="cs"/>
          <w:rtl/>
        </w:rPr>
        <w:t>.</w:t>
      </w:r>
      <w:r>
        <w:rPr>
          <w:rtl/>
        </w:rPr>
        <w:t xml:space="preserve"> </w:t>
      </w:r>
      <w:bookmarkStart w:id="1085" w:name="_ETM_Q3_589079"/>
      <w:bookmarkEnd w:id="1085"/>
      <w:r>
        <w:rPr>
          <w:rtl/>
        </w:rPr>
        <w:t>סיפור</w:t>
      </w:r>
      <w:r>
        <w:rPr>
          <w:rFonts w:hint="cs"/>
          <w:rtl/>
        </w:rPr>
        <w:t xml:space="preserve"> המספר לא </w:t>
      </w:r>
      <w:bookmarkStart w:id="1086" w:name="_ETM_Q3_591595"/>
      <w:bookmarkEnd w:id="1086"/>
      <w:r>
        <w:rPr>
          <w:rFonts w:hint="cs"/>
          <w:rtl/>
        </w:rPr>
        <w:t xml:space="preserve">רק </w:t>
      </w:r>
      <w:bookmarkStart w:id="1087" w:name="_ETM_Q3_590399"/>
      <w:bookmarkEnd w:id="1087"/>
      <w:r>
        <w:rPr>
          <w:rtl/>
        </w:rPr>
        <w:t xml:space="preserve">את </w:t>
      </w:r>
      <w:bookmarkStart w:id="1088" w:name="_ETM_Q3_590520"/>
      <w:bookmarkEnd w:id="1088"/>
      <w:r>
        <w:rPr>
          <w:rtl/>
        </w:rPr>
        <w:t xml:space="preserve">גבורת </w:t>
      </w:r>
      <w:bookmarkStart w:id="1089" w:name="_ETM_Q3_590939"/>
      <w:bookmarkEnd w:id="1089"/>
      <w:r>
        <w:rPr>
          <w:rtl/>
        </w:rPr>
        <w:t>המשפחה</w:t>
      </w:r>
      <w:r>
        <w:rPr>
          <w:rFonts w:hint="cs"/>
          <w:rtl/>
        </w:rPr>
        <w:t>,</w:t>
      </w:r>
      <w:r>
        <w:rPr>
          <w:rtl/>
        </w:rPr>
        <w:t xml:space="preserve"> </w:t>
      </w:r>
      <w:bookmarkStart w:id="1090" w:name="_ETM_Q3_592070"/>
      <w:bookmarkEnd w:id="1090"/>
      <w:r>
        <w:rPr>
          <w:rtl/>
        </w:rPr>
        <w:t xml:space="preserve">ולא </w:t>
      </w:r>
      <w:bookmarkStart w:id="1091" w:name="_ETM_Q3_592370"/>
      <w:bookmarkEnd w:id="1091"/>
      <w:r>
        <w:rPr>
          <w:rtl/>
        </w:rPr>
        <w:t xml:space="preserve">רק </w:t>
      </w:r>
      <w:r>
        <w:rPr>
          <w:rFonts w:hint="cs"/>
          <w:rtl/>
        </w:rPr>
        <w:t xml:space="preserve">את </w:t>
      </w:r>
      <w:r>
        <w:rPr>
          <w:rtl/>
        </w:rPr>
        <w:t>סיפור</w:t>
      </w:r>
      <w:r>
        <w:rPr>
          <w:rFonts w:hint="cs"/>
          <w:rtl/>
        </w:rPr>
        <w:t xml:space="preserve"> </w:t>
      </w:r>
      <w:bookmarkStart w:id="1092" w:name="_ETM_Q3_593060"/>
      <w:bookmarkEnd w:id="1092"/>
      <w:r>
        <w:rPr>
          <w:rtl/>
        </w:rPr>
        <w:t xml:space="preserve">7 </w:t>
      </w:r>
      <w:bookmarkStart w:id="1093" w:name="_ETM_Q3_593570"/>
      <w:bookmarkEnd w:id="1093"/>
      <w:r>
        <w:rPr>
          <w:rtl/>
        </w:rPr>
        <w:t>באוקטובר</w:t>
      </w:r>
      <w:r>
        <w:rPr>
          <w:rFonts w:hint="cs"/>
          <w:rtl/>
        </w:rPr>
        <w:t xml:space="preserve">, </w:t>
      </w:r>
      <w:bookmarkStart w:id="1094" w:name="_ETM_Q3_594630"/>
      <w:bookmarkEnd w:id="1094"/>
      <w:r>
        <w:rPr>
          <w:rtl/>
        </w:rPr>
        <w:t xml:space="preserve">זה </w:t>
      </w:r>
      <w:bookmarkStart w:id="1095" w:name="_ETM_Q3_594779"/>
      <w:bookmarkEnd w:id="1095"/>
      <w:r>
        <w:rPr>
          <w:rtl/>
        </w:rPr>
        <w:t xml:space="preserve">סיפור </w:t>
      </w:r>
      <w:bookmarkStart w:id="1096" w:name="_ETM_Q3_595410"/>
      <w:bookmarkEnd w:id="1096"/>
      <w:r>
        <w:rPr>
          <w:rtl/>
        </w:rPr>
        <w:t xml:space="preserve">על </w:t>
      </w:r>
      <w:bookmarkStart w:id="1097" w:name="_ETM_Q3_595560"/>
      <w:bookmarkEnd w:id="1097"/>
      <w:r>
        <w:rPr>
          <w:rtl/>
        </w:rPr>
        <w:t xml:space="preserve">החיים </w:t>
      </w:r>
      <w:bookmarkStart w:id="1098" w:name="_ETM_Q3_596070"/>
      <w:bookmarkEnd w:id="1098"/>
      <w:r>
        <w:rPr>
          <w:rtl/>
        </w:rPr>
        <w:t>כאן</w:t>
      </w:r>
      <w:r>
        <w:rPr>
          <w:rFonts w:hint="cs"/>
          <w:rtl/>
        </w:rPr>
        <w:t>,</w:t>
      </w:r>
      <w:r>
        <w:rPr>
          <w:rtl/>
        </w:rPr>
        <w:t xml:space="preserve"> </w:t>
      </w:r>
      <w:bookmarkStart w:id="1099" w:name="_ETM_Q3_596520"/>
      <w:bookmarkEnd w:id="1099"/>
      <w:r>
        <w:rPr>
          <w:rtl/>
        </w:rPr>
        <w:t xml:space="preserve">במדינת </w:t>
      </w:r>
      <w:bookmarkStart w:id="1100" w:name="_ETM_Q3_597270"/>
      <w:bookmarkEnd w:id="1100"/>
      <w:r>
        <w:rPr>
          <w:rtl/>
        </w:rPr>
        <w:t>ישראל</w:t>
      </w:r>
      <w:r>
        <w:rPr>
          <w:rFonts w:hint="cs"/>
          <w:rtl/>
        </w:rPr>
        <w:t>.</w:t>
      </w:r>
      <w:r>
        <w:rPr>
          <w:rtl/>
        </w:rPr>
        <w:t xml:space="preserve"> </w:t>
      </w:r>
      <w:bookmarkStart w:id="1101" w:name="_ETM_Q3_598710"/>
      <w:bookmarkEnd w:id="1101"/>
      <w:r>
        <w:rPr>
          <w:rtl/>
        </w:rPr>
        <w:t xml:space="preserve">סיפור </w:t>
      </w:r>
      <w:bookmarkStart w:id="1102" w:name="_ETM_Q3_599130"/>
      <w:bookmarkEnd w:id="1102"/>
      <w:r>
        <w:rPr>
          <w:rFonts w:hint="cs"/>
          <w:rtl/>
        </w:rPr>
        <w:t xml:space="preserve">השוזר </w:t>
      </w:r>
      <w:bookmarkStart w:id="1103" w:name="_ETM_Q3_599640"/>
      <w:bookmarkEnd w:id="1103"/>
      <w:r>
        <w:rPr>
          <w:rtl/>
        </w:rPr>
        <w:t>גבורה</w:t>
      </w:r>
      <w:r>
        <w:rPr>
          <w:rFonts w:hint="cs"/>
          <w:rtl/>
        </w:rPr>
        <w:t>,</w:t>
      </w:r>
      <w:r>
        <w:rPr>
          <w:rtl/>
        </w:rPr>
        <w:t xml:space="preserve"> </w:t>
      </w:r>
      <w:bookmarkStart w:id="1104" w:name="_ETM_Q3_600529"/>
      <w:bookmarkEnd w:id="1104"/>
      <w:r>
        <w:rPr>
          <w:rtl/>
        </w:rPr>
        <w:t>אחדות</w:t>
      </w:r>
      <w:r>
        <w:rPr>
          <w:rFonts w:hint="cs"/>
          <w:rtl/>
        </w:rPr>
        <w:t>,</w:t>
      </w:r>
      <w:r>
        <w:rPr>
          <w:rtl/>
        </w:rPr>
        <w:t xml:space="preserve"> </w:t>
      </w:r>
      <w:bookmarkStart w:id="1105" w:name="_ETM_Q3_601469"/>
      <w:bookmarkEnd w:id="1105"/>
      <w:r>
        <w:rPr>
          <w:rtl/>
        </w:rPr>
        <w:t xml:space="preserve">הקרבה </w:t>
      </w:r>
      <w:bookmarkStart w:id="1106" w:name="_ETM_Q3_602339"/>
      <w:bookmarkEnd w:id="1106"/>
      <w:r>
        <w:rPr>
          <w:rFonts w:hint="cs"/>
          <w:rtl/>
        </w:rPr>
        <w:t>ו</w:t>
      </w:r>
      <w:r>
        <w:rPr>
          <w:rtl/>
        </w:rPr>
        <w:t>ז</w:t>
      </w:r>
      <w:r>
        <w:rPr>
          <w:rFonts w:hint="cs"/>
          <w:rtl/>
        </w:rPr>
        <w:t>י</w:t>
      </w:r>
      <w:r>
        <w:rPr>
          <w:rtl/>
        </w:rPr>
        <w:t>כרון</w:t>
      </w:r>
      <w:r>
        <w:rPr>
          <w:rFonts w:hint="cs"/>
          <w:rtl/>
        </w:rPr>
        <w:t>.</w:t>
      </w:r>
    </w:p>
    <w:p w14:paraId="28595D83" w14:textId="77777777" w:rsidR="00C4260E" w:rsidRDefault="00C4260E" w:rsidP="00917A8B">
      <w:pPr>
        <w:rPr>
          <w:rtl/>
        </w:rPr>
      </w:pPr>
      <w:bookmarkStart w:id="1107" w:name="_ETM_Q3_605264"/>
      <w:bookmarkStart w:id="1108" w:name="_ETM_Q3_605352"/>
      <w:bookmarkStart w:id="1109" w:name="_ETM_Q3_605377"/>
      <w:bookmarkEnd w:id="1107"/>
      <w:bookmarkEnd w:id="1108"/>
      <w:bookmarkEnd w:id="1109"/>
    </w:p>
    <w:p w14:paraId="076541E3" w14:textId="77777777" w:rsidR="00C4260E" w:rsidRDefault="00C4260E" w:rsidP="00917A8B">
      <w:pPr>
        <w:rPr>
          <w:rtl/>
        </w:rPr>
      </w:pPr>
      <w:bookmarkStart w:id="1110" w:name="_ETM_Q3_605444"/>
      <w:bookmarkEnd w:id="1110"/>
      <w:r>
        <w:rPr>
          <w:rFonts w:hint="cs"/>
          <w:rtl/>
        </w:rPr>
        <w:t xml:space="preserve">בשעה 06:30 התחילה האזעקה הראשונה </w:t>
      </w:r>
      <w:bookmarkStart w:id="1111" w:name="_ETM_Q3_604380"/>
      <w:bookmarkStart w:id="1112" w:name="_ETM_Q3_607380"/>
      <w:bookmarkStart w:id="1113" w:name="_ETM_Q3_609080"/>
      <w:bookmarkEnd w:id="1111"/>
      <w:bookmarkEnd w:id="1112"/>
      <w:bookmarkEnd w:id="1113"/>
      <w:r>
        <w:rPr>
          <w:rFonts w:hint="cs"/>
          <w:rtl/>
        </w:rPr>
        <w:t xml:space="preserve">בשמחת תורה. </w:t>
      </w:r>
      <w:r>
        <w:rPr>
          <w:rtl/>
        </w:rPr>
        <w:t>משפח</w:t>
      </w:r>
      <w:r>
        <w:rPr>
          <w:rFonts w:hint="cs"/>
          <w:rtl/>
        </w:rPr>
        <w:t xml:space="preserve">ת שינדלר נכנסה לממ"ד </w:t>
      </w:r>
      <w:bookmarkStart w:id="1114" w:name="_ETM_Q3_610670"/>
      <w:bookmarkEnd w:id="1114"/>
      <w:r>
        <w:rPr>
          <w:rtl/>
        </w:rPr>
        <w:t xml:space="preserve">במחשבה </w:t>
      </w:r>
      <w:bookmarkStart w:id="1115" w:name="_ETM_Q3_611630"/>
      <w:bookmarkEnd w:id="1115"/>
      <w:r>
        <w:rPr>
          <w:rtl/>
        </w:rPr>
        <w:t xml:space="preserve">שהינה </w:t>
      </w:r>
      <w:bookmarkStart w:id="1116" w:name="_ETM_Q3_612260"/>
      <w:bookmarkEnd w:id="1116"/>
      <w:r>
        <w:rPr>
          <w:rtl/>
        </w:rPr>
        <w:t xml:space="preserve">מתחיל </w:t>
      </w:r>
      <w:bookmarkStart w:id="1117" w:name="_ETM_Q3_612980"/>
      <w:bookmarkEnd w:id="1117"/>
      <w:r>
        <w:rPr>
          <w:rtl/>
        </w:rPr>
        <w:t xml:space="preserve">עוד </w:t>
      </w:r>
      <w:bookmarkStart w:id="1118" w:name="_ETM_Q3_613220"/>
      <w:bookmarkEnd w:id="1118"/>
      <w:r>
        <w:rPr>
          <w:rtl/>
        </w:rPr>
        <w:t xml:space="preserve">סבב </w:t>
      </w:r>
      <w:bookmarkStart w:id="1119" w:name="_ETM_Q3_614000"/>
      <w:bookmarkEnd w:id="1119"/>
      <w:r>
        <w:rPr>
          <w:rtl/>
        </w:rPr>
        <w:t xml:space="preserve">ירי </w:t>
      </w:r>
      <w:bookmarkStart w:id="1120" w:name="_ETM_Q3_614750"/>
      <w:bookmarkEnd w:id="1120"/>
      <w:r>
        <w:rPr>
          <w:rtl/>
        </w:rPr>
        <w:t xml:space="preserve">רקטות </w:t>
      </w:r>
      <w:bookmarkStart w:id="1121" w:name="_ETM_Q3_615380"/>
      <w:bookmarkEnd w:id="1121"/>
      <w:r>
        <w:rPr>
          <w:rFonts w:hint="cs"/>
          <w:rtl/>
        </w:rPr>
        <w:t>ו</w:t>
      </w:r>
      <w:r>
        <w:rPr>
          <w:rtl/>
        </w:rPr>
        <w:t>פינוי</w:t>
      </w:r>
      <w:r>
        <w:rPr>
          <w:rFonts w:hint="cs"/>
          <w:rtl/>
        </w:rPr>
        <w:t>.</w:t>
      </w:r>
      <w:r>
        <w:rPr>
          <w:rtl/>
        </w:rPr>
        <w:t xml:space="preserve"> </w:t>
      </w:r>
      <w:bookmarkStart w:id="1122" w:name="_ETM_Q3_616779"/>
      <w:bookmarkEnd w:id="1122"/>
      <w:r>
        <w:rPr>
          <w:rtl/>
        </w:rPr>
        <w:t xml:space="preserve">אלא </w:t>
      </w:r>
      <w:bookmarkStart w:id="1123" w:name="_ETM_Q3_616989"/>
      <w:bookmarkEnd w:id="1123"/>
      <w:r>
        <w:rPr>
          <w:rtl/>
        </w:rPr>
        <w:t xml:space="preserve">שאז </w:t>
      </w:r>
      <w:bookmarkStart w:id="1124" w:name="_ETM_Q3_617469"/>
      <w:bookmarkEnd w:id="1124"/>
      <w:r>
        <w:rPr>
          <w:rtl/>
        </w:rPr>
        <w:t xml:space="preserve">הם </w:t>
      </w:r>
      <w:bookmarkStart w:id="1125" w:name="_ETM_Q3_617560"/>
      <w:bookmarkEnd w:id="1125"/>
      <w:r>
        <w:rPr>
          <w:rtl/>
        </w:rPr>
        <w:t>שמ</w:t>
      </w:r>
      <w:r>
        <w:rPr>
          <w:rFonts w:hint="cs"/>
          <w:rtl/>
        </w:rPr>
        <w:t>ע</w:t>
      </w:r>
      <w:r>
        <w:rPr>
          <w:rtl/>
        </w:rPr>
        <w:t xml:space="preserve">ו </w:t>
      </w:r>
      <w:bookmarkStart w:id="1126" w:name="_ETM_Q3_617859"/>
      <w:bookmarkEnd w:id="1126"/>
      <w:r>
        <w:rPr>
          <w:rtl/>
        </w:rPr>
        <w:t xml:space="preserve">את </w:t>
      </w:r>
      <w:bookmarkStart w:id="1127" w:name="_ETM_Q3_617950"/>
      <w:bookmarkEnd w:id="1127"/>
      <w:r>
        <w:rPr>
          <w:rtl/>
        </w:rPr>
        <w:t xml:space="preserve">המחבלים </w:t>
      </w:r>
      <w:bookmarkStart w:id="1128" w:name="_ETM_Q3_618400"/>
      <w:bookmarkEnd w:id="1128"/>
      <w:r>
        <w:rPr>
          <w:rtl/>
        </w:rPr>
        <w:t xml:space="preserve">הארורים </w:t>
      </w:r>
      <w:bookmarkStart w:id="1129" w:name="_ETM_Q3_619510"/>
      <w:bookmarkEnd w:id="1129"/>
      <w:r>
        <w:rPr>
          <w:rtl/>
        </w:rPr>
        <w:t>מ</w:t>
      </w:r>
      <w:r>
        <w:rPr>
          <w:rFonts w:hint="cs"/>
          <w:rtl/>
        </w:rPr>
        <w:t>סתובבים</w:t>
      </w:r>
      <w:bookmarkStart w:id="1130" w:name="_ETM_Q3_621130"/>
      <w:bookmarkEnd w:id="1130"/>
      <w:r>
        <w:rPr>
          <w:rtl/>
        </w:rPr>
        <w:t xml:space="preserve"> </w:t>
      </w:r>
      <w:bookmarkStart w:id="1131" w:name="_ETM_Q3_620109"/>
      <w:bookmarkEnd w:id="1131"/>
      <w:r>
        <w:rPr>
          <w:rtl/>
        </w:rPr>
        <w:t>אצל</w:t>
      </w:r>
      <w:r>
        <w:rPr>
          <w:rFonts w:hint="cs"/>
          <w:rtl/>
        </w:rPr>
        <w:t>ם</w:t>
      </w:r>
      <w:r>
        <w:rPr>
          <w:rtl/>
        </w:rPr>
        <w:t xml:space="preserve"> </w:t>
      </w:r>
      <w:bookmarkStart w:id="1132" w:name="_ETM_Q3_620379"/>
      <w:bookmarkEnd w:id="1132"/>
      <w:r>
        <w:rPr>
          <w:rtl/>
        </w:rPr>
        <w:t>בבית</w:t>
      </w:r>
      <w:r>
        <w:rPr>
          <w:rFonts w:hint="cs"/>
          <w:rtl/>
        </w:rPr>
        <w:t>,</w:t>
      </w:r>
      <w:r>
        <w:rPr>
          <w:rtl/>
        </w:rPr>
        <w:t xml:space="preserve"> </w:t>
      </w:r>
      <w:bookmarkStart w:id="1133" w:name="_ETM_Q3_621000"/>
      <w:bookmarkEnd w:id="1133"/>
      <w:r>
        <w:rPr>
          <w:rtl/>
        </w:rPr>
        <w:t xml:space="preserve">ממש </w:t>
      </w:r>
      <w:bookmarkStart w:id="1134" w:name="_ETM_Q3_621870"/>
      <w:bookmarkEnd w:id="1134"/>
      <w:r>
        <w:rPr>
          <w:rtl/>
        </w:rPr>
        <w:t xml:space="preserve">מעבר </w:t>
      </w:r>
      <w:bookmarkStart w:id="1135" w:name="_ETM_Q3_622500"/>
      <w:bookmarkEnd w:id="1135"/>
      <w:r>
        <w:rPr>
          <w:rtl/>
        </w:rPr>
        <w:t xml:space="preserve">לדלת </w:t>
      </w:r>
      <w:bookmarkStart w:id="1136" w:name="_ETM_Q3_622980"/>
      <w:bookmarkEnd w:id="1136"/>
      <w:r>
        <w:rPr>
          <w:rtl/>
        </w:rPr>
        <w:t>הממ"ד</w:t>
      </w:r>
      <w:r>
        <w:rPr>
          <w:rFonts w:hint="cs"/>
          <w:rtl/>
        </w:rPr>
        <w:t>.</w:t>
      </w:r>
      <w:r>
        <w:rPr>
          <w:rtl/>
        </w:rPr>
        <w:t xml:space="preserve"> </w:t>
      </w:r>
      <w:bookmarkStart w:id="1137" w:name="_ETM_Q3_624170"/>
      <w:bookmarkStart w:id="1138" w:name="_ETM_Q3_624290"/>
      <w:bookmarkEnd w:id="1137"/>
      <w:bookmarkEnd w:id="1138"/>
      <w:r>
        <w:rPr>
          <w:rFonts w:hint="cs"/>
          <w:rtl/>
        </w:rPr>
        <w:t>ה</w:t>
      </w:r>
      <w:r>
        <w:rPr>
          <w:rtl/>
        </w:rPr>
        <w:t xml:space="preserve">מחבלים </w:t>
      </w:r>
      <w:bookmarkStart w:id="1139" w:name="_ETM_Q3_624650"/>
      <w:bookmarkEnd w:id="1139"/>
      <w:r>
        <w:rPr>
          <w:rtl/>
        </w:rPr>
        <w:t xml:space="preserve">אמרו </w:t>
      </w:r>
      <w:bookmarkStart w:id="1140" w:name="_ETM_Q3_624890"/>
      <w:bookmarkEnd w:id="1140"/>
      <w:r>
        <w:rPr>
          <w:rtl/>
        </w:rPr>
        <w:t>ב</w:t>
      </w:r>
      <w:r>
        <w:rPr>
          <w:rFonts w:hint="cs"/>
          <w:rtl/>
        </w:rPr>
        <w:t xml:space="preserve">עברית </w:t>
      </w:r>
      <w:bookmarkStart w:id="1141" w:name="_ETM_Q3_625400"/>
      <w:bookmarkEnd w:id="1141"/>
      <w:r>
        <w:rPr>
          <w:rtl/>
        </w:rPr>
        <w:t xml:space="preserve">כי </w:t>
      </w:r>
      <w:bookmarkStart w:id="1142" w:name="_ETM_Q3_625520"/>
      <w:bookmarkEnd w:id="1142"/>
      <w:r>
        <w:rPr>
          <w:rtl/>
        </w:rPr>
        <w:t xml:space="preserve">הם </w:t>
      </w:r>
      <w:bookmarkStart w:id="1143" w:name="_ETM_Q3_625610"/>
      <w:bookmarkEnd w:id="1143"/>
      <w:r>
        <w:rPr>
          <w:rtl/>
        </w:rPr>
        <w:t xml:space="preserve">חיילי </w:t>
      </w:r>
      <w:bookmarkStart w:id="1144" w:name="_ETM_Q3_625940"/>
      <w:bookmarkEnd w:id="1144"/>
      <w:r>
        <w:rPr>
          <w:rtl/>
        </w:rPr>
        <w:t>צה"ל</w:t>
      </w:r>
      <w:r>
        <w:rPr>
          <w:rFonts w:hint="cs"/>
          <w:rtl/>
        </w:rPr>
        <w:t>,</w:t>
      </w:r>
      <w:r>
        <w:rPr>
          <w:rtl/>
        </w:rPr>
        <w:t xml:space="preserve"> </w:t>
      </w:r>
      <w:bookmarkStart w:id="1145" w:name="_ETM_Q3_626630"/>
      <w:bookmarkEnd w:id="1145"/>
      <w:r>
        <w:rPr>
          <w:rtl/>
        </w:rPr>
        <w:t xml:space="preserve">אך </w:t>
      </w:r>
      <w:bookmarkStart w:id="1146" w:name="_ETM_Q3_626810"/>
      <w:bookmarkEnd w:id="1146"/>
      <w:r>
        <w:rPr>
          <w:rtl/>
        </w:rPr>
        <w:t xml:space="preserve">עמיחי </w:t>
      </w:r>
      <w:bookmarkStart w:id="1147" w:name="_ETM_Q3_627230"/>
      <w:bookmarkEnd w:id="1147"/>
      <w:r>
        <w:rPr>
          <w:rtl/>
        </w:rPr>
        <w:t xml:space="preserve">ענה </w:t>
      </w:r>
      <w:bookmarkStart w:id="1148" w:name="_ETM_Q3_627440"/>
      <w:bookmarkEnd w:id="1148"/>
      <w:r>
        <w:rPr>
          <w:rtl/>
        </w:rPr>
        <w:t xml:space="preserve">להם </w:t>
      </w:r>
      <w:bookmarkStart w:id="1149" w:name="_ETM_Q3_627590"/>
      <w:bookmarkEnd w:id="1149"/>
      <w:r>
        <w:rPr>
          <w:rtl/>
        </w:rPr>
        <w:t xml:space="preserve">בערבית </w:t>
      </w:r>
      <w:bookmarkStart w:id="1150" w:name="_ETM_Q3_628310"/>
      <w:bookmarkEnd w:id="1150"/>
      <w:r>
        <w:rPr>
          <w:rtl/>
        </w:rPr>
        <w:t xml:space="preserve">שיסתלקו </w:t>
      </w:r>
      <w:bookmarkStart w:id="1151" w:name="_ETM_Q3_629660"/>
      <w:bookmarkEnd w:id="1151"/>
      <w:r>
        <w:rPr>
          <w:rtl/>
        </w:rPr>
        <w:t xml:space="preserve">או </w:t>
      </w:r>
      <w:bookmarkStart w:id="1152" w:name="_ETM_Q3_629810"/>
      <w:bookmarkEnd w:id="1152"/>
      <w:r>
        <w:rPr>
          <w:rtl/>
        </w:rPr>
        <w:t xml:space="preserve">שהוא </w:t>
      </w:r>
      <w:bookmarkStart w:id="1153" w:name="_ETM_Q3_629990"/>
      <w:bookmarkEnd w:id="1153"/>
      <w:r>
        <w:rPr>
          <w:rtl/>
        </w:rPr>
        <w:t xml:space="preserve">יהרוג </w:t>
      </w:r>
      <w:bookmarkStart w:id="1154" w:name="_ETM_Q3_630320"/>
      <w:bookmarkEnd w:id="1154"/>
      <w:r>
        <w:rPr>
          <w:rtl/>
        </w:rPr>
        <w:t>אות</w:t>
      </w:r>
      <w:r>
        <w:rPr>
          <w:rFonts w:hint="cs"/>
          <w:rtl/>
        </w:rPr>
        <w:t xml:space="preserve">ם. </w:t>
      </w:r>
      <w:bookmarkStart w:id="1155" w:name="_ETM_Q3_631650"/>
      <w:bookmarkEnd w:id="1155"/>
      <w:r>
        <w:rPr>
          <w:rtl/>
        </w:rPr>
        <w:t>כשה</w:t>
      </w:r>
      <w:r>
        <w:rPr>
          <w:rFonts w:hint="cs"/>
          <w:rtl/>
        </w:rPr>
        <w:t xml:space="preserve">בינו </w:t>
      </w:r>
      <w:bookmarkStart w:id="1156" w:name="_ETM_Q3_632099"/>
      <w:bookmarkEnd w:id="1156"/>
      <w:r>
        <w:rPr>
          <w:rtl/>
        </w:rPr>
        <w:t>המחבלים</w:t>
      </w:r>
      <w:r>
        <w:rPr>
          <w:rFonts w:hint="cs"/>
          <w:rtl/>
        </w:rPr>
        <w:t xml:space="preserve"> כי</w:t>
      </w:r>
      <w:r>
        <w:rPr>
          <w:rtl/>
        </w:rPr>
        <w:t xml:space="preserve"> </w:t>
      </w:r>
      <w:bookmarkStart w:id="1157" w:name="_ETM_Q3_632670"/>
      <w:bookmarkEnd w:id="1157"/>
      <w:r>
        <w:rPr>
          <w:rtl/>
        </w:rPr>
        <w:t xml:space="preserve">עמיחי </w:t>
      </w:r>
      <w:bookmarkStart w:id="1158" w:name="_ETM_Q3_633120"/>
      <w:bookmarkEnd w:id="1158"/>
      <w:r>
        <w:rPr>
          <w:rtl/>
        </w:rPr>
        <w:t xml:space="preserve">לא </w:t>
      </w:r>
      <w:bookmarkStart w:id="1159" w:name="_ETM_Q3_633209"/>
      <w:bookmarkEnd w:id="1159"/>
      <w:r>
        <w:rPr>
          <w:rtl/>
        </w:rPr>
        <w:t xml:space="preserve">יפתח </w:t>
      </w:r>
      <w:bookmarkStart w:id="1160" w:name="_ETM_Q3_633480"/>
      <w:bookmarkEnd w:id="1160"/>
      <w:r>
        <w:rPr>
          <w:rtl/>
        </w:rPr>
        <w:t xml:space="preserve">את </w:t>
      </w:r>
      <w:bookmarkStart w:id="1161" w:name="_ETM_Q3_633659"/>
      <w:bookmarkEnd w:id="1161"/>
      <w:r>
        <w:rPr>
          <w:rtl/>
        </w:rPr>
        <w:t xml:space="preserve">דלת </w:t>
      </w:r>
      <w:bookmarkStart w:id="1162" w:name="_ETM_Q3_633959"/>
      <w:bookmarkEnd w:id="1162"/>
      <w:r>
        <w:rPr>
          <w:rtl/>
        </w:rPr>
        <w:t>הממ"ד</w:t>
      </w:r>
      <w:r>
        <w:rPr>
          <w:rFonts w:hint="cs"/>
          <w:rtl/>
        </w:rPr>
        <w:t xml:space="preserve">, חיברו </w:t>
      </w:r>
      <w:bookmarkStart w:id="1163" w:name="_ETM_Q3_635700"/>
      <w:bookmarkEnd w:id="1163"/>
      <w:r>
        <w:rPr>
          <w:rFonts w:hint="cs"/>
          <w:rtl/>
        </w:rPr>
        <w:t>ה</w:t>
      </w:r>
      <w:r>
        <w:rPr>
          <w:rtl/>
        </w:rPr>
        <w:t xml:space="preserve">מחבלים </w:t>
      </w:r>
      <w:bookmarkStart w:id="1164" w:name="_ETM_Q3_636120"/>
      <w:bookmarkEnd w:id="1164"/>
      <w:r>
        <w:rPr>
          <w:rtl/>
        </w:rPr>
        <w:t xml:space="preserve">מטען </w:t>
      </w:r>
      <w:bookmarkStart w:id="1165" w:name="_ETM_Q3_636599"/>
      <w:bookmarkEnd w:id="1165"/>
      <w:r>
        <w:rPr>
          <w:rtl/>
        </w:rPr>
        <w:t xml:space="preserve">חבלה </w:t>
      </w:r>
      <w:bookmarkStart w:id="1166" w:name="_ETM_Q3_637880"/>
      <w:bookmarkEnd w:id="1166"/>
      <w:r>
        <w:rPr>
          <w:rtl/>
        </w:rPr>
        <w:t>לדלת</w:t>
      </w:r>
      <w:r>
        <w:rPr>
          <w:rFonts w:hint="cs"/>
          <w:rtl/>
        </w:rPr>
        <w:t>.</w:t>
      </w:r>
      <w:r>
        <w:rPr>
          <w:rtl/>
        </w:rPr>
        <w:t xml:space="preserve"> </w:t>
      </w:r>
      <w:bookmarkStart w:id="1167" w:name="_ETM_Q3_639620"/>
      <w:bookmarkEnd w:id="1167"/>
      <w:r>
        <w:rPr>
          <w:rtl/>
        </w:rPr>
        <w:t xml:space="preserve">פתאום </w:t>
      </w:r>
      <w:bookmarkStart w:id="1168" w:name="_ETM_Q3_639920"/>
      <w:bookmarkEnd w:id="1168"/>
      <w:r>
        <w:rPr>
          <w:rtl/>
        </w:rPr>
        <w:t xml:space="preserve">נשמע </w:t>
      </w:r>
      <w:bookmarkStart w:id="1169" w:name="_ETM_Q3_640280"/>
      <w:bookmarkEnd w:id="1169"/>
      <w:r>
        <w:rPr>
          <w:rtl/>
        </w:rPr>
        <w:t xml:space="preserve">פיצוץ </w:t>
      </w:r>
      <w:bookmarkStart w:id="1170" w:name="_ETM_Q3_640760"/>
      <w:bookmarkEnd w:id="1170"/>
      <w:r>
        <w:rPr>
          <w:rtl/>
        </w:rPr>
        <w:t>אדיר</w:t>
      </w:r>
      <w:r>
        <w:rPr>
          <w:rFonts w:hint="cs"/>
          <w:rtl/>
        </w:rPr>
        <w:t>.</w:t>
      </w:r>
      <w:r>
        <w:rPr>
          <w:rtl/>
        </w:rPr>
        <w:t xml:space="preserve"> </w:t>
      </w:r>
      <w:bookmarkStart w:id="1171" w:name="_ETM_Q3_641749"/>
      <w:bookmarkEnd w:id="1171"/>
      <w:r>
        <w:rPr>
          <w:rFonts w:hint="cs"/>
          <w:rtl/>
        </w:rPr>
        <w:t>"</w:t>
      </w:r>
      <w:r>
        <w:rPr>
          <w:rtl/>
        </w:rPr>
        <w:t xml:space="preserve">הייתי </w:t>
      </w:r>
      <w:bookmarkStart w:id="1172" w:name="_ETM_Q3_642049"/>
      <w:bookmarkEnd w:id="1172"/>
      <w:r>
        <w:rPr>
          <w:rtl/>
        </w:rPr>
        <w:t xml:space="preserve">בטוחה </w:t>
      </w:r>
      <w:bookmarkStart w:id="1173" w:name="_ETM_Q3_642499"/>
      <w:bookmarkEnd w:id="1173"/>
      <w:r>
        <w:rPr>
          <w:rtl/>
        </w:rPr>
        <w:t xml:space="preserve">שכולנו </w:t>
      </w:r>
      <w:bookmarkStart w:id="1174" w:name="_ETM_Q3_643159"/>
      <w:bookmarkEnd w:id="1174"/>
      <w:r>
        <w:rPr>
          <w:rtl/>
        </w:rPr>
        <w:t>נ</w:t>
      </w:r>
      <w:r>
        <w:rPr>
          <w:rFonts w:hint="cs"/>
          <w:rtl/>
        </w:rPr>
        <w:t>י</w:t>
      </w:r>
      <w:r>
        <w:rPr>
          <w:rtl/>
        </w:rPr>
        <w:t>הרג</w:t>
      </w:r>
      <w:r>
        <w:rPr>
          <w:rFonts w:hint="cs"/>
          <w:rtl/>
        </w:rPr>
        <w:t>.</w:t>
      </w:r>
      <w:r>
        <w:rPr>
          <w:rtl/>
        </w:rPr>
        <w:t xml:space="preserve"> </w:t>
      </w:r>
      <w:bookmarkStart w:id="1175" w:name="_ETM_Q3_644360"/>
      <w:bookmarkEnd w:id="1175"/>
      <w:r>
        <w:rPr>
          <w:rtl/>
        </w:rPr>
        <w:t>עמיחי</w:t>
      </w:r>
      <w:r>
        <w:rPr>
          <w:rFonts w:hint="cs"/>
          <w:rtl/>
        </w:rPr>
        <w:t>,</w:t>
      </w:r>
      <w:r>
        <w:rPr>
          <w:rtl/>
        </w:rPr>
        <w:t xml:space="preserve"> </w:t>
      </w:r>
      <w:bookmarkStart w:id="1176" w:name="_ETM_Q3_645349"/>
      <w:bookmarkEnd w:id="1176"/>
      <w:r>
        <w:rPr>
          <w:rtl/>
        </w:rPr>
        <w:t xml:space="preserve">שהחזיק </w:t>
      </w:r>
      <w:bookmarkStart w:id="1177" w:name="_ETM_Q3_645890"/>
      <w:bookmarkEnd w:id="1177"/>
      <w:r>
        <w:rPr>
          <w:rtl/>
        </w:rPr>
        <w:t xml:space="preserve">עדיין </w:t>
      </w:r>
      <w:bookmarkStart w:id="1178" w:name="_ETM_Q3_646190"/>
      <w:bookmarkEnd w:id="1178"/>
      <w:r>
        <w:rPr>
          <w:rtl/>
        </w:rPr>
        <w:t xml:space="preserve">את </w:t>
      </w:r>
      <w:bookmarkStart w:id="1179" w:name="_ETM_Q3_646280"/>
      <w:bookmarkEnd w:id="1179"/>
      <w:r>
        <w:rPr>
          <w:rtl/>
        </w:rPr>
        <w:t>הדלת</w:t>
      </w:r>
      <w:r>
        <w:rPr>
          <w:rFonts w:hint="cs"/>
          <w:rtl/>
        </w:rPr>
        <w:t>,</w:t>
      </w:r>
      <w:r>
        <w:rPr>
          <w:rtl/>
        </w:rPr>
        <w:t xml:space="preserve"> </w:t>
      </w:r>
      <w:bookmarkStart w:id="1180" w:name="_ETM_Q3_646819"/>
      <w:bookmarkEnd w:id="1180"/>
      <w:r>
        <w:rPr>
          <w:rtl/>
        </w:rPr>
        <w:t xml:space="preserve">ספג </w:t>
      </w:r>
      <w:bookmarkStart w:id="1181" w:name="_ETM_Q3_647480"/>
      <w:bookmarkEnd w:id="1181"/>
      <w:r>
        <w:rPr>
          <w:rtl/>
        </w:rPr>
        <w:t xml:space="preserve">רסיסים </w:t>
      </w:r>
      <w:bookmarkStart w:id="1182" w:name="_ETM_Q3_648080"/>
      <w:bookmarkEnd w:id="1182"/>
      <w:r>
        <w:rPr>
          <w:rtl/>
        </w:rPr>
        <w:t>רבים</w:t>
      </w:r>
      <w:r>
        <w:rPr>
          <w:rFonts w:hint="cs"/>
          <w:rtl/>
        </w:rPr>
        <w:t>.</w:t>
      </w:r>
      <w:r>
        <w:rPr>
          <w:rtl/>
        </w:rPr>
        <w:t xml:space="preserve"> </w:t>
      </w:r>
      <w:bookmarkStart w:id="1183" w:name="_ETM_Q3_649030"/>
      <w:bookmarkEnd w:id="1183"/>
      <w:r>
        <w:rPr>
          <w:rtl/>
        </w:rPr>
        <w:t xml:space="preserve">מההדף </w:t>
      </w:r>
      <w:bookmarkStart w:id="1184" w:name="_ETM_Q3_650280"/>
      <w:bookmarkEnd w:id="1184"/>
      <w:r>
        <w:rPr>
          <w:rtl/>
        </w:rPr>
        <w:t xml:space="preserve">הוא </w:t>
      </w:r>
      <w:bookmarkStart w:id="1185" w:name="_ETM_Q3_650370"/>
      <w:bookmarkEnd w:id="1185"/>
      <w:r>
        <w:rPr>
          <w:rtl/>
        </w:rPr>
        <w:t xml:space="preserve">נחבל </w:t>
      </w:r>
      <w:bookmarkStart w:id="1186" w:name="_ETM_Q3_651090"/>
      <w:bookmarkEnd w:id="1186"/>
      <w:r>
        <w:rPr>
          <w:rtl/>
        </w:rPr>
        <w:t xml:space="preserve">בראשו </w:t>
      </w:r>
      <w:bookmarkStart w:id="1187" w:name="_ETM_Q3_652560"/>
      <w:bookmarkEnd w:id="1187"/>
      <w:r>
        <w:rPr>
          <w:rtl/>
        </w:rPr>
        <w:t>מהקיר</w:t>
      </w:r>
      <w:r>
        <w:rPr>
          <w:rFonts w:hint="cs"/>
          <w:rtl/>
        </w:rPr>
        <w:t>,</w:t>
      </w:r>
      <w:r>
        <w:rPr>
          <w:rtl/>
        </w:rPr>
        <w:t xml:space="preserve"> </w:t>
      </w:r>
      <w:bookmarkStart w:id="1188" w:name="_ETM_Q3_653100"/>
      <w:bookmarkEnd w:id="1188"/>
      <w:r>
        <w:rPr>
          <w:rtl/>
        </w:rPr>
        <w:t>ש</w:t>
      </w:r>
      <w:bookmarkStart w:id="1189" w:name="_ETM_Q3_653940"/>
      <w:bookmarkEnd w:id="1189"/>
      <w:r>
        <w:rPr>
          <w:rtl/>
        </w:rPr>
        <w:t xml:space="preserve">חלקו </w:t>
      </w:r>
      <w:bookmarkStart w:id="1190" w:name="_ETM_Q3_654510"/>
      <w:bookmarkEnd w:id="1190"/>
      <w:r>
        <w:rPr>
          <w:rtl/>
        </w:rPr>
        <w:t xml:space="preserve">קרס </w:t>
      </w:r>
      <w:bookmarkStart w:id="1191" w:name="_ETM_Q3_654840"/>
      <w:bookmarkEnd w:id="1191"/>
      <w:r>
        <w:rPr>
          <w:rtl/>
        </w:rPr>
        <w:t>עליו</w:t>
      </w:r>
      <w:r>
        <w:rPr>
          <w:rFonts w:hint="cs"/>
          <w:rtl/>
        </w:rPr>
        <w:t xml:space="preserve">, צנח </w:t>
      </w:r>
      <w:bookmarkStart w:id="1192" w:name="_ETM_Q3_657594"/>
      <w:bookmarkStart w:id="1193" w:name="_ETM_Q3_656100"/>
      <w:bookmarkEnd w:id="1192"/>
      <w:bookmarkEnd w:id="1193"/>
      <w:r>
        <w:rPr>
          <w:rtl/>
        </w:rPr>
        <w:t xml:space="preserve">על </w:t>
      </w:r>
      <w:bookmarkStart w:id="1194" w:name="_ETM_Q3_656220"/>
      <w:bookmarkEnd w:id="1194"/>
      <w:r>
        <w:rPr>
          <w:rtl/>
        </w:rPr>
        <w:t xml:space="preserve">המיטה </w:t>
      </w:r>
      <w:bookmarkStart w:id="1195" w:name="_ETM_Q3_656610"/>
      <w:bookmarkEnd w:id="1195"/>
      <w:r>
        <w:rPr>
          <w:rtl/>
        </w:rPr>
        <w:t>שבמ</w:t>
      </w:r>
      <w:r>
        <w:rPr>
          <w:rFonts w:hint="cs"/>
          <w:rtl/>
        </w:rPr>
        <w:t xml:space="preserve">מ"ד </w:t>
      </w:r>
      <w:bookmarkStart w:id="1196" w:name="_ETM_Q3_657510"/>
      <w:bookmarkEnd w:id="1196"/>
      <w:r>
        <w:rPr>
          <w:rtl/>
        </w:rPr>
        <w:t xml:space="preserve">ושבר </w:t>
      </w:r>
      <w:bookmarkStart w:id="1197" w:name="_ETM_Q3_658080"/>
      <w:bookmarkEnd w:id="1197"/>
      <w:r>
        <w:rPr>
          <w:rtl/>
        </w:rPr>
        <w:t>אותה</w:t>
      </w:r>
      <w:r>
        <w:rPr>
          <w:rFonts w:hint="cs"/>
          <w:rtl/>
        </w:rPr>
        <w:t xml:space="preserve">", </w:t>
      </w:r>
      <w:bookmarkStart w:id="1198" w:name="_ETM_Q3_659680"/>
      <w:bookmarkEnd w:id="1198"/>
      <w:r>
        <w:rPr>
          <w:rtl/>
        </w:rPr>
        <w:t xml:space="preserve">מתארת </w:t>
      </w:r>
      <w:bookmarkStart w:id="1199" w:name="_ETM_Q3_660670"/>
      <w:bookmarkEnd w:id="1199"/>
      <w:r>
        <w:rPr>
          <w:rtl/>
        </w:rPr>
        <w:t>אביטל</w:t>
      </w:r>
      <w:r>
        <w:rPr>
          <w:rFonts w:hint="cs"/>
          <w:rtl/>
        </w:rPr>
        <w:t xml:space="preserve">. </w:t>
      </w:r>
      <w:bookmarkStart w:id="1200" w:name="_ETM_Q3_661969"/>
      <w:bookmarkStart w:id="1201" w:name="_ETM_Q3_662239"/>
      <w:bookmarkEnd w:id="1200"/>
      <w:bookmarkEnd w:id="1201"/>
      <w:r>
        <w:rPr>
          <w:rFonts w:hint="cs"/>
          <w:rtl/>
        </w:rPr>
        <w:t>"עד ש</w:t>
      </w:r>
      <w:r>
        <w:rPr>
          <w:rtl/>
        </w:rPr>
        <w:t xml:space="preserve">שמעתי </w:t>
      </w:r>
      <w:bookmarkStart w:id="1202" w:name="_ETM_Q3_662719"/>
      <w:bookmarkEnd w:id="1202"/>
      <w:r>
        <w:rPr>
          <w:rtl/>
        </w:rPr>
        <w:t xml:space="preserve">אותו </w:t>
      </w:r>
      <w:bookmarkStart w:id="1203" w:name="_ETM_Q3_662959"/>
      <w:bookmarkEnd w:id="1203"/>
      <w:r>
        <w:rPr>
          <w:rtl/>
        </w:rPr>
        <w:t xml:space="preserve">גונח </w:t>
      </w:r>
      <w:bookmarkStart w:id="1204" w:name="_ETM_Q3_663469"/>
      <w:bookmarkEnd w:id="1204"/>
      <w:r>
        <w:rPr>
          <w:rtl/>
        </w:rPr>
        <w:t xml:space="preserve">מכאבים </w:t>
      </w:r>
      <w:bookmarkStart w:id="1205" w:name="_ETM_Q3_664370"/>
      <w:bookmarkEnd w:id="1205"/>
      <w:r>
        <w:rPr>
          <w:rtl/>
        </w:rPr>
        <w:t xml:space="preserve">לא </w:t>
      </w:r>
      <w:bookmarkStart w:id="1206" w:name="_ETM_Q3_664609"/>
      <w:bookmarkEnd w:id="1206"/>
      <w:r>
        <w:rPr>
          <w:rtl/>
        </w:rPr>
        <w:t xml:space="preserve">האמנתי </w:t>
      </w:r>
      <w:bookmarkStart w:id="1207" w:name="_ETM_Q3_665209"/>
      <w:bookmarkEnd w:id="1207"/>
      <w:r>
        <w:rPr>
          <w:rtl/>
        </w:rPr>
        <w:t xml:space="preserve">שהוא </w:t>
      </w:r>
      <w:bookmarkStart w:id="1208" w:name="_ETM_Q3_665419"/>
      <w:bookmarkEnd w:id="1208"/>
      <w:r>
        <w:rPr>
          <w:rtl/>
        </w:rPr>
        <w:t>בחיים</w:t>
      </w:r>
      <w:r>
        <w:rPr>
          <w:rFonts w:hint="cs"/>
          <w:rtl/>
        </w:rPr>
        <w:t>.</w:t>
      </w:r>
      <w:r>
        <w:rPr>
          <w:rtl/>
        </w:rPr>
        <w:t xml:space="preserve"> </w:t>
      </w:r>
      <w:bookmarkStart w:id="1209" w:name="_ETM_Q3_666450"/>
      <w:bookmarkEnd w:id="1209"/>
      <w:r>
        <w:rPr>
          <w:rtl/>
        </w:rPr>
        <w:t xml:space="preserve">ובמצב </w:t>
      </w:r>
      <w:bookmarkStart w:id="1210" w:name="_ETM_Q3_667379"/>
      <w:bookmarkEnd w:id="1210"/>
      <w:r>
        <w:rPr>
          <w:rtl/>
        </w:rPr>
        <w:t xml:space="preserve">הקיצון </w:t>
      </w:r>
      <w:bookmarkStart w:id="1211" w:name="_ETM_Q3_667829"/>
      <w:bookmarkEnd w:id="1211"/>
      <w:r>
        <w:rPr>
          <w:rtl/>
        </w:rPr>
        <w:t>הזה</w:t>
      </w:r>
      <w:r>
        <w:rPr>
          <w:rFonts w:hint="cs"/>
          <w:rtl/>
        </w:rPr>
        <w:t>,</w:t>
      </w:r>
      <w:r>
        <w:rPr>
          <w:rtl/>
        </w:rPr>
        <w:t xml:space="preserve"> </w:t>
      </w:r>
      <w:bookmarkStart w:id="1212" w:name="_ETM_Q3_670080"/>
      <w:bookmarkEnd w:id="1212"/>
      <w:r>
        <w:rPr>
          <w:rFonts w:hint="cs"/>
          <w:rtl/>
        </w:rPr>
        <w:t>כ</w:t>
      </w:r>
      <w:r>
        <w:rPr>
          <w:rtl/>
        </w:rPr>
        <w:t xml:space="preserve">שכל </w:t>
      </w:r>
      <w:bookmarkStart w:id="1213" w:name="_ETM_Q3_670590"/>
      <w:bookmarkEnd w:id="1213"/>
      <w:r>
        <w:rPr>
          <w:rtl/>
        </w:rPr>
        <w:t xml:space="preserve">הזמן </w:t>
      </w:r>
      <w:bookmarkStart w:id="1214" w:name="_ETM_Q3_670920"/>
      <w:bookmarkEnd w:id="1214"/>
      <w:r>
        <w:rPr>
          <w:rtl/>
        </w:rPr>
        <w:t xml:space="preserve">אני </w:t>
      </w:r>
      <w:bookmarkStart w:id="1215" w:name="_ETM_Q3_671130"/>
      <w:bookmarkEnd w:id="1215"/>
      <w:r>
        <w:rPr>
          <w:rtl/>
        </w:rPr>
        <w:t xml:space="preserve">שומעת </w:t>
      </w:r>
      <w:bookmarkStart w:id="1216" w:name="_ETM_Q3_671670"/>
      <w:bookmarkEnd w:id="1216"/>
      <w:r>
        <w:rPr>
          <w:rtl/>
        </w:rPr>
        <w:t xml:space="preserve">קולות </w:t>
      </w:r>
      <w:bookmarkStart w:id="1217" w:name="_ETM_Q3_672150"/>
      <w:bookmarkEnd w:id="1217"/>
      <w:r>
        <w:rPr>
          <w:rtl/>
        </w:rPr>
        <w:t xml:space="preserve">ירי </w:t>
      </w:r>
      <w:bookmarkStart w:id="1218" w:name="_ETM_Q3_672360"/>
      <w:bookmarkEnd w:id="1218"/>
      <w:r>
        <w:rPr>
          <w:rtl/>
        </w:rPr>
        <w:t>מבחוץ</w:t>
      </w:r>
      <w:bookmarkStart w:id="1219" w:name="_ETM_Q3_675429"/>
      <w:bookmarkStart w:id="1220" w:name="_ETM_Q3_675533"/>
      <w:bookmarkEnd w:id="1219"/>
      <w:bookmarkEnd w:id="1220"/>
      <w:r>
        <w:rPr>
          <w:rFonts w:hint="cs"/>
          <w:rtl/>
        </w:rPr>
        <w:t>,</w:t>
      </w:r>
      <w:r>
        <w:rPr>
          <w:rtl/>
        </w:rPr>
        <w:t xml:space="preserve"> </w:t>
      </w:r>
      <w:bookmarkStart w:id="1221" w:name="_ETM_Q3_673350"/>
      <w:bookmarkEnd w:id="1221"/>
      <w:r>
        <w:rPr>
          <w:rtl/>
        </w:rPr>
        <w:t xml:space="preserve">אני </w:t>
      </w:r>
      <w:bookmarkStart w:id="1222" w:name="_ETM_Q3_673590"/>
      <w:bookmarkEnd w:id="1222"/>
      <w:r>
        <w:rPr>
          <w:rtl/>
        </w:rPr>
        <w:t xml:space="preserve">אמורה </w:t>
      </w:r>
      <w:bookmarkStart w:id="1223" w:name="_ETM_Q3_673890"/>
      <w:bookmarkEnd w:id="1223"/>
      <w:r>
        <w:rPr>
          <w:rtl/>
        </w:rPr>
        <w:t xml:space="preserve">לשדר </w:t>
      </w:r>
      <w:bookmarkStart w:id="1224" w:name="_ETM_Q3_674370"/>
      <w:bookmarkEnd w:id="1224"/>
      <w:r>
        <w:rPr>
          <w:rtl/>
        </w:rPr>
        <w:t xml:space="preserve">ביטחון </w:t>
      </w:r>
      <w:bookmarkStart w:id="1225" w:name="_ETM_Q3_675520"/>
      <w:bookmarkEnd w:id="1225"/>
      <w:r>
        <w:rPr>
          <w:rtl/>
        </w:rPr>
        <w:t xml:space="preserve">לששת </w:t>
      </w:r>
      <w:bookmarkStart w:id="1226" w:name="_ETM_Q3_676150"/>
      <w:bookmarkEnd w:id="1226"/>
      <w:r>
        <w:rPr>
          <w:rtl/>
        </w:rPr>
        <w:t xml:space="preserve">הילדים </w:t>
      </w:r>
      <w:bookmarkStart w:id="1227" w:name="_ETM_Q3_676629"/>
      <w:bookmarkEnd w:id="1227"/>
      <w:r>
        <w:rPr>
          <w:rtl/>
        </w:rPr>
        <w:t>שלנו</w:t>
      </w:r>
      <w:r>
        <w:rPr>
          <w:rFonts w:hint="cs"/>
          <w:rtl/>
        </w:rPr>
        <w:t>,</w:t>
      </w:r>
      <w:r>
        <w:rPr>
          <w:rtl/>
        </w:rPr>
        <w:t xml:space="preserve"> </w:t>
      </w:r>
      <w:bookmarkStart w:id="1228" w:name="_ETM_Q3_677440"/>
      <w:bookmarkEnd w:id="1228"/>
      <w:r>
        <w:rPr>
          <w:rtl/>
        </w:rPr>
        <w:t xml:space="preserve">שמסתכלים </w:t>
      </w:r>
      <w:bookmarkStart w:id="1229" w:name="_ETM_Q3_678160"/>
      <w:bookmarkEnd w:id="1229"/>
      <w:r>
        <w:rPr>
          <w:rtl/>
        </w:rPr>
        <w:t xml:space="preserve">עליי </w:t>
      </w:r>
      <w:bookmarkStart w:id="1230" w:name="_ETM_Q3_678940"/>
      <w:bookmarkEnd w:id="1230"/>
      <w:r>
        <w:rPr>
          <w:rFonts w:hint="cs"/>
          <w:rtl/>
        </w:rPr>
        <w:t xml:space="preserve">במבט </w:t>
      </w:r>
      <w:bookmarkStart w:id="1231" w:name="_ETM_Q3_679629"/>
      <w:bookmarkEnd w:id="1231"/>
      <w:r>
        <w:rPr>
          <w:rtl/>
        </w:rPr>
        <w:t>מפוחד</w:t>
      </w:r>
      <w:r>
        <w:rPr>
          <w:rFonts w:hint="cs"/>
          <w:rtl/>
        </w:rPr>
        <w:t>",</w:t>
      </w:r>
      <w:r>
        <w:rPr>
          <w:rtl/>
        </w:rPr>
        <w:t xml:space="preserve"> </w:t>
      </w:r>
      <w:bookmarkStart w:id="1232" w:name="_ETM_Q3_681120"/>
      <w:bookmarkEnd w:id="1232"/>
      <w:r>
        <w:rPr>
          <w:rtl/>
        </w:rPr>
        <w:t xml:space="preserve">כך </w:t>
      </w:r>
      <w:bookmarkStart w:id="1233" w:name="_ETM_Q3_681510"/>
      <w:bookmarkEnd w:id="1233"/>
      <w:r>
        <w:rPr>
          <w:rtl/>
        </w:rPr>
        <w:t xml:space="preserve">מתארת </w:t>
      </w:r>
      <w:bookmarkStart w:id="1234" w:name="_ETM_Q3_682140"/>
      <w:bookmarkEnd w:id="1234"/>
      <w:r>
        <w:rPr>
          <w:rtl/>
        </w:rPr>
        <w:t>אביטל</w:t>
      </w:r>
      <w:r>
        <w:rPr>
          <w:rFonts w:hint="cs"/>
          <w:rtl/>
        </w:rPr>
        <w:t>.</w:t>
      </w:r>
    </w:p>
    <w:p w14:paraId="529D4607" w14:textId="77777777" w:rsidR="00C4260E" w:rsidRDefault="00C4260E" w:rsidP="00917A8B">
      <w:pPr>
        <w:rPr>
          <w:rtl/>
        </w:rPr>
      </w:pPr>
      <w:bookmarkStart w:id="1235" w:name="_ETM_Q3_682135"/>
      <w:bookmarkEnd w:id="1235"/>
    </w:p>
    <w:p w14:paraId="76946CF5" w14:textId="4FE648C0" w:rsidR="00C4260E" w:rsidRDefault="00C4260E" w:rsidP="00DA611B">
      <w:pPr>
        <w:rPr>
          <w:rtl/>
        </w:rPr>
      </w:pPr>
      <w:bookmarkStart w:id="1236" w:name="_ETM_Q3_682280"/>
      <w:bookmarkStart w:id="1237" w:name="_ETM_Q3_682305"/>
      <w:bookmarkStart w:id="1238" w:name="_ETM_Q3_682369"/>
      <w:bookmarkEnd w:id="1236"/>
      <w:bookmarkEnd w:id="1237"/>
      <w:bookmarkEnd w:id="1238"/>
      <w:r>
        <w:rPr>
          <w:rtl/>
        </w:rPr>
        <w:t xml:space="preserve"> </w:t>
      </w:r>
      <w:bookmarkStart w:id="1239" w:name="_ETM_Q3_683280"/>
      <w:bookmarkEnd w:id="1239"/>
      <w:r>
        <w:rPr>
          <w:rFonts w:hint="cs"/>
          <w:rtl/>
        </w:rPr>
        <w:t xml:space="preserve">הגבורה </w:t>
      </w:r>
      <w:bookmarkStart w:id="1240" w:name="_ETM_Q3_684030"/>
      <w:bookmarkEnd w:id="1240"/>
      <w:r>
        <w:rPr>
          <w:rtl/>
        </w:rPr>
        <w:t>לא</w:t>
      </w:r>
      <w:r>
        <w:rPr>
          <w:rFonts w:hint="cs"/>
          <w:rtl/>
        </w:rPr>
        <w:t xml:space="preserve"> נעצרת בעמיחי.</w:t>
      </w:r>
      <w:r>
        <w:rPr>
          <w:rtl/>
        </w:rPr>
        <w:t xml:space="preserve"> </w:t>
      </w:r>
      <w:bookmarkStart w:id="1241" w:name="_ETM_Q3_685530"/>
      <w:bookmarkEnd w:id="1241"/>
      <w:r>
        <w:rPr>
          <w:rtl/>
        </w:rPr>
        <w:t xml:space="preserve">אביטל </w:t>
      </w:r>
      <w:bookmarkStart w:id="1242" w:name="_ETM_Q3_685980"/>
      <w:bookmarkEnd w:id="1242"/>
      <w:r>
        <w:rPr>
          <w:rtl/>
        </w:rPr>
        <w:t xml:space="preserve">מתפקדת </w:t>
      </w:r>
      <w:bookmarkStart w:id="1243" w:name="_ETM_Q3_686670"/>
      <w:bookmarkEnd w:id="1243"/>
      <w:r>
        <w:rPr>
          <w:rtl/>
        </w:rPr>
        <w:t xml:space="preserve">במצב </w:t>
      </w:r>
      <w:bookmarkStart w:id="1244" w:name="_ETM_Q3_687060"/>
      <w:bookmarkEnd w:id="1244"/>
      <w:r>
        <w:rPr>
          <w:rtl/>
        </w:rPr>
        <w:t xml:space="preserve">הזה </w:t>
      </w:r>
      <w:bookmarkStart w:id="1245" w:name="_ETM_Q3_687299"/>
      <w:bookmarkEnd w:id="1245"/>
      <w:r>
        <w:rPr>
          <w:rtl/>
        </w:rPr>
        <w:t xml:space="preserve">בגבורה </w:t>
      </w:r>
      <w:bookmarkStart w:id="1246" w:name="_ETM_Q3_687870"/>
      <w:bookmarkEnd w:id="1246"/>
      <w:r>
        <w:rPr>
          <w:rtl/>
        </w:rPr>
        <w:t>עילאית</w:t>
      </w:r>
      <w:r>
        <w:rPr>
          <w:rFonts w:hint="cs"/>
          <w:rtl/>
        </w:rPr>
        <w:t>.</w:t>
      </w:r>
      <w:r>
        <w:rPr>
          <w:rtl/>
        </w:rPr>
        <w:t xml:space="preserve"> </w:t>
      </w:r>
      <w:bookmarkStart w:id="1247" w:name="_ETM_Q3_688879"/>
      <w:bookmarkEnd w:id="1247"/>
      <w:r>
        <w:rPr>
          <w:rtl/>
        </w:rPr>
        <w:t>מרגיע</w:t>
      </w:r>
      <w:r>
        <w:rPr>
          <w:rFonts w:hint="cs"/>
          <w:rtl/>
        </w:rPr>
        <w:t>ה שישה</w:t>
      </w:r>
      <w:bookmarkStart w:id="1248" w:name="_ETM_Q3_690890"/>
      <w:bookmarkEnd w:id="1248"/>
      <w:r>
        <w:rPr>
          <w:rFonts w:hint="cs"/>
          <w:rtl/>
        </w:rPr>
        <w:t xml:space="preserve"> </w:t>
      </w:r>
      <w:bookmarkStart w:id="1249" w:name="_ETM_Q3_689989"/>
      <w:bookmarkEnd w:id="1249"/>
      <w:r>
        <w:rPr>
          <w:rtl/>
        </w:rPr>
        <w:t>ילדים</w:t>
      </w:r>
      <w:r>
        <w:rPr>
          <w:rFonts w:hint="cs"/>
          <w:rtl/>
        </w:rPr>
        <w:t>,</w:t>
      </w:r>
      <w:r>
        <w:rPr>
          <w:rtl/>
        </w:rPr>
        <w:t xml:space="preserve"> </w:t>
      </w:r>
      <w:bookmarkStart w:id="1250" w:name="_ETM_Q3_690769"/>
      <w:bookmarkEnd w:id="1250"/>
      <w:r>
        <w:rPr>
          <w:rtl/>
        </w:rPr>
        <w:t xml:space="preserve">שומרת </w:t>
      </w:r>
      <w:bookmarkStart w:id="1251" w:name="_ETM_Q3_691370"/>
      <w:bookmarkEnd w:id="1251"/>
      <w:r>
        <w:rPr>
          <w:rtl/>
        </w:rPr>
        <w:t xml:space="preserve">על </w:t>
      </w:r>
      <w:bookmarkStart w:id="1252" w:name="_ETM_Q3_691489"/>
      <w:bookmarkEnd w:id="1252"/>
      <w:r>
        <w:rPr>
          <w:rtl/>
        </w:rPr>
        <w:t xml:space="preserve">עמיחי </w:t>
      </w:r>
      <w:bookmarkStart w:id="1253" w:name="_ETM_Q3_692419"/>
      <w:bookmarkEnd w:id="1253"/>
      <w:r>
        <w:rPr>
          <w:rtl/>
        </w:rPr>
        <w:t>ומז</w:t>
      </w:r>
      <w:r>
        <w:rPr>
          <w:rFonts w:hint="cs"/>
          <w:rtl/>
        </w:rPr>
        <w:t>ע</w:t>
      </w:r>
      <w:r>
        <w:rPr>
          <w:rtl/>
        </w:rPr>
        <w:t xml:space="preserve">יקה </w:t>
      </w:r>
      <w:bookmarkStart w:id="1254" w:name="_ETM_Q3_693139"/>
      <w:bookmarkEnd w:id="1254"/>
      <w:r>
        <w:rPr>
          <w:rtl/>
        </w:rPr>
        <w:t xml:space="preserve">את </w:t>
      </w:r>
      <w:bookmarkStart w:id="1255" w:name="_ETM_Q3_693260"/>
      <w:bookmarkEnd w:id="1255"/>
      <w:r>
        <w:rPr>
          <w:rtl/>
        </w:rPr>
        <w:t xml:space="preserve">כיתת </w:t>
      </w:r>
      <w:bookmarkStart w:id="1256" w:name="_ETM_Q3_693589"/>
      <w:bookmarkEnd w:id="1256"/>
      <w:r>
        <w:rPr>
          <w:rtl/>
        </w:rPr>
        <w:t>הכוננות</w:t>
      </w:r>
      <w:r>
        <w:rPr>
          <w:rFonts w:hint="cs"/>
          <w:rtl/>
        </w:rPr>
        <w:t xml:space="preserve"> במקביל. </w:t>
      </w:r>
      <w:bookmarkStart w:id="1257" w:name="_ETM_Q3_695894"/>
      <w:bookmarkEnd w:id="1257"/>
      <w:r>
        <w:rPr>
          <w:rFonts w:hint="cs"/>
          <w:rtl/>
        </w:rPr>
        <w:t xml:space="preserve">שניים </w:t>
      </w:r>
      <w:r>
        <w:rPr>
          <w:rtl/>
        </w:rPr>
        <w:t xml:space="preserve">מחברי </w:t>
      </w:r>
      <w:bookmarkStart w:id="1258" w:name="_ETM_Q3_696269"/>
      <w:bookmarkEnd w:id="1258"/>
      <w:r>
        <w:rPr>
          <w:rtl/>
        </w:rPr>
        <w:t xml:space="preserve">כיתת </w:t>
      </w:r>
      <w:bookmarkStart w:id="1259" w:name="_ETM_Q3_696569"/>
      <w:bookmarkEnd w:id="1259"/>
      <w:r>
        <w:rPr>
          <w:rtl/>
        </w:rPr>
        <w:t>הכוננות</w:t>
      </w:r>
      <w:r>
        <w:rPr>
          <w:rFonts w:hint="cs"/>
          <w:rtl/>
        </w:rPr>
        <w:t>, עמיחי ויצן וידידיה רזיאל, זכרם לברכה,</w:t>
      </w:r>
      <w:bookmarkStart w:id="1260" w:name="_ETM_Q3_701491"/>
      <w:bookmarkEnd w:id="1260"/>
      <w:r>
        <w:rPr>
          <w:rFonts w:hint="cs"/>
          <w:rtl/>
        </w:rPr>
        <w:t xml:space="preserve"> מיהרו לביתו של עמיחי כשהם מתכוונים לפנות אותו לסלון ולטפל</w:t>
      </w:r>
      <w:bookmarkStart w:id="1261" w:name="_ETM_Q3_709412"/>
      <w:bookmarkEnd w:id="1261"/>
      <w:r>
        <w:rPr>
          <w:rFonts w:hint="cs"/>
          <w:rtl/>
        </w:rPr>
        <w:t xml:space="preserve"> בו הרחק מהילדים. </w:t>
      </w:r>
      <w:bookmarkStart w:id="1262" w:name="_ETM_Q3_697530"/>
      <w:bookmarkEnd w:id="1262"/>
      <w:r>
        <w:rPr>
          <w:rFonts w:hint="cs"/>
          <w:rtl/>
        </w:rPr>
        <w:t xml:space="preserve">עמיחי, שנפצע אנושות, אומר להם: "אל </w:t>
      </w:r>
      <w:bookmarkStart w:id="1263" w:name="_ETM_Q3_713107"/>
      <w:bookmarkEnd w:id="1263"/>
      <w:r>
        <w:rPr>
          <w:rFonts w:hint="cs"/>
          <w:rtl/>
        </w:rPr>
        <w:t xml:space="preserve">תרימו אותי. </w:t>
      </w:r>
      <w:bookmarkStart w:id="1264" w:name="_ETM_Q3_714819"/>
      <w:bookmarkEnd w:id="1264"/>
      <w:r>
        <w:rPr>
          <w:rtl/>
        </w:rPr>
        <w:t xml:space="preserve">אני </w:t>
      </w:r>
      <w:bookmarkStart w:id="1265" w:name="_ETM_Q3_715059"/>
      <w:bookmarkEnd w:id="1265"/>
      <w:r>
        <w:rPr>
          <w:rtl/>
        </w:rPr>
        <w:t xml:space="preserve">יכול </w:t>
      </w:r>
      <w:bookmarkStart w:id="1266" w:name="_ETM_Q3_715420"/>
      <w:bookmarkEnd w:id="1266"/>
      <w:r>
        <w:rPr>
          <w:rtl/>
        </w:rPr>
        <w:t xml:space="preserve">ללכת </w:t>
      </w:r>
      <w:bookmarkStart w:id="1267" w:name="_ETM_Q3_715809"/>
      <w:bookmarkEnd w:id="1267"/>
      <w:r>
        <w:rPr>
          <w:rtl/>
        </w:rPr>
        <w:t>לבד</w:t>
      </w:r>
      <w:r>
        <w:rPr>
          <w:rFonts w:hint="cs"/>
          <w:rtl/>
        </w:rPr>
        <w:t>".</w:t>
      </w:r>
      <w:r>
        <w:rPr>
          <w:rtl/>
        </w:rPr>
        <w:t xml:space="preserve"> </w:t>
      </w:r>
      <w:bookmarkStart w:id="1268" w:name="_ETM_Q3_716980"/>
      <w:bookmarkEnd w:id="1268"/>
      <w:r>
        <w:rPr>
          <w:rtl/>
        </w:rPr>
        <w:t xml:space="preserve">על </w:t>
      </w:r>
      <w:bookmarkStart w:id="1269" w:name="_ETM_Q3_717309"/>
      <w:bookmarkEnd w:id="1269"/>
      <w:r>
        <w:rPr>
          <w:rtl/>
        </w:rPr>
        <w:t xml:space="preserve">הרצפה </w:t>
      </w:r>
      <w:bookmarkStart w:id="1270" w:name="_ETM_Q3_717639"/>
      <w:bookmarkEnd w:id="1270"/>
      <w:r>
        <w:rPr>
          <w:rtl/>
        </w:rPr>
        <w:t xml:space="preserve">בסלון </w:t>
      </w:r>
      <w:bookmarkStart w:id="1271" w:name="_ETM_Q3_718239"/>
      <w:bookmarkStart w:id="1272" w:name="_ETM_Q3_719169"/>
      <w:bookmarkEnd w:id="1271"/>
      <w:bookmarkEnd w:id="1272"/>
      <w:r>
        <w:rPr>
          <w:rtl/>
        </w:rPr>
        <w:t xml:space="preserve">הניחו </w:t>
      </w:r>
      <w:bookmarkStart w:id="1273" w:name="_ETM_Q3_719559"/>
      <w:bookmarkEnd w:id="1273"/>
      <w:r>
        <w:rPr>
          <w:rtl/>
        </w:rPr>
        <w:t xml:space="preserve">לו </w:t>
      </w:r>
      <w:bookmarkStart w:id="1274" w:name="_ETM_Q3_719650"/>
      <w:bookmarkEnd w:id="1274"/>
      <w:r>
        <w:rPr>
          <w:rtl/>
        </w:rPr>
        <w:t xml:space="preserve">חוסם </w:t>
      </w:r>
      <w:bookmarkStart w:id="1275" w:name="_ETM_Q3_720249"/>
      <w:bookmarkEnd w:id="1275"/>
      <w:r>
        <w:rPr>
          <w:rtl/>
        </w:rPr>
        <w:t>עורקים</w:t>
      </w:r>
      <w:r>
        <w:rPr>
          <w:rFonts w:hint="cs"/>
          <w:rtl/>
        </w:rPr>
        <w:t>,</w:t>
      </w:r>
      <w:r>
        <w:rPr>
          <w:rtl/>
        </w:rPr>
        <w:t xml:space="preserve"> </w:t>
      </w:r>
      <w:bookmarkStart w:id="1276" w:name="_ETM_Q3_721300"/>
      <w:bookmarkEnd w:id="1276"/>
      <w:r>
        <w:rPr>
          <w:rtl/>
        </w:rPr>
        <w:t>ואז</w:t>
      </w:r>
      <w:r>
        <w:rPr>
          <w:rFonts w:hint="cs"/>
          <w:rtl/>
        </w:rPr>
        <w:t>,</w:t>
      </w:r>
      <w:r>
        <w:rPr>
          <w:rtl/>
        </w:rPr>
        <w:t xml:space="preserve"> </w:t>
      </w:r>
      <w:bookmarkStart w:id="1277" w:name="_ETM_Q3_722050"/>
      <w:bookmarkEnd w:id="1277"/>
      <w:r>
        <w:rPr>
          <w:rtl/>
        </w:rPr>
        <w:t xml:space="preserve">קרוב </w:t>
      </w:r>
      <w:bookmarkStart w:id="1278" w:name="_ETM_Q3_722650"/>
      <w:bookmarkEnd w:id="1278"/>
      <w:r>
        <w:rPr>
          <w:rtl/>
        </w:rPr>
        <w:t xml:space="preserve">לדלת </w:t>
      </w:r>
      <w:bookmarkStart w:id="1279" w:name="_ETM_Q3_723130"/>
      <w:bookmarkEnd w:id="1279"/>
      <w:r>
        <w:rPr>
          <w:rtl/>
        </w:rPr>
        <w:t xml:space="preserve">הכניסה </w:t>
      </w:r>
      <w:bookmarkStart w:id="1280" w:name="_ETM_Q3_724420"/>
      <w:bookmarkEnd w:id="1280"/>
      <w:r>
        <w:rPr>
          <w:rtl/>
        </w:rPr>
        <w:t xml:space="preserve">הפתיע </w:t>
      </w:r>
      <w:bookmarkStart w:id="1281" w:name="_ETM_Q3_724720"/>
      <w:bookmarkEnd w:id="1281"/>
      <w:r>
        <w:rPr>
          <w:rtl/>
        </w:rPr>
        <w:t>אות</w:t>
      </w:r>
      <w:r>
        <w:rPr>
          <w:rFonts w:hint="cs"/>
          <w:rtl/>
        </w:rPr>
        <w:t>ם</w:t>
      </w:r>
      <w:r>
        <w:rPr>
          <w:rtl/>
        </w:rPr>
        <w:t xml:space="preserve"> </w:t>
      </w:r>
      <w:bookmarkStart w:id="1282" w:name="_ETM_Q3_724959"/>
      <w:bookmarkEnd w:id="1282"/>
      <w:r>
        <w:rPr>
          <w:rtl/>
        </w:rPr>
        <w:t xml:space="preserve">מחבל </w:t>
      </w:r>
      <w:bookmarkStart w:id="1283" w:name="_ETM_Q3_725470"/>
      <w:bookmarkEnd w:id="1283"/>
      <w:r>
        <w:rPr>
          <w:rtl/>
        </w:rPr>
        <w:t xml:space="preserve">נוסף </w:t>
      </w:r>
      <w:bookmarkStart w:id="1284" w:name="_ETM_Q3_725830"/>
      <w:bookmarkEnd w:id="1284"/>
      <w:r>
        <w:rPr>
          <w:rtl/>
        </w:rPr>
        <w:t xml:space="preserve">וירה </w:t>
      </w:r>
      <w:bookmarkStart w:id="1285" w:name="_ETM_Q3_726099"/>
      <w:bookmarkEnd w:id="1285"/>
      <w:r>
        <w:rPr>
          <w:rtl/>
        </w:rPr>
        <w:t xml:space="preserve">בהם </w:t>
      </w:r>
      <w:bookmarkStart w:id="1286" w:name="_ETM_Q3_726370"/>
      <w:bookmarkEnd w:id="1286"/>
      <w:r>
        <w:rPr>
          <w:rtl/>
        </w:rPr>
        <w:t>למוות</w:t>
      </w:r>
      <w:bookmarkStart w:id="1287" w:name="_ETM_Q3_644762"/>
      <w:bookmarkEnd w:id="1287"/>
      <w:r>
        <w:rPr>
          <w:rFonts w:hint="cs"/>
          <w:rtl/>
        </w:rPr>
        <w:t>. עמיחי ויצן, בן 33, ואב לחמישה, ידידיה</w:t>
      </w:r>
      <w:bookmarkStart w:id="1288" w:name="_ETM_Q3_733752"/>
      <w:bookmarkEnd w:id="1288"/>
      <w:r>
        <w:rPr>
          <w:rFonts w:hint="cs"/>
          <w:rtl/>
        </w:rPr>
        <w:t xml:space="preserve"> רזיאל, בן 31, ואב לשלושה. יהי זכרם ברוך. </w:t>
      </w:r>
      <w:bookmarkStart w:id="1289" w:name="_ETM_Q3_728049"/>
      <w:bookmarkEnd w:id="1289"/>
    </w:p>
    <w:p w14:paraId="3724DADB" w14:textId="77777777" w:rsidR="00C4260E" w:rsidRDefault="00C4260E" w:rsidP="00917A8B">
      <w:pPr>
        <w:ind w:firstLine="0"/>
        <w:rPr>
          <w:rtl/>
          <w:lang w:eastAsia="he-IL"/>
        </w:rPr>
      </w:pPr>
      <w:r>
        <w:rPr>
          <w:rFonts w:hint="cs"/>
          <w:rtl/>
          <w:lang w:eastAsia="he-IL"/>
        </w:rPr>
        <w:t xml:space="preserve"> </w:t>
      </w:r>
    </w:p>
    <w:p w14:paraId="1A329F97" w14:textId="77777777" w:rsidR="00BF7726" w:rsidRDefault="00C4260E" w:rsidP="00BF7726">
      <w:pPr>
        <w:rPr>
          <w:rtl/>
        </w:rPr>
      </w:pPr>
      <w:bookmarkStart w:id="1290" w:name="TOR_Q4"/>
      <w:bookmarkEnd w:id="1290"/>
      <w:r>
        <w:rPr>
          <w:rtl/>
        </w:rPr>
        <w:t>הם הספיקו</w:t>
      </w:r>
      <w:r>
        <w:rPr>
          <w:rFonts w:hint="cs"/>
          <w:rtl/>
        </w:rPr>
        <w:t>,</w:t>
      </w:r>
      <w:r>
        <w:rPr>
          <w:rtl/>
        </w:rPr>
        <w:t xml:space="preserve"> יחד עם שאר חברי כיתת הכוננות וכמה חיילי נח"ל</w:t>
      </w:r>
      <w:r>
        <w:rPr>
          <w:rFonts w:hint="cs"/>
          <w:rtl/>
        </w:rPr>
        <w:t>,</w:t>
      </w:r>
      <w:r>
        <w:rPr>
          <w:rtl/>
        </w:rPr>
        <w:t xml:space="preserve"> להדוף ולהרוג את 20 המחבלים שחדרו לקיבוץ.</w:t>
      </w:r>
      <w:r>
        <w:rPr>
          <w:rFonts w:hint="cs"/>
          <w:rtl/>
        </w:rPr>
        <w:t xml:space="preserve"> </w:t>
      </w:r>
      <w:r>
        <w:rPr>
          <w:rtl/>
        </w:rPr>
        <w:t>לעמיחי ויצן ז"ל</w:t>
      </w:r>
      <w:r>
        <w:rPr>
          <w:rFonts w:hint="cs"/>
          <w:rtl/>
        </w:rPr>
        <w:t>,</w:t>
      </w:r>
      <w:r>
        <w:rPr>
          <w:rtl/>
        </w:rPr>
        <w:t xml:space="preserve"> ולעמיחי שינדלר הייתה היכרות מוקדמת, עוד מהימים שגרו באלון מורה. כך הוא הכיר את הטרגדיה המשפחתית שפקדה את משפחת שינדלר לפני 13 שנים.</w:t>
      </w:r>
      <w:r>
        <w:rPr>
          <w:rFonts w:hint="cs"/>
          <w:rtl/>
        </w:rPr>
        <w:t xml:space="preserve"> </w:t>
      </w:r>
      <w:r>
        <w:rPr>
          <w:rtl/>
        </w:rPr>
        <w:t>אבישי שינדלר</w:t>
      </w:r>
      <w:r>
        <w:rPr>
          <w:rFonts w:hint="cs"/>
          <w:rtl/>
        </w:rPr>
        <w:t>,</w:t>
      </w:r>
      <w:r>
        <w:rPr>
          <w:rtl/>
        </w:rPr>
        <w:t xml:space="preserve"> ה</w:t>
      </w:r>
      <w:r>
        <w:rPr>
          <w:rFonts w:hint="cs"/>
          <w:rtl/>
        </w:rPr>
        <w:t>שם ייקום דמו</w:t>
      </w:r>
      <w:r>
        <w:rPr>
          <w:rtl/>
        </w:rPr>
        <w:t xml:space="preserve">, אחיו של עמיחי, נרצח בפיגוע </w:t>
      </w:r>
      <w:r>
        <w:rPr>
          <w:rFonts w:hint="cs"/>
          <w:rtl/>
        </w:rPr>
        <w:t>ש</w:t>
      </w:r>
      <w:r>
        <w:rPr>
          <w:rtl/>
        </w:rPr>
        <w:t xml:space="preserve">בו נרצחו גם בני הזוג טליה ויצחק </w:t>
      </w:r>
      <w:proofErr w:type="spellStart"/>
      <w:r>
        <w:rPr>
          <w:rtl/>
        </w:rPr>
        <w:t>אימס</w:t>
      </w:r>
      <w:proofErr w:type="spellEnd"/>
      <w:r>
        <w:rPr>
          <w:rtl/>
        </w:rPr>
        <w:t xml:space="preserve"> וכוכבה אבן חיים ז"ל.</w:t>
      </w:r>
      <w:r w:rsidR="00BF7726">
        <w:rPr>
          <w:rFonts w:hint="cs"/>
          <w:rtl/>
        </w:rPr>
        <w:t xml:space="preserve"> </w:t>
      </w:r>
      <w:bookmarkStart w:id="1291" w:name="_ETM_Q4_170845"/>
      <w:bookmarkStart w:id="1292" w:name="_ETM_Q4_170954"/>
      <w:bookmarkEnd w:id="1291"/>
      <w:bookmarkEnd w:id="1292"/>
    </w:p>
    <w:p w14:paraId="4BEFB6DB" w14:textId="77777777" w:rsidR="00BF7726" w:rsidRDefault="00BF7726" w:rsidP="00BF7726">
      <w:pPr>
        <w:rPr>
          <w:rtl/>
        </w:rPr>
      </w:pPr>
    </w:p>
    <w:p w14:paraId="65416584" w14:textId="4646C4C1" w:rsidR="00C4260E" w:rsidRDefault="00C4260E" w:rsidP="00BF7726">
      <w:pPr>
        <w:rPr>
          <w:rtl/>
        </w:rPr>
      </w:pPr>
      <w:r>
        <w:rPr>
          <w:rtl/>
        </w:rPr>
        <w:t xml:space="preserve">כבר בכניסה לבית המשפחה, כשראה את עמיחי שינדלר מתנדנד בין חיים למוות, אמר עמיחי ויצן ז"ל: משפחת שינדלר לא תהיה שכולה עוד פעם. </w:t>
      </w:r>
      <w:bookmarkStart w:id="1293" w:name="_ETM_Q4_183480"/>
      <w:bookmarkStart w:id="1294" w:name="_ETM_Q4_183583"/>
      <w:bookmarkEnd w:id="1293"/>
      <w:bookmarkEnd w:id="1294"/>
      <w:r>
        <w:rPr>
          <w:rtl/>
        </w:rPr>
        <w:t>פרמדיק של מד"א</w:t>
      </w:r>
      <w:r>
        <w:rPr>
          <w:rFonts w:hint="cs"/>
          <w:rtl/>
        </w:rPr>
        <w:t>,</w:t>
      </w:r>
      <w:r>
        <w:rPr>
          <w:rtl/>
        </w:rPr>
        <w:t xml:space="preserve"> שהגיע למושב הסמוך</w:t>
      </w:r>
      <w:r w:rsidRPr="0036573C">
        <w:rPr>
          <w:rtl/>
        </w:rPr>
        <w:t xml:space="preserve"> </w:t>
      </w:r>
      <w:r>
        <w:rPr>
          <w:rtl/>
        </w:rPr>
        <w:t>נווה</w:t>
      </w:r>
      <w:r w:rsidR="00BF7726">
        <w:rPr>
          <w:rFonts w:hint="cs"/>
          <w:rtl/>
        </w:rPr>
        <w:t>,</w:t>
      </w:r>
      <w:r>
        <w:rPr>
          <w:rtl/>
        </w:rPr>
        <w:t xml:space="preserve"> </w:t>
      </w:r>
      <w:r>
        <w:rPr>
          <w:rFonts w:hint="cs"/>
          <w:rtl/>
        </w:rPr>
        <w:t>ש</w:t>
      </w:r>
      <w:r>
        <w:rPr>
          <w:rtl/>
        </w:rPr>
        <w:t>אליו פונה עמיחי הפצוע, הביט בו וחשכו עיניו כשזיהה ש-13 שנים קודם הוא ניסה לשווא להציל את חיי האח אבישי ז"ל. זה החזיר אותי אחורה</w:t>
      </w:r>
      <w:r>
        <w:rPr>
          <w:rFonts w:hint="cs"/>
          <w:rtl/>
        </w:rPr>
        <w:t xml:space="preserve"> </w:t>
      </w:r>
      <w:r>
        <w:rPr>
          <w:rtl/>
        </w:rPr>
        <w:t>– אמר לאנשי הצוות</w:t>
      </w:r>
      <w:r>
        <w:rPr>
          <w:rFonts w:hint="cs"/>
          <w:rtl/>
        </w:rPr>
        <w:t xml:space="preserve"> </w:t>
      </w:r>
      <w:r>
        <w:rPr>
          <w:rtl/>
        </w:rPr>
        <w:t>–</w:t>
      </w:r>
      <w:r>
        <w:rPr>
          <w:rFonts w:hint="cs"/>
          <w:rtl/>
        </w:rPr>
        <w:t xml:space="preserve"> </w:t>
      </w:r>
      <w:r>
        <w:rPr>
          <w:rtl/>
        </w:rPr>
        <w:t>הפעם זה לא יקרה</w:t>
      </w:r>
      <w:r>
        <w:rPr>
          <w:rFonts w:hint="cs"/>
          <w:rtl/>
        </w:rPr>
        <w:t>,</w:t>
      </w:r>
      <w:r>
        <w:rPr>
          <w:rtl/>
        </w:rPr>
        <w:t xml:space="preserve"> הוא יחיה.</w:t>
      </w:r>
    </w:p>
    <w:p w14:paraId="18E06574" w14:textId="77777777" w:rsidR="00C4260E" w:rsidRDefault="00C4260E" w:rsidP="00917A8B">
      <w:pPr>
        <w:rPr>
          <w:rtl/>
        </w:rPr>
      </w:pPr>
    </w:p>
    <w:p w14:paraId="73A0C737" w14:textId="522556BD" w:rsidR="00C4260E" w:rsidRDefault="00C4260E" w:rsidP="00BF7726">
      <w:pPr>
        <w:rPr>
          <w:rtl/>
        </w:rPr>
      </w:pPr>
      <w:bookmarkStart w:id="1295" w:name="_ETM_Q4_206507"/>
      <w:bookmarkStart w:id="1296" w:name="_ETM_Q4_206576"/>
      <w:bookmarkEnd w:id="1295"/>
      <w:bookmarkEnd w:id="1296"/>
      <w:r>
        <w:rPr>
          <w:rtl/>
        </w:rPr>
        <w:t>ואכן, עמיחי חי</w:t>
      </w:r>
      <w:r>
        <w:rPr>
          <w:rFonts w:hint="cs"/>
          <w:rtl/>
        </w:rPr>
        <w:t>,</w:t>
      </w:r>
      <w:r>
        <w:rPr>
          <w:rtl/>
        </w:rPr>
        <w:t xml:space="preserve"> משתקם, מספר את סיפור ההצלה שלו ואת סיפורו של קיבוץ כרם שלום.</w:t>
      </w:r>
      <w:bookmarkStart w:id="1297" w:name="_ETM_Q4_204918"/>
      <w:bookmarkStart w:id="1298" w:name="_ETM_Q4_205026"/>
      <w:bookmarkEnd w:id="1297"/>
      <w:bookmarkEnd w:id="1298"/>
      <w:r>
        <w:rPr>
          <w:rFonts w:hint="cs"/>
          <w:rtl/>
        </w:rPr>
        <w:t xml:space="preserve"> </w:t>
      </w:r>
      <w:r>
        <w:rPr>
          <w:rtl/>
        </w:rPr>
        <w:t>עמיחי מתאר קיבוץ דתי וחילוני. אבל הוא מדגיש שהם לא חיו בשלום</w:t>
      </w:r>
      <w:r>
        <w:rPr>
          <w:rFonts w:hint="cs"/>
          <w:rtl/>
        </w:rPr>
        <w:t xml:space="preserve"> </w:t>
      </w:r>
      <w:r>
        <w:rPr>
          <w:rtl/>
        </w:rPr>
        <w:t>– הם חיו בחברות אמת</w:t>
      </w:r>
      <w:r w:rsidR="00BF7726">
        <w:rPr>
          <w:rFonts w:hint="cs"/>
          <w:rtl/>
        </w:rPr>
        <w:t>,</w:t>
      </w:r>
      <w:r>
        <w:rPr>
          <w:rtl/>
        </w:rPr>
        <w:t xml:space="preserve"> אהבה בין איש לרעהו. "נוצרה קהילה מיוחדת של אנשים שחיים יחד בחברות אמיתית, יש אפילו משפחות שקנו סט כשר שיוכלו לבשל כשאנחנו, הדתיים</w:t>
      </w:r>
      <w:r>
        <w:rPr>
          <w:rFonts w:hint="cs"/>
          <w:rtl/>
        </w:rPr>
        <w:t>,</w:t>
      </w:r>
      <w:r>
        <w:rPr>
          <w:rtl/>
        </w:rPr>
        <w:t xml:space="preserve"> מגיעים</w:t>
      </w:r>
      <w:r>
        <w:rPr>
          <w:rFonts w:hint="cs"/>
          <w:rtl/>
        </w:rPr>
        <w:t>.</w:t>
      </w:r>
      <w:r>
        <w:rPr>
          <w:rtl/>
        </w:rPr>
        <w:t xml:space="preserve"> גם בבריכה יש שעות נפרדות</w:t>
      </w:r>
      <w:r>
        <w:rPr>
          <w:rFonts w:hint="cs"/>
          <w:rtl/>
        </w:rPr>
        <w:t>,</w:t>
      </w:r>
      <w:r>
        <w:rPr>
          <w:rtl/>
        </w:rPr>
        <w:t xml:space="preserve"> וזוהי י</w:t>
      </w:r>
      <w:r>
        <w:rPr>
          <w:rFonts w:hint="cs"/>
          <w:rtl/>
        </w:rPr>
        <w:t>ו</w:t>
      </w:r>
      <w:r>
        <w:rPr>
          <w:rtl/>
        </w:rPr>
        <w:t>זמה של החילונים</w:t>
      </w:r>
      <w:r>
        <w:rPr>
          <w:rFonts w:hint="cs"/>
          <w:rtl/>
        </w:rPr>
        <w:t>.</w:t>
      </w:r>
      <w:r>
        <w:rPr>
          <w:rtl/>
        </w:rPr>
        <w:t xml:space="preserve"> אף אחד לא ביקש מהם"</w:t>
      </w:r>
      <w:r>
        <w:rPr>
          <w:rFonts w:hint="cs"/>
          <w:rtl/>
        </w:rPr>
        <w:t>,</w:t>
      </w:r>
      <w:r>
        <w:rPr>
          <w:rtl/>
        </w:rPr>
        <w:t xml:space="preserve"> מספר עמיחי. "אנחנו מאמינים שזה מה ששמר על כרם שלום. כרם שלום ניצל בצורה מיוחדת</w:t>
      </w:r>
      <w:r>
        <w:rPr>
          <w:rFonts w:hint="cs"/>
          <w:rtl/>
        </w:rPr>
        <w:t>.</w:t>
      </w:r>
      <w:r>
        <w:rPr>
          <w:rtl/>
        </w:rPr>
        <w:t xml:space="preserve"> המסר הזה שמר על המקום הזה</w:t>
      </w:r>
      <w:r>
        <w:rPr>
          <w:rFonts w:hint="cs"/>
          <w:rtl/>
        </w:rPr>
        <w:t>,</w:t>
      </w:r>
      <w:r>
        <w:rPr>
          <w:rtl/>
        </w:rPr>
        <w:t xml:space="preserve"> שלא ילך לאיבוד. יש חילוקי דעות וזה בסדר</w:t>
      </w:r>
      <w:r>
        <w:rPr>
          <w:rFonts w:hint="cs"/>
          <w:rtl/>
        </w:rPr>
        <w:t>,</w:t>
      </w:r>
      <w:r>
        <w:rPr>
          <w:rtl/>
        </w:rPr>
        <w:t xml:space="preserve"> אבל בסוף כולנו אחים".</w:t>
      </w:r>
    </w:p>
    <w:p w14:paraId="7A076C08" w14:textId="77777777" w:rsidR="00C4260E" w:rsidRDefault="00C4260E" w:rsidP="00917A8B">
      <w:pPr>
        <w:rPr>
          <w:rtl/>
        </w:rPr>
      </w:pPr>
    </w:p>
    <w:p w14:paraId="09C87435" w14:textId="77777777" w:rsidR="00C4260E" w:rsidRDefault="00C4260E" w:rsidP="00917A8B">
      <w:pPr>
        <w:rPr>
          <w:rtl/>
        </w:rPr>
      </w:pPr>
      <w:bookmarkStart w:id="1299" w:name="_ETM_Q4_257864"/>
      <w:bookmarkStart w:id="1300" w:name="_ETM_Q4_257929"/>
      <w:bookmarkEnd w:id="1299"/>
      <w:bookmarkEnd w:id="1300"/>
      <w:r>
        <w:rPr>
          <w:rtl/>
        </w:rPr>
        <w:t>בואו ניקח את היום הזה, את הרגע המאחד הזה</w:t>
      </w:r>
      <w:r>
        <w:rPr>
          <w:rFonts w:hint="cs"/>
          <w:rtl/>
        </w:rPr>
        <w:t>,</w:t>
      </w:r>
      <w:r>
        <w:rPr>
          <w:rtl/>
        </w:rPr>
        <w:t xml:space="preserve"> כאן במשכן הכנסת</w:t>
      </w:r>
      <w:r>
        <w:rPr>
          <w:rFonts w:hint="cs"/>
          <w:rtl/>
        </w:rPr>
        <w:t>,</w:t>
      </w:r>
      <w:r>
        <w:rPr>
          <w:rtl/>
        </w:rPr>
        <w:t xml:space="preserve"> ונמשיך איתו לכנס הקיץ הקרוב.</w:t>
      </w:r>
      <w:r>
        <w:rPr>
          <w:rFonts w:hint="cs"/>
          <w:rtl/>
        </w:rPr>
        <w:t xml:space="preserve"> </w:t>
      </w:r>
      <w:r>
        <w:rPr>
          <w:rtl/>
        </w:rPr>
        <w:t>בואו נלמד</w:t>
      </w:r>
      <w:r>
        <w:rPr>
          <w:rFonts w:hint="cs"/>
          <w:rtl/>
        </w:rPr>
        <w:t>,</w:t>
      </w:r>
      <w:r>
        <w:rPr>
          <w:rtl/>
        </w:rPr>
        <w:t xml:space="preserve"> אנחנו</w:t>
      </w:r>
      <w:r>
        <w:rPr>
          <w:rFonts w:hint="cs"/>
          <w:rtl/>
        </w:rPr>
        <w:t>,</w:t>
      </w:r>
      <w:r>
        <w:rPr>
          <w:rtl/>
        </w:rPr>
        <w:t xml:space="preserve"> מהציבור, בואו נקשיב, נכבד.</w:t>
      </w:r>
      <w:r>
        <w:rPr>
          <w:rFonts w:hint="cs"/>
          <w:rtl/>
        </w:rPr>
        <w:t xml:space="preserve"> </w:t>
      </w:r>
      <w:r>
        <w:rPr>
          <w:rtl/>
        </w:rPr>
        <w:t>נתוו</w:t>
      </w:r>
      <w:r>
        <w:rPr>
          <w:rFonts w:hint="cs"/>
          <w:rtl/>
        </w:rPr>
        <w:t>כ</w:t>
      </w:r>
      <w:r>
        <w:rPr>
          <w:rtl/>
        </w:rPr>
        <w:t>ח, נחלוק, אבל בכבוד ובאהבה איש לרעהו.</w:t>
      </w:r>
      <w:r>
        <w:rPr>
          <w:rFonts w:hint="cs"/>
          <w:rtl/>
        </w:rPr>
        <w:t xml:space="preserve"> </w:t>
      </w:r>
      <w:r>
        <w:rPr>
          <w:rtl/>
        </w:rPr>
        <w:t>אחים אנחנו.</w:t>
      </w:r>
      <w:r>
        <w:rPr>
          <w:rFonts w:hint="cs"/>
          <w:rtl/>
        </w:rPr>
        <w:t xml:space="preserve"> תודה </w:t>
      </w:r>
      <w:bookmarkStart w:id="1301" w:name="_ETM_Q4_280435"/>
      <w:bookmarkEnd w:id="1301"/>
      <w:r>
        <w:rPr>
          <w:rFonts w:hint="cs"/>
          <w:rtl/>
        </w:rPr>
        <w:t>רבה.</w:t>
      </w:r>
    </w:p>
    <w:p w14:paraId="6A1ECE1F" w14:textId="77777777" w:rsidR="00C4260E" w:rsidRDefault="00C4260E" w:rsidP="00917A8B">
      <w:pPr>
        <w:rPr>
          <w:rtl/>
        </w:rPr>
      </w:pPr>
    </w:p>
    <w:p w14:paraId="3AD6764B" w14:textId="77777777" w:rsidR="00C4260E" w:rsidRDefault="00C4260E" w:rsidP="00917A8B">
      <w:pPr>
        <w:pStyle w:val="af6"/>
        <w:keepNext/>
        <w:rPr>
          <w:rtl/>
        </w:rPr>
      </w:pPr>
      <w:bookmarkStart w:id="1302" w:name="ET_yor_6423_2"/>
      <w:r w:rsidRPr="008F7DF9">
        <w:rPr>
          <w:rStyle w:val="TagStyle"/>
          <w:rtl/>
        </w:rPr>
        <w:t xml:space="preserve"> &lt;&lt; יור &gt;&gt; </w:t>
      </w:r>
      <w:r>
        <w:rPr>
          <w:rtl/>
        </w:rPr>
        <w:t>היו"ר אמיר אוחנה:</w:t>
      </w:r>
      <w:r w:rsidRPr="008F7DF9">
        <w:rPr>
          <w:rStyle w:val="TagStyle"/>
          <w:rtl/>
        </w:rPr>
        <w:t xml:space="preserve"> &lt;&lt; יור &gt;&gt;</w:t>
      </w:r>
      <w:r>
        <w:rPr>
          <w:rtl/>
        </w:rPr>
        <w:t xml:space="preserve">  </w:t>
      </w:r>
      <w:bookmarkEnd w:id="1302"/>
    </w:p>
    <w:p w14:paraId="5084FED3" w14:textId="77777777" w:rsidR="00C4260E" w:rsidRDefault="00C4260E" w:rsidP="0044214E">
      <w:pPr>
        <w:rPr>
          <w:rtl/>
          <w:lang w:eastAsia="he-IL"/>
        </w:rPr>
      </w:pPr>
    </w:p>
    <w:p w14:paraId="1930CDDB" w14:textId="478A8D60" w:rsidR="00C4260E" w:rsidRDefault="00C4260E" w:rsidP="00BF7726">
      <w:pPr>
        <w:rPr>
          <w:rtl/>
          <w:lang w:eastAsia="he-IL"/>
        </w:rPr>
      </w:pPr>
      <w:r>
        <w:rPr>
          <w:rFonts w:hint="cs"/>
          <w:rtl/>
          <w:lang w:eastAsia="he-IL"/>
        </w:rPr>
        <w:t xml:space="preserve">תודה רבה לך, חבר הכנסת סולומון. חבר הכנסת בועז </w:t>
      </w:r>
      <w:bookmarkStart w:id="1303" w:name="_ETM_Q4_285798"/>
      <w:bookmarkEnd w:id="1303"/>
      <w:r>
        <w:rPr>
          <w:rFonts w:hint="cs"/>
          <w:rtl/>
          <w:lang w:eastAsia="he-IL"/>
        </w:rPr>
        <w:t xml:space="preserve">ביסמוט, בבקשה. אחריו </w:t>
      </w:r>
      <w:bookmarkStart w:id="1304" w:name="_ETM_Q4_286819"/>
      <w:bookmarkEnd w:id="1304"/>
      <w:r>
        <w:rPr>
          <w:rtl/>
          <w:lang w:eastAsia="he-IL"/>
        </w:rPr>
        <w:t>–</w:t>
      </w:r>
      <w:r>
        <w:rPr>
          <w:rFonts w:hint="cs"/>
          <w:rtl/>
          <w:lang w:eastAsia="he-IL"/>
        </w:rPr>
        <w:t xml:space="preserve"> חברת הכנסת לזימי</w:t>
      </w:r>
      <w:r w:rsidR="00BF7726">
        <w:rPr>
          <w:rFonts w:hint="cs"/>
          <w:rtl/>
          <w:lang w:eastAsia="he-IL"/>
        </w:rPr>
        <w:t>.</w:t>
      </w:r>
      <w:r>
        <w:rPr>
          <w:rFonts w:hint="cs"/>
          <w:rtl/>
          <w:lang w:eastAsia="he-IL"/>
        </w:rPr>
        <w:t xml:space="preserve"> אני מבין שהתחלפת עם </w:t>
      </w:r>
      <w:bookmarkStart w:id="1305" w:name="_ETM_Q4_292486"/>
      <w:bookmarkEnd w:id="1305"/>
      <w:r>
        <w:rPr>
          <w:rFonts w:hint="cs"/>
          <w:rtl/>
          <w:lang w:eastAsia="he-IL"/>
        </w:rPr>
        <w:t>חבר הכנסת שוסטר, בהסכמתו. מאה אחוז.</w:t>
      </w:r>
      <w:r w:rsidR="00BF7726">
        <w:rPr>
          <w:rFonts w:hint="cs"/>
          <w:rtl/>
          <w:lang w:eastAsia="he-IL"/>
        </w:rPr>
        <w:t xml:space="preserve"> כן, אדוני, עד חמש דקות, בבקשה. </w:t>
      </w:r>
    </w:p>
    <w:p w14:paraId="0055FEF0" w14:textId="77777777" w:rsidR="00C4260E" w:rsidRDefault="00C4260E" w:rsidP="00917A8B">
      <w:pPr>
        <w:rPr>
          <w:rtl/>
          <w:lang w:eastAsia="he-IL"/>
        </w:rPr>
      </w:pPr>
    </w:p>
    <w:p w14:paraId="7E21EF63" w14:textId="77777777" w:rsidR="00C4260E" w:rsidRDefault="00C4260E" w:rsidP="00917A8B">
      <w:pPr>
        <w:pStyle w:val="a4"/>
        <w:keepNext/>
        <w:rPr>
          <w:rtl/>
        </w:rPr>
      </w:pPr>
      <w:bookmarkStart w:id="1306" w:name="ET_speaker_6342_3"/>
      <w:r w:rsidRPr="008F7DF9">
        <w:rPr>
          <w:rStyle w:val="TagStyle"/>
          <w:rtl/>
        </w:rPr>
        <w:t xml:space="preserve"> &lt;&lt; דובר &gt;&gt; </w:t>
      </w:r>
      <w:bookmarkStart w:id="1307" w:name="_Toc167218005"/>
      <w:r>
        <w:rPr>
          <w:rtl/>
        </w:rPr>
        <w:t>בועז ביסמוט (הליכוד):</w:t>
      </w:r>
      <w:bookmarkEnd w:id="1307"/>
      <w:r w:rsidRPr="008F7DF9">
        <w:rPr>
          <w:rStyle w:val="TagStyle"/>
          <w:rtl/>
        </w:rPr>
        <w:t xml:space="preserve"> &lt;&lt; דובר &gt;&gt;</w:t>
      </w:r>
      <w:r>
        <w:rPr>
          <w:rtl/>
        </w:rPr>
        <w:t xml:space="preserve">  </w:t>
      </w:r>
      <w:bookmarkEnd w:id="1306"/>
    </w:p>
    <w:p w14:paraId="76E99DA0" w14:textId="77777777" w:rsidR="00C4260E" w:rsidRDefault="00C4260E" w:rsidP="0044214E">
      <w:pPr>
        <w:rPr>
          <w:rtl/>
          <w:lang w:eastAsia="he-IL"/>
        </w:rPr>
      </w:pPr>
    </w:p>
    <w:p w14:paraId="0D1B646D" w14:textId="19279586" w:rsidR="00C4260E" w:rsidRDefault="00C4260E" w:rsidP="0044214E">
      <w:pPr>
        <w:rPr>
          <w:rtl/>
          <w:lang w:eastAsia="he-IL"/>
        </w:rPr>
      </w:pPr>
      <w:r>
        <w:rPr>
          <w:rFonts w:hint="cs"/>
          <w:rtl/>
          <w:lang w:eastAsia="he-IL"/>
        </w:rPr>
        <w:t xml:space="preserve">אדוני היושב-ראש, כנסת נכבדה. </w:t>
      </w:r>
      <w:r>
        <w:rPr>
          <w:rtl/>
          <w:lang w:eastAsia="he-IL"/>
        </w:rPr>
        <w:t xml:space="preserve">"קום לך </w:t>
      </w:r>
      <w:proofErr w:type="spellStart"/>
      <w:r>
        <w:rPr>
          <w:rtl/>
          <w:lang w:eastAsia="he-IL"/>
        </w:rPr>
        <w:t>לך</w:t>
      </w:r>
      <w:proofErr w:type="spellEnd"/>
      <w:r>
        <w:rPr>
          <w:rtl/>
          <w:lang w:eastAsia="he-IL"/>
        </w:rPr>
        <w:t xml:space="preserve"> אל עיר הה</w:t>
      </w:r>
      <w:r>
        <w:rPr>
          <w:rFonts w:hint="cs"/>
          <w:rtl/>
          <w:lang w:eastAsia="he-IL"/>
        </w:rPr>
        <w:t>רי</w:t>
      </w:r>
      <w:r>
        <w:rPr>
          <w:rtl/>
          <w:lang w:eastAsia="he-IL"/>
        </w:rPr>
        <w:t>גה ובאת אל</w:t>
      </w:r>
      <w:r>
        <w:rPr>
          <w:rFonts w:hint="cs"/>
          <w:rtl/>
          <w:lang w:eastAsia="he-IL"/>
        </w:rPr>
        <w:t xml:space="preserve"> </w:t>
      </w:r>
      <w:r>
        <w:rPr>
          <w:rtl/>
          <w:lang w:eastAsia="he-IL"/>
        </w:rPr>
        <w:t>החצ</w:t>
      </w:r>
      <w:r>
        <w:rPr>
          <w:rFonts w:hint="cs"/>
          <w:rtl/>
          <w:lang w:eastAsia="he-IL"/>
        </w:rPr>
        <w:t>ר</w:t>
      </w:r>
      <w:r>
        <w:rPr>
          <w:rtl/>
          <w:lang w:eastAsia="he-IL"/>
        </w:rPr>
        <w:t>ות,</w:t>
      </w:r>
      <w:r>
        <w:rPr>
          <w:rFonts w:hint="cs"/>
          <w:rtl/>
          <w:lang w:eastAsia="he-IL"/>
        </w:rPr>
        <w:t xml:space="preserve"> </w:t>
      </w:r>
      <w:r>
        <w:rPr>
          <w:rtl/>
          <w:lang w:eastAsia="he-IL"/>
        </w:rPr>
        <w:t>/ ובעיניך ת</w:t>
      </w:r>
      <w:r>
        <w:rPr>
          <w:rFonts w:hint="cs"/>
          <w:rtl/>
          <w:lang w:eastAsia="he-IL"/>
        </w:rPr>
        <w:t>ר</w:t>
      </w:r>
      <w:r>
        <w:rPr>
          <w:rtl/>
          <w:lang w:eastAsia="he-IL"/>
        </w:rPr>
        <w:t>אה וב</w:t>
      </w:r>
      <w:r>
        <w:rPr>
          <w:rFonts w:hint="cs"/>
          <w:rtl/>
          <w:lang w:eastAsia="he-IL"/>
        </w:rPr>
        <w:t>ידך</w:t>
      </w:r>
      <w:r>
        <w:rPr>
          <w:rtl/>
          <w:lang w:eastAsia="he-IL"/>
        </w:rPr>
        <w:t xml:space="preserve"> תמשש על</w:t>
      </w:r>
      <w:r>
        <w:rPr>
          <w:rFonts w:hint="cs"/>
          <w:rtl/>
          <w:lang w:eastAsia="he-IL"/>
        </w:rPr>
        <w:t xml:space="preserve"> </w:t>
      </w:r>
      <w:r>
        <w:rPr>
          <w:rtl/>
          <w:lang w:eastAsia="he-IL"/>
        </w:rPr>
        <w:t>הגדרות</w:t>
      </w:r>
      <w:r>
        <w:rPr>
          <w:rFonts w:hint="cs"/>
          <w:rtl/>
          <w:lang w:eastAsia="he-IL"/>
        </w:rPr>
        <w:t xml:space="preserve"> </w:t>
      </w:r>
      <w:r>
        <w:rPr>
          <w:rtl/>
          <w:lang w:eastAsia="he-IL"/>
        </w:rPr>
        <w:t xml:space="preserve">/ ועל העצים ועל האבנים </w:t>
      </w:r>
      <w:r>
        <w:rPr>
          <w:rFonts w:hint="cs"/>
          <w:rtl/>
          <w:lang w:eastAsia="he-IL"/>
        </w:rPr>
        <w:t>ו</w:t>
      </w:r>
      <w:r>
        <w:rPr>
          <w:rtl/>
          <w:lang w:eastAsia="he-IL"/>
        </w:rPr>
        <w:t>על</w:t>
      </w:r>
      <w:r>
        <w:rPr>
          <w:rFonts w:hint="cs"/>
          <w:rtl/>
          <w:lang w:eastAsia="he-IL"/>
        </w:rPr>
        <w:t xml:space="preserve"> </w:t>
      </w:r>
      <w:r>
        <w:rPr>
          <w:rtl/>
          <w:lang w:eastAsia="he-IL"/>
        </w:rPr>
        <w:t>גבי טיח הכתלים</w:t>
      </w:r>
      <w:r>
        <w:rPr>
          <w:rFonts w:hint="cs"/>
          <w:rtl/>
          <w:lang w:eastAsia="he-IL"/>
        </w:rPr>
        <w:t xml:space="preserve"> </w:t>
      </w:r>
      <w:r>
        <w:rPr>
          <w:rtl/>
          <w:lang w:eastAsia="he-IL"/>
        </w:rPr>
        <w:t>/ א</w:t>
      </w:r>
      <w:r>
        <w:rPr>
          <w:rFonts w:hint="cs"/>
          <w:rtl/>
          <w:lang w:eastAsia="he-IL"/>
        </w:rPr>
        <w:t xml:space="preserve">ת </w:t>
      </w:r>
      <w:r>
        <w:rPr>
          <w:rtl/>
          <w:lang w:eastAsia="he-IL"/>
        </w:rPr>
        <w:t>הדם הקרוש ואת המ</w:t>
      </w:r>
      <w:r>
        <w:rPr>
          <w:rFonts w:hint="cs"/>
          <w:rtl/>
          <w:lang w:eastAsia="he-IL"/>
        </w:rPr>
        <w:t>וח</w:t>
      </w:r>
      <w:r>
        <w:rPr>
          <w:rtl/>
          <w:lang w:eastAsia="he-IL"/>
        </w:rPr>
        <w:t xml:space="preserve"> הנ</w:t>
      </w:r>
      <w:r>
        <w:rPr>
          <w:rFonts w:hint="cs"/>
          <w:rtl/>
          <w:lang w:eastAsia="he-IL"/>
        </w:rPr>
        <w:t>ו</w:t>
      </w:r>
      <w:r>
        <w:rPr>
          <w:rtl/>
          <w:lang w:eastAsia="he-IL"/>
        </w:rPr>
        <w:t>קשה של</w:t>
      </w:r>
      <w:r>
        <w:rPr>
          <w:rFonts w:hint="cs"/>
          <w:rtl/>
          <w:lang w:eastAsia="he-IL"/>
        </w:rPr>
        <w:t xml:space="preserve"> </w:t>
      </w:r>
      <w:r>
        <w:rPr>
          <w:rtl/>
          <w:lang w:eastAsia="he-IL"/>
        </w:rPr>
        <w:t>החללים</w:t>
      </w:r>
      <w:r>
        <w:rPr>
          <w:rFonts w:hint="cs"/>
          <w:rtl/>
          <w:lang w:eastAsia="he-IL"/>
        </w:rPr>
        <w:t xml:space="preserve"> // </w:t>
      </w:r>
      <w:r w:rsidR="0044214E">
        <w:rPr>
          <w:rFonts w:hint="cs"/>
          <w:rtl/>
          <w:lang w:eastAsia="he-IL"/>
        </w:rPr>
        <w:t>– – –</w:t>
      </w:r>
      <w:r>
        <w:rPr>
          <w:rtl/>
          <w:lang w:eastAsia="he-IL"/>
        </w:rPr>
        <w:t xml:space="preserve"> כי</w:t>
      </w:r>
      <w:r>
        <w:rPr>
          <w:rFonts w:hint="cs"/>
          <w:rtl/>
          <w:lang w:eastAsia="he-IL"/>
        </w:rPr>
        <w:t xml:space="preserve"> </w:t>
      </w:r>
      <w:r>
        <w:rPr>
          <w:rtl/>
          <w:lang w:eastAsia="he-IL"/>
        </w:rPr>
        <w:t xml:space="preserve">קרא </w:t>
      </w:r>
      <w:r>
        <w:rPr>
          <w:rFonts w:hint="cs"/>
          <w:rtl/>
          <w:lang w:eastAsia="he-IL"/>
        </w:rPr>
        <w:t>ה'</w:t>
      </w:r>
      <w:r>
        <w:rPr>
          <w:rtl/>
          <w:lang w:eastAsia="he-IL"/>
        </w:rPr>
        <w:t xml:space="preserve"> לאביב ול</w:t>
      </w:r>
      <w:r>
        <w:rPr>
          <w:rFonts w:hint="cs"/>
          <w:rtl/>
          <w:lang w:eastAsia="he-IL"/>
        </w:rPr>
        <w:t>ט</w:t>
      </w:r>
      <w:r>
        <w:rPr>
          <w:rtl/>
          <w:lang w:eastAsia="he-IL"/>
        </w:rPr>
        <w:t>בח גם</w:t>
      </w:r>
      <w:r>
        <w:rPr>
          <w:rFonts w:hint="cs"/>
          <w:rtl/>
          <w:lang w:eastAsia="he-IL"/>
        </w:rPr>
        <w:t xml:space="preserve"> י</w:t>
      </w:r>
      <w:r>
        <w:rPr>
          <w:rtl/>
          <w:lang w:eastAsia="he-IL"/>
        </w:rPr>
        <w:t>חד: השמש זרחה, הש</w:t>
      </w:r>
      <w:r>
        <w:rPr>
          <w:rFonts w:hint="cs"/>
          <w:rtl/>
          <w:lang w:eastAsia="he-IL"/>
        </w:rPr>
        <w:t>י</w:t>
      </w:r>
      <w:r>
        <w:rPr>
          <w:rtl/>
          <w:lang w:eastAsia="he-IL"/>
        </w:rPr>
        <w:t>טה פ</w:t>
      </w:r>
      <w:r>
        <w:rPr>
          <w:rFonts w:hint="cs"/>
          <w:rtl/>
          <w:lang w:eastAsia="he-IL"/>
        </w:rPr>
        <w:t>ר</w:t>
      </w:r>
      <w:r>
        <w:rPr>
          <w:rtl/>
          <w:lang w:eastAsia="he-IL"/>
        </w:rPr>
        <w:t>חה והשוחט שחט".</w:t>
      </w:r>
      <w:r>
        <w:rPr>
          <w:rFonts w:hint="cs"/>
          <w:rtl/>
          <w:lang w:eastAsia="he-IL"/>
        </w:rPr>
        <w:t xml:space="preserve"> </w:t>
      </w:r>
      <w:bookmarkStart w:id="1308" w:name="_ETM_Q4_242344"/>
      <w:bookmarkStart w:id="1309" w:name="_ETM_Q4_242493"/>
      <w:bookmarkEnd w:id="1308"/>
      <w:bookmarkEnd w:id="1309"/>
      <w:r>
        <w:rPr>
          <w:rtl/>
          <w:lang w:eastAsia="he-IL"/>
        </w:rPr>
        <w:t>120 שנה עברו מאז פרסם חיים נחמן ביאליק את השיר הזה על טבח יהודי קישינב. 49 יהודים נרצחו שם באכזריות והומתו במיתות משונות. וכיום, מה נאמר אנחנו על רצח של יותר מ</w:t>
      </w:r>
      <w:r>
        <w:rPr>
          <w:rFonts w:hint="cs"/>
          <w:rtl/>
          <w:lang w:eastAsia="he-IL"/>
        </w:rPr>
        <w:t xml:space="preserve">-1,200 </w:t>
      </w:r>
      <w:r>
        <w:rPr>
          <w:rtl/>
          <w:lang w:eastAsia="he-IL"/>
        </w:rPr>
        <w:t>בנינו ו</w:t>
      </w:r>
      <w:r>
        <w:rPr>
          <w:rFonts w:hint="cs"/>
          <w:rtl/>
          <w:lang w:eastAsia="he-IL"/>
        </w:rPr>
        <w:t>ב</w:t>
      </w:r>
      <w:r>
        <w:rPr>
          <w:rtl/>
          <w:lang w:eastAsia="he-IL"/>
        </w:rPr>
        <w:t xml:space="preserve">נותינו ביום שמחת תורה, שכבודם חולל והם הומתו באכזריות שלא נודעה כמותה אפילו לפורעי קישינב? אכן, גדול </w:t>
      </w:r>
      <w:r w:rsidR="00BF7726">
        <w:rPr>
          <w:rFonts w:hint="cs"/>
          <w:rtl/>
          <w:lang w:eastAsia="he-IL"/>
        </w:rPr>
        <w:t>כ</w:t>
      </w:r>
      <w:r>
        <w:rPr>
          <w:rFonts w:hint="cs"/>
          <w:rtl/>
          <w:lang w:eastAsia="he-IL"/>
        </w:rPr>
        <w:t xml:space="preserve">ים </w:t>
      </w:r>
      <w:r>
        <w:rPr>
          <w:rtl/>
          <w:lang w:eastAsia="he-IL"/>
        </w:rPr>
        <w:t xml:space="preserve">שברנו, מי ירפא לנו, כפי שאמר </w:t>
      </w:r>
      <w:r>
        <w:rPr>
          <w:rFonts w:hint="cs"/>
          <w:rtl/>
          <w:lang w:eastAsia="he-IL"/>
        </w:rPr>
        <w:t>ה</w:t>
      </w:r>
      <w:r>
        <w:rPr>
          <w:rtl/>
          <w:lang w:eastAsia="he-IL"/>
        </w:rPr>
        <w:t>משורר איכה.</w:t>
      </w:r>
    </w:p>
    <w:p w14:paraId="6EE86E28" w14:textId="77777777" w:rsidR="00C4260E" w:rsidRDefault="00C4260E" w:rsidP="00917A8B">
      <w:pPr>
        <w:rPr>
          <w:rtl/>
          <w:lang w:eastAsia="he-IL"/>
        </w:rPr>
      </w:pPr>
      <w:bookmarkStart w:id="1310" w:name="_ETM_Q4_247672"/>
      <w:bookmarkEnd w:id="1310"/>
    </w:p>
    <w:p w14:paraId="65D6D616" w14:textId="77777777" w:rsidR="00C4260E" w:rsidRDefault="00C4260E" w:rsidP="006B397C">
      <w:pPr>
        <w:rPr>
          <w:rtl/>
          <w:lang w:eastAsia="he-IL"/>
        </w:rPr>
      </w:pPr>
      <w:bookmarkStart w:id="1311" w:name="_ETM_Q4_247747"/>
      <w:bookmarkEnd w:id="1311"/>
      <w:r>
        <w:rPr>
          <w:rtl/>
          <w:lang w:eastAsia="he-IL"/>
        </w:rPr>
        <w:t>פחות משמונה חודשים עברו מאז, ודומה שהעולם שכח וחזר לסורו. גם בתוכנו, לחרפתנו, נשמעים קולות שנדמה כי שכחו את מטר</w:t>
      </w:r>
      <w:r>
        <w:rPr>
          <w:rFonts w:hint="cs"/>
          <w:rtl/>
          <w:lang w:eastAsia="he-IL"/>
        </w:rPr>
        <w:t>ו</w:t>
      </w:r>
      <w:r>
        <w:rPr>
          <w:rtl/>
          <w:lang w:eastAsia="he-IL"/>
        </w:rPr>
        <w:t xml:space="preserve">ת הזוועות. אבל האדמה הטובה לא יבשה מדמם של אחינו ואחיותינו שנאנסו ונטבחו ונשחטו ונשרפו חיים. קול </w:t>
      </w:r>
      <w:r>
        <w:rPr>
          <w:rFonts w:hint="cs"/>
          <w:rtl/>
          <w:lang w:eastAsia="he-IL"/>
        </w:rPr>
        <w:t>ד</w:t>
      </w:r>
      <w:r>
        <w:rPr>
          <w:rtl/>
          <w:lang w:eastAsia="he-IL"/>
        </w:rPr>
        <w:t>מי אחינו זועק אלינו מן האדמה. זו תביעתם המוסרית: לחסל את מקור הרשע ולנקום את מותם.</w:t>
      </w:r>
      <w:r>
        <w:rPr>
          <w:rFonts w:hint="cs"/>
          <w:rtl/>
          <w:lang w:eastAsia="he-IL"/>
        </w:rPr>
        <w:t xml:space="preserve"> </w:t>
      </w:r>
      <w:r>
        <w:rPr>
          <w:rtl/>
          <w:lang w:eastAsia="he-IL"/>
        </w:rPr>
        <w:t>ילדינו והו</w:t>
      </w:r>
      <w:r>
        <w:rPr>
          <w:rFonts w:hint="cs"/>
          <w:rtl/>
          <w:lang w:eastAsia="he-IL"/>
        </w:rPr>
        <w:t>ר</w:t>
      </w:r>
      <w:r>
        <w:rPr>
          <w:rtl/>
          <w:lang w:eastAsia="he-IL"/>
        </w:rPr>
        <w:t xml:space="preserve">ינו נחטפו בידי המפלצות הללו, ובהם תינוקות </w:t>
      </w:r>
      <w:proofErr w:type="spellStart"/>
      <w:r>
        <w:rPr>
          <w:rtl/>
          <w:lang w:eastAsia="he-IL"/>
        </w:rPr>
        <w:t>ושורדי</w:t>
      </w:r>
      <w:proofErr w:type="spellEnd"/>
      <w:r>
        <w:rPr>
          <w:rtl/>
          <w:lang w:eastAsia="he-IL"/>
        </w:rPr>
        <w:t xml:space="preserve"> שואה. את חלקם הצלחנו להשיב, והשאר נתונים כקלפי מיקוח בידי אויבינו ו</w:t>
      </w:r>
      <w:r>
        <w:rPr>
          <w:rFonts w:hint="cs"/>
          <w:rtl/>
          <w:lang w:eastAsia="he-IL"/>
        </w:rPr>
        <w:t>כ</w:t>
      </w:r>
      <w:r>
        <w:rPr>
          <w:rtl/>
          <w:lang w:eastAsia="he-IL"/>
        </w:rPr>
        <w:t>תעודת ביטוח שלהם. זה לא יעזור לכם. אנחנו נרדוף אתכם אחד</w:t>
      </w:r>
      <w:r>
        <w:rPr>
          <w:rFonts w:hint="cs"/>
          <w:rtl/>
          <w:lang w:eastAsia="he-IL"/>
        </w:rPr>
        <w:t>-</w:t>
      </w:r>
      <w:r>
        <w:rPr>
          <w:rtl/>
          <w:lang w:eastAsia="he-IL"/>
        </w:rPr>
        <w:t>אחד.</w:t>
      </w:r>
    </w:p>
    <w:p w14:paraId="7DDFF702" w14:textId="77777777" w:rsidR="00C4260E" w:rsidRDefault="00C4260E" w:rsidP="00917A8B">
      <w:pPr>
        <w:rPr>
          <w:rtl/>
          <w:lang w:eastAsia="he-IL"/>
        </w:rPr>
      </w:pPr>
    </w:p>
    <w:p w14:paraId="141412F2" w14:textId="45B9773D" w:rsidR="00C4260E" w:rsidRDefault="00C4260E" w:rsidP="00BF7726">
      <w:pPr>
        <w:rPr>
          <w:rtl/>
          <w:lang w:eastAsia="he-IL"/>
        </w:rPr>
      </w:pPr>
      <w:bookmarkStart w:id="1312" w:name="_ETM_Q4_254513"/>
      <w:bookmarkStart w:id="1313" w:name="_ETM_Q4_254613"/>
      <w:bookmarkEnd w:id="1312"/>
      <w:bookmarkEnd w:id="1313"/>
      <w:r>
        <w:rPr>
          <w:rtl/>
          <w:lang w:eastAsia="he-IL"/>
        </w:rPr>
        <w:t xml:space="preserve">האירוע שחווינו, ושאנחנו עדיין בעיצומו, הוא אירוע בסדר גודל </w:t>
      </w:r>
      <w:proofErr w:type="spellStart"/>
      <w:r>
        <w:rPr>
          <w:rtl/>
          <w:lang w:eastAsia="he-IL"/>
        </w:rPr>
        <w:t>תנ</w:t>
      </w:r>
      <w:r>
        <w:rPr>
          <w:rFonts w:hint="cs"/>
          <w:rtl/>
          <w:lang w:eastAsia="he-IL"/>
        </w:rPr>
        <w:t>"</w:t>
      </w:r>
      <w:r>
        <w:rPr>
          <w:rtl/>
          <w:lang w:eastAsia="he-IL"/>
        </w:rPr>
        <w:t>כי</w:t>
      </w:r>
      <w:proofErr w:type="spellEnd"/>
      <w:r>
        <w:rPr>
          <w:rtl/>
          <w:lang w:eastAsia="he-IL"/>
        </w:rPr>
        <w:t>. הוא מתנשא הרבה מעבר לפיגוע בקבוצת יהודים. מה שאירע ביישובים היהודי</w:t>
      </w:r>
      <w:r>
        <w:rPr>
          <w:rFonts w:hint="cs"/>
          <w:rtl/>
          <w:lang w:eastAsia="he-IL"/>
        </w:rPr>
        <w:t>י</w:t>
      </w:r>
      <w:r>
        <w:rPr>
          <w:rtl/>
          <w:lang w:eastAsia="he-IL"/>
        </w:rPr>
        <w:t>ם על גבול עזה היה רצח עם, בהתאם לעקרונות אמנת חמא</w:t>
      </w:r>
      <w:r>
        <w:rPr>
          <w:rFonts w:hint="cs"/>
          <w:rtl/>
          <w:lang w:eastAsia="he-IL"/>
        </w:rPr>
        <w:t>ס</w:t>
      </w:r>
      <w:r>
        <w:rPr>
          <w:rtl/>
          <w:lang w:eastAsia="he-IL"/>
        </w:rPr>
        <w:t>, המניפסט הפוליטי והרוחני של הרוצחים</w:t>
      </w:r>
      <w:r w:rsidR="00BF7726">
        <w:rPr>
          <w:rFonts w:hint="cs"/>
          <w:rtl/>
          <w:lang w:eastAsia="he-IL"/>
        </w:rPr>
        <w:t>;</w:t>
      </w:r>
      <w:r>
        <w:rPr>
          <w:rtl/>
          <w:lang w:eastAsia="he-IL"/>
        </w:rPr>
        <w:t xml:space="preserve"> המחשה מזוויעה </w:t>
      </w:r>
      <w:r w:rsidR="00BF7726">
        <w:rPr>
          <w:rFonts w:hint="cs"/>
          <w:rtl/>
          <w:lang w:eastAsia="he-IL"/>
        </w:rPr>
        <w:t xml:space="preserve">של </w:t>
      </w:r>
      <w:r>
        <w:rPr>
          <w:rtl/>
          <w:lang w:eastAsia="he-IL"/>
        </w:rPr>
        <w:t>מה שהפראים הללו היו עושים לכולנו, לו היה בידם הכוח. אגב, אמנת פת</w:t>
      </w:r>
      <w:r>
        <w:rPr>
          <w:rFonts w:hint="cs"/>
          <w:rtl/>
          <w:lang w:eastAsia="he-IL"/>
        </w:rPr>
        <w:t>"</w:t>
      </w:r>
      <w:r>
        <w:rPr>
          <w:rtl/>
          <w:lang w:eastAsia="he-IL"/>
        </w:rPr>
        <w:t>ח</w:t>
      </w:r>
      <w:r>
        <w:rPr>
          <w:rFonts w:hint="cs"/>
          <w:rtl/>
          <w:lang w:eastAsia="he-IL"/>
        </w:rPr>
        <w:t>,</w:t>
      </w:r>
      <w:r>
        <w:rPr>
          <w:rtl/>
          <w:lang w:eastAsia="he-IL"/>
        </w:rPr>
        <w:t xml:space="preserve"> המכונה "האמנה הלאומית הפל</w:t>
      </w:r>
      <w:r>
        <w:rPr>
          <w:rFonts w:hint="cs"/>
          <w:rtl/>
          <w:lang w:eastAsia="he-IL"/>
        </w:rPr>
        <w:t>סט</w:t>
      </w:r>
      <w:r>
        <w:rPr>
          <w:rtl/>
          <w:lang w:eastAsia="he-IL"/>
        </w:rPr>
        <w:t>ינית</w:t>
      </w:r>
      <w:r>
        <w:rPr>
          <w:rFonts w:hint="cs"/>
          <w:rtl/>
          <w:lang w:eastAsia="he-IL"/>
        </w:rPr>
        <w:t>"</w:t>
      </w:r>
      <w:r w:rsidR="00BF7726">
        <w:rPr>
          <w:rFonts w:hint="cs"/>
          <w:rtl/>
          <w:lang w:eastAsia="he-IL"/>
        </w:rPr>
        <w:t>,</w:t>
      </w:r>
      <w:r>
        <w:rPr>
          <w:rtl/>
          <w:lang w:eastAsia="he-IL"/>
        </w:rPr>
        <w:t xml:space="preserve"> מסמך רשמי של הרשות הפל</w:t>
      </w:r>
      <w:r>
        <w:rPr>
          <w:rFonts w:hint="cs"/>
          <w:rtl/>
          <w:lang w:eastAsia="he-IL"/>
        </w:rPr>
        <w:t>סט</w:t>
      </w:r>
      <w:r>
        <w:rPr>
          <w:rtl/>
          <w:lang w:eastAsia="he-IL"/>
        </w:rPr>
        <w:t>ינית</w:t>
      </w:r>
      <w:r w:rsidR="00BF7726">
        <w:rPr>
          <w:rFonts w:hint="cs"/>
          <w:rtl/>
          <w:lang w:eastAsia="he-IL"/>
        </w:rPr>
        <w:t>,</w:t>
      </w:r>
      <w:r>
        <w:rPr>
          <w:rtl/>
          <w:lang w:eastAsia="he-IL"/>
        </w:rPr>
        <w:t xml:space="preserve"> אינה שונה מהותית מזו של חמאס.</w:t>
      </w:r>
    </w:p>
    <w:p w14:paraId="61279445" w14:textId="77777777" w:rsidR="00C4260E" w:rsidRDefault="00C4260E" w:rsidP="00917A8B">
      <w:pPr>
        <w:rPr>
          <w:rtl/>
          <w:lang w:eastAsia="he-IL"/>
        </w:rPr>
      </w:pPr>
      <w:bookmarkStart w:id="1314" w:name="_ETM_Q4_462417"/>
      <w:bookmarkStart w:id="1315" w:name="_ETM_Q4_462530"/>
      <w:bookmarkEnd w:id="1314"/>
      <w:bookmarkEnd w:id="1315"/>
    </w:p>
    <w:p w14:paraId="46700A69" w14:textId="515C1857" w:rsidR="00C4260E" w:rsidRDefault="00C4260E" w:rsidP="00BF7726">
      <w:pPr>
        <w:rPr>
          <w:rtl/>
          <w:lang w:eastAsia="he-IL"/>
        </w:rPr>
      </w:pPr>
      <w:r>
        <w:rPr>
          <w:rtl/>
          <w:lang w:eastAsia="he-IL"/>
        </w:rPr>
        <w:t>מה נשתנה הפוגרום הזה מכל הפוגרומים שחווינו בהיסטוריה, בהיותנו נעים ונדים, חסרי בית לאומי? שבכל הפוגרומים האחרים יכולנו רק להסתתר או לברוח</w:t>
      </w:r>
      <w:r w:rsidR="00BF7726">
        <w:rPr>
          <w:rFonts w:hint="cs"/>
          <w:rtl/>
          <w:lang w:eastAsia="he-IL"/>
        </w:rPr>
        <w:t>,</w:t>
      </w:r>
      <w:r>
        <w:rPr>
          <w:rtl/>
          <w:lang w:eastAsia="he-IL"/>
        </w:rPr>
        <w:t xml:space="preserve"> אבל בפעם הזאת קמנו מעפר, </w:t>
      </w:r>
      <w:r>
        <w:rPr>
          <w:rFonts w:hint="cs"/>
          <w:rtl/>
          <w:lang w:eastAsia="he-IL"/>
        </w:rPr>
        <w:t>ה</w:t>
      </w:r>
      <w:r>
        <w:rPr>
          <w:rtl/>
          <w:lang w:eastAsia="he-IL"/>
        </w:rPr>
        <w:t>תנשאנו מאפר הקיבוצים וערי הדרום והשבנו מלחמה. יש לנו צו מוסרי לבער את הר</w:t>
      </w:r>
      <w:r>
        <w:rPr>
          <w:rFonts w:hint="cs"/>
          <w:rtl/>
          <w:lang w:eastAsia="he-IL"/>
        </w:rPr>
        <w:t>ו</w:t>
      </w:r>
      <w:r>
        <w:rPr>
          <w:rtl/>
          <w:lang w:eastAsia="he-IL"/>
        </w:rPr>
        <w:t>ע מן העולם. מדינת ישראל היא מדינת העם היהודי</w:t>
      </w:r>
      <w:r w:rsidR="00BF7726">
        <w:rPr>
          <w:rFonts w:hint="cs"/>
          <w:rtl/>
          <w:lang w:eastAsia="he-IL"/>
        </w:rPr>
        <w:t>,</w:t>
      </w:r>
      <w:r>
        <w:rPr>
          <w:rtl/>
          <w:lang w:eastAsia="he-IL"/>
        </w:rPr>
        <w:t xml:space="preserve"> שהוריש לעולם תורה ומוסר ומדיניות ולאומיות. ההיסטוריה הטילה עלינו בעת הזאת ללמד את העולם פרק בהלכות מלחמה</w:t>
      </w:r>
      <w:r>
        <w:rPr>
          <w:rFonts w:hint="cs"/>
          <w:rtl/>
          <w:lang w:eastAsia="he-IL"/>
        </w:rPr>
        <w:t>,</w:t>
      </w:r>
      <w:r>
        <w:rPr>
          <w:rtl/>
          <w:lang w:eastAsia="he-IL"/>
        </w:rPr>
        <w:t xml:space="preserve"> ברוע המוחלט וביעורו מן הארץ.</w:t>
      </w:r>
    </w:p>
    <w:p w14:paraId="534C34D6" w14:textId="77777777" w:rsidR="00C4260E" w:rsidRDefault="00C4260E" w:rsidP="00917A8B">
      <w:pPr>
        <w:rPr>
          <w:rtl/>
          <w:lang w:eastAsia="he-IL"/>
        </w:rPr>
      </w:pPr>
      <w:r>
        <w:rPr>
          <w:rtl/>
          <w:lang w:eastAsia="he-IL"/>
        </w:rPr>
        <w:t xml:space="preserve"> </w:t>
      </w:r>
    </w:p>
    <w:p w14:paraId="2D93D5A7" w14:textId="14A55A6A" w:rsidR="00C4260E" w:rsidRDefault="00C4260E" w:rsidP="00BF7726">
      <w:pPr>
        <w:rPr>
          <w:rtl/>
          <w:lang w:eastAsia="he-IL"/>
        </w:rPr>
      </w:pPr>
      <w:r>
        <w:rPr>
          <w:rtl/>
          <w:lang w:eastAsia="he-IL"/>
        </w:rPr>
        <w:t xml:space="preserve">אני אומר </w:t>
      </w:r>
      <w:r>
        <w:rPr>
          <w:rFonts w:hint="cs"/>
          <w:rtl/>
          <w:lang w:eastAsia="he-IL"/>
        </w:rPr>
        <w:t xml:space="preserve">היום </w:t>
      </w:r>
      <w:r>
        <w:rPr>
          <w:rtl/>
          <w:lang w:eastAsia="he-IL"/>
        </w:rPr>
        <w:t xml:space="preserve">את הדברים לנוכח צביעותה של אירופה, שתובעיה </w:t>
      </w:r>
      <w:proofErr w:type="spellStart"/>
      <w:r>
        <w:rPr>
          <w:rtl/>
          <w:lang w:eastAsia="he-IL"/>
        </w:rPr>
        <w:t>ומשפטניה</w:t>
      </w:r>
      <w:proofErr w:type="spellEnd"/>
      <w:r>
        <w:rPr>
          <w:rtl/>
          <w:lang w:eastAsia="he-IL"/>
        </w:rPr>
        <w:t xml:space="preserve"> ושאר אנשי הרוח שהתעייפו מלהגן על הצי</w:t>
      </w:r>
      <w:r w:rsidR="00BF7726">
        <w:rPr>
          <w:rFonts w:hint="cs"/>
          <w:rtl/>
          <w:lang w:eastAsia="he-IL"/>
        </w:rPr>
        <w:t>וו</w:t>
      </w:r>
      <w:r>
        <w:rPr>
          <w:rtl/>
          <w:lang w:eastAsia="he-IL"/>
        </w:rPr>
        <w:t>יליזציה המערבית</w:t>
      </w:r>
      <w:r>
        <w:rPr>
          <w:rFonts w:hint="cs"/>
          <w:rtl/>
          <w:lang w:eastAsia="he-IL"/>
        </w:rPr>
        <w:t xml:space="preserve">, </w:t>
      </w:r>
      <w:r>
        <w:rPr>
          <w:rtl/>
          <w:lang w:eastAsia="he-IL"/>
        </w:rPr>
        <w:t>החליטו שהאיש הרע בסיפור זה הקורבן שקם להגן על עצמו.</w:t>
      </w:r>
      <w:r>
        <w:rPr>
          <w:rFonts w:hint="cs"/>
          <w:rtl/>
          <w:lang w:eastAsia="he-IL"/>
        </w:rPr>
        <w:t xml:space="preserve"> </w:t>
      </w:r>
      <w:bookmarkStart w:id="1316" w:name="_ETM_Q4_515811"/>
      <w:bookmarkStart w:id="1317" w:name="_ETM_Q4_515930"/>
      <w:bookmarkEnd w:id="1316"/>
      <w:bookmarkEnd w:id="1317"/>
      <w:r>
        <w:rPr>
          <w:rtl/>
          <w:lang w:eastAsia="he-IL"/>
        </w:rPr>
        <w:t>לא ראש ממשלת ישראל ושר הביטחון עומדים למשפט, אלא מדינת היהודים, כלומר כולנו. הצבועים הללו היו מעדיפים שנישאר קורבנות נצחיים, ממוסמרים לצלב וסובלים בדממה את גורלנו. הם חושבים שבכך שיקריבו את היהודי, האסלאם הקיצוני יניח להם. המראות המגיעים מאירופה</w:t>
      </w:r>
      <w:r>
        <w:rPr>
          <w:rFonts w:hint="cs"/>
          <w:rtl/>
          <w:lang w:eastAsia="he-IL"/>
        </w:rPr>
        <w:t>,</w:t>
      </w:r>
      <w:r>
        <w:rPr>
          <w:rtl/>
          <w:lang w:eastAsia="he-IL"/>
        </w:rPr>
        <w:t xml:space="preserve"> ולצערנו גם מאוניברסיטאות הע</w:t>
      </w:r>
      <w:r>
        <w:rPr>
          <w:rFonts w:hint="cs"/>
          <w:rtl/>
          <w:lang w:eastAsia="he-IL"/>
        </w:rPr>
        <w:t>י</w:t>
      </w:r>
      <w:r>
        <w:rPr>
          <w:rtl/>
          <w:lang w:eastAsia="he-IL"/>
        </w:rPr>
        <w:t>לית באר</w:t>
      </w:r>
      <w:r>
        <w:rPr>
          <w:rFonts w:hint="cs"/>
          <w:rtl/>
          <w:lang w:eastAsia="he-IL"/>
        </w:rPr>
        <w:t>צות הברית,</w:t>
      </w:r>
      <w:r>
        <w:rPr>
          <w:rtl/>
          <w:lang w:eastAsia="he-IL"/>
        </w:rPr>
        <w:t xml:space="preserve"> מלמדים</w:t>
      </w:r>
      <w:r>
        <w:rPr>
          <w:rFonts w:hint="cs"/>
          <w:rtl/>
          <w:lang w:eastAsia="he-IL"/>
        </w:rPr>
        <w:t xml:space="preserve"> אותנו</w:t>
      </w:r>
      <w:r>
        <w:rPr>
          <w:rtl/>
          <w:lang w:eastAsia="he-IL"/>
        </w:rPr>
        <w:t xml:space="preserve"> שאירופה ניצבת מול שוקת שבורה. הניסיון להאשים את היהודים לא יציל אותה. </w:t>
      </w:r>
    </w:p>
    <w:p w14:paraId="1B782E54" w14:textId="77777777" w:rsidR="00C4260E" w:rsidRDefault="00C4260E" w:rsidP="00917A8B">
      <w:pPr>
        <w:rPr>
          <w:rtl/>
          <w:lang w:eastAsia="he-IL"/>
        </w:rPr>
      </w:pPr>
      <w:bookmarkStart w:id="1318" w:name="_ETM_Q4_550035"/>
      <w:bookmarkStart w:id="1319" w:name="_ETM_Q4_550141"/>
      <w:bookmarkEnd w:id="1318"/>
      <w:bookmarkEnd w:id="1319"/>
    </w:p>
    <w:p w14:paraId="6C960B01" w14:textId="268A47FC" w:rsidR="00C4260E" w:rsidRDefault="00C4260E" w:rsidP="00BF7726">
      <w:pPr>
        <w:rPr>
          <w:rtl/>
          <w:lang w:eastAsia="he-IL"/>
        </w:rPr>
      </w:pPr>
      <w:r>
        <w:rPr>
          <w:rtl/>
          <w:lang w:eastAsia="he-IL"/>
        </w:rPr>
        <w:t xml:space="preserve">ויש לנו חדשות לאירופה: עם הקמת מדינת ישראל אחרי </w:t>
      </w:r>
      <w:r>
        <w:rPr>
          <w:rFonts w:hint="cs"/>
          <w:rtl/>
          <w:lang w:eastAsia="he-IL"/>
        </w:rPr>
        <w:t>אלפיים</w:t>
      </w:r>
      <w:r>
        <w:rPr>
          <w:rtl/>
          <w:lang w:eastAsia="he-IL"/>
        </w:rPr>
        <w:t xml:space="preserve"> שנות גלות, ישו ירד מן הצלב, לבש על עצמו טלית</w:t>
      </w:r>
      <w:r>
        <w:rPr>
          <w:rFonts w:hint="cs"/>
          <w:rtl/>
          <w:lang w:eastAsia="he-IL"/>
        </w:rPr>
        <w:t>,</w:t>
      </w:r>
      <w:r>
        <w:rPr>
          <w:rtl/>
          <w:lang w:eastAsia="he-IL"/>
        </w:rPr>
        <w:t xml:space="preserve"> וחזר הביתה להיות יהודי גלילי בארץ ישראל. אלא שבפעם הזאת בהיסטוריה הוא אוחז בנשק</w:t>
      </w:r>
      <w:r>
        <w:rPr>
          <w:rFonts w:hint="cs"/>
          <w:rtl/>
          <w:lang w:eastAsia="he-IL"/>
        </w:rPr>
        <w:t>,</w:t>
      </w:r>
      <w:r>
        <w:rPr>
          <w:rtl/>
          <w:lang w:eastAsia="he-IL"/>
        </w:rPr>
        <w:t xml:space="preserve"> ומסרב להיצלב שוב. אנחנו נלחמים </w:t>
      </w:r>
      <w:proofErr w:type="spellStart"/>
      <w:r>
        <w:rPr>
          <w:rtl/>
          <w:lang w:eastAsia="he-IL"/>
        </w:rPr>
        <w:t>בצולבינו</w:t>
      </w:r>
      <w:proofErr w:type="spellEnd"/>
      <w:r>
        <w:rPr>
          <w:rtl/>
          <w:lang w:eastAsia="he-IL"/>
        </w:rPr>
        <w:t xml:space="preserve"> ובאלה המבקשים את נפשנו.</w:t>
      </w:r>
      <w:r>
        <w:rPr>
          <w:rFonts w:hint="cs"/>
          <w:rtl/>
          <w:lang w:eastAsia="he-IL"/>
        </w:rPr>
        <w:t xml:space="preserve"> </w:t>
      </w:r>
      <w:bookmarkStart w:id="1320" w:name="_ETM_Q4_572081"/>
      <w:bookmarkStart w:id="1321" w:name="_ETM_Q4_572167"/>
      <w:bookmarkEnd w:id="1320"/>
      <w:bookmarkEnd w:id="1321"/>
      <w:r>
        <w:rPr>
          <w:rtl/>
          <w:lang w:eastAsia="he-IL"/>
        </w:rPr>
        <w:t>חברינו באירופה, הסתכלו עלינו: ממנו תראו, וכן תעשו</w:t>
      </w:r>
      <w:r>
        <w:rPr>
          <w:rFonts w:hint="cs"/>
          <w:rtl/>
          <w:lang w:eastAsia="he-IL"/>
        </w:rPr>
        <w:t xml:space="preserve"> </w:t>
      </w:r>
      <w:r>
        <w:rPr>
          <w:rtl/>
          <w:lang w:eastAsia="he-IL"/>
        </w:rPr>
        <w:t xml:space="preserve">– כפי שאמר לפני יותר </w:t>
      </w:r>
      <w:r>
        <w:rPr>
          <w:rFonts w:hint="cs"/>
          <w:rtl/>
          <w:lang w:eastAsia="he-IL"/>
        </w:rPr>
        <w:t>מ-3,000</w:t>
      </w:r>
      <w:r>
        <w:rPr>
          <w:rtl/>
          <w:lang w:eastAsia="he-IL"/>
        </w:rPr>
        <w:t xml:space="preserve"> שנה מנהיג ישראלי לחייליו במלחמה אחרת מול אויב אחר. אתם מבינים</w:t>
      </w:r>
      <w:r>
        <w:rPr>
          <w:rFonts w:hint="cs"/>
          <w:rtl/>
          <w:lang w:eastAsia="he-IL"/>
        </w:rPr>
        <w:t xml:space="preserve">, </w:t>
      </w:r>
      <w:r>
        <w:rPr>
          <w:rtl/>
          <w:lang w:eastAsia="he-IL"/>
        </w:rPr>
        <w:t>אויבינו מתחלפים, אבל אנחנו נשארים.</w:t>
      </w:r>
      <w:r>
        <w:rPr>
          <w:rFonts w:hint="cs"/>
          <w:rtl/>
          <w:lang w:eastAsia="he-IL"/>
        </w:rPr>
        <w:t xml:space="preserve"> </w:t>
      </w:r>
      <w:r>
        <w:rPr>
          <w:rtl/>
          <w:lang w:eastAsia="he-IL"/>
        </w:rPr>
        <w:t xml:space="preserve">גם התובע הזה ומקהלת הצבועים </w:t>
      </w:r>
      <w:r>
        <w:rPr>
          <w:rFonts w:hint="cs"/>
          <w:rtl/>
          <w:lang w:eastAsia="he-IL"/>
        </w:rPr>
        <w:t>יחלפו</w:t>
      </w:r>
      <w:r>
        <w:rPr>
          <w:rtl/>
          <w:lang w:eastAsia="he-IL"/>
        </w:rPr>
        <w:t>, וישראל ישגשג ויעשה חיל, כי כפי שהזכיר ראש ממשלתנו אמש את אמירתו הנצחית של הנביא שמואל לשאול, מלכנו הראשון: "נצח ישראל לא ישקר ולא ינחם, כי לא א</w:t>
      </w:r>
      <w:r>
        <w:rPr>
          <w:rFonts w:hint="cs"/>
          <w:rtl/>
          <w:lang w:eastAsia="he-IL"/>
        </w:rPr>
        <w:t>ד</w:t>
      </w:r>
      <w:r>
        <w:rPr>
          <w:rtl/>
          <w:lang w:eastAsia="he-IL"/>
        </w:rPr>
        <w:t xml:space="preserve">ם הוא </w:t>
      </w:r>
      <w:proofErr w:type="spellStart"/>
      <w:r>
        <w:rPr>
          <w:rtl/>
          <w:lang w:eastAsia="he-IL"/>
        </w:rPr>
        <w:t>להנחם</w:t>
      </w:r>
      <w:proofErr w:type="spellEnd"/>
      <w:r>
        <w:rPr>
          <w:rtl/>
          <w:lang w:eastAsia="he-IL"/>
        </w:rPr>
        <w:t>".</w:t>
      </w:r>
      <w:r>
        <w:rPr>
          <w:rFonts w:hint="cs"/>
          <w:rtl/>
          <w:lang w:eastAsia="he-IL"/>
        </w:rPr>
        <w:t xml:space="preserve"> </w:t>
      </w:r>
    </w:p>
    <w:p w14:paraId="533111EF" w14:textId="77777777" w:rsidR="00C4260E" w:rsidRDefault="00C4260E" w:rsidP="00917A8B">
      <w:pPr>
        <w:rPr>
          <w:rtl/>
          <w:lang w:eastAsia="he-IL"/>
        </w:rPr>
      </w:pPr>
    </w:p>
    <w:p w14:paraId="1C89DF4F" w14:textId="77777777" w:rsidR="00C4260E" w:rsidRDefault="00C4260E" w:rsidP="00917A8B">
      <w:pPr>
        <w:rPr>
          <w:rtl/>
          <w:lang w:eastAsia="he-IL"/>
        </w:rPr>
      </w:pPr>
      <w:r>
        <w:rPr>
          <w:rtl/>
          <w:lang w:eastAsia="he-IL"/>
        </w:rPr>
        <w:t>ביקרתי פעמים רבות ב</w:t>
      </w:r>
      <w:r>
        <w:rPr>
          <w:rFonts w:hint="cs"/>
          <w:rtl/>
          <w:lang w:eastAsia="he-IL"/>
        </w:rPr>
        <w:t>י</w:t>
      </w:r>
      <w:r>
        <w:rPr>
          <w:rtl/>
          <w:lang w:eastAsia="he-IL"/>
        </w:rPr>
        <w:t>ישובי העוטף. מראות ההרס והחורבן שראיתי שם נחקקו בי היטב, והם שבים ומכים בי מדי יום. אבל אנחנו עם עולם. אי</w:t>
      </w:r>
      <w:r>
        <w:rPr>
          <w:rFonts w:hint="cs"/>
          <w:rtl/>
          <w:lang w:eastAsia="he-IL"/>
        </w:rPr>
        <w:t>-</w:t>
      </w:r>
      <w:r>
        <w:rPr>
          <w:rtl/>
          <w:lang w:eastAsia="he-IL"/>
        </w:rPr>
        <w:t>אפשר לקרוא את ההיסטוריה שלנו במבט מטריאליסטי בלבד. דרושה גם פרספקטיבה מטאפיזית. לולא היא, ספק אם היינו שורדים כעם ללא ארץ, נתונים בידי זרים.</w:t>
      </w:r>
    </w:p>
    <w:p w14:paraId="7048993C" w14:textId="77777777" w:rsidR="00C4260E" w:rsidRDefault="00C4260E" w:rsidP="00917A8B">
      <w:pPr>
        <w:rPr>
          <w:rtl/>
          <w:lang w:eastAsia="he-IL"/>
        </w:rPr>
      </w:pPr>
      <w:bookmarkStart w:id="1322" w:name="_ETM_Q4_627309"/>
      <w:bookmarkStart w:id="1323" w:name="_ETM_Q4_627434"/>
      <w:bookmarkEnd w:id="1322"/>
      <w:bookmarkEnd w:id="1323"/>
    </w:p>
    <w:p w14:paraId="2C2B9433" w14:textId="77777777" w:rsidR="00C4260E" w:rsidRDefault="00C4260E" w:rsidP="00917A8B">
      <w:pPr>
        <w:rPr>
          <w:rtl/>
          <w:lang w:eastAsia="he-IL"/>
        </w:rPr>
      </w:pPr>
      <w:r>
        <w:rPr>
          <w:rtl/>
          <w:lang w:eastAsia="he-IL"/>
        </w:rPr>
        <w:t>עם שהתגבר על השואה, ושלוש שנים אחריה קם מקברו והקים מחדש את מדינתו העצמאית במולדתו העתיקה</w:t>
      </w:r>
      <w:r>
        <w:rPr>
          <w:rFonts w:hint="cs"/>
          <w:rtl/>
          <w:lang w:eastAsia="he-IL"/>
        </w:rPr>
        <w:t>,</w:t>
      </w:r>
      <w:r>
        <w:rPr>
          <w:rtl/>
          <w:lang w:eastAsia="he-IL"/>
        </w:rPr>
        <w:t xml:space="preserve"> הוא עם נצח. הקשיים הנוכחיים הם גדולים ומאתגרים, אבל</w:t>
      </w:r>
      <w:r>
        <w:rPr>
          <w:rFonts w:hint="cs"/>
          <w:rtl/>
          <w:lang w:eastAsia="he-IL"/>
        </w:rPr>
        <w:t>, אדוני היושב-ראש,</w:t>
      </w:r>
      <w:r>
        <w:rPr>
          <w:rtl/>
          <w:lang w:eastAsia="he-IL"/>
        </w:rPr>
        <w:t xml:space="preserve"> הם זמניים. בעוד כמה שנים נהיה במקום טוב בהרבה מזה שהיינו</w:t>
      </w:r>
      <w:r>
        <w:rPr>
          <w:rFonts w:hint="cs"/>
          <w:rtl/>
          <w:lang w:eastAsia="he-IL"/>
        </w:rPr>
        <w:t xml:space="preserve"> בו</w:t>
      </w:r>
      <w:r>
        <w:rPr>
          <w:rtl/>
          <w:lang w:eastAsia="he-IL"/>
        </w:rPr>
        <w:t xml:space="preserve"> ערב המלחמה.</w:t>
      </w:r>
    </w:p>
    <w:p w14:paraId="1EE136AE" w14:textId="77777777" w:rsidR="00C4260E" w:rsidRDefault="00C4260E" w:rsidP="00917A8B">
      <w:pPr>
        <w:rPr>
          <w:rtl/>
          <w:lang w:eastAsia="he-IL"/>
        </w:rPr>
      </w:pPr>
    </w:p>
    <w:p w14:paraId="40FB75FF" w14:textId="0185A94E" w:rsidR="00C4260E" w:rsidRDefault="00C4260E" w:rsidP="006B397C">
      <w:pPr>
        <w:rPr>
          <w:rtl/>
          <w:lang w:eastAsia="he-IL"/>
        </w:rPr>
      </w:pPr>
      <w:r>
        <w:rPr>
          <w:rtl/>
          <w:lang w:eastAsia="he-IL"/>
        </w:rPr>
        <w:t>חבלי הארץ שראו חורבן עוד יפרחו יותר משהיו. זה צו מוסרי עבורנו</w:t>
      </w:r>
      <w:r>
        <w:rPr>
          <w:rFonts w:hint="cs"/>
          <w:rtl/>
          <w:lang w:eastAsia="he-IL"/>
        </w:rPr>
        <w:t>.</w:t>
      </w:r>
      <w:r>
        <w:rPr>
          <w:rtl/>
          <w:lang w:eastAsia="he-IL"/>
        </w:rPr>
        <w:t xml:space="preserve"> עוד נראה</w:t>
      </w:r>
      <w:r>
        <w:rPr>
          <w:rFonts w:hint="cs"/>
          <w:rtl/>
          <w:lang w:eastAsia="he-IL"/>
        </w:rPr>
        <w:t>,</w:t>
      </w:r>
      <w:r>
        <w:rPr>
          <w:rtl/>
          <w:lang w:eastAsia="he-IL"/>
        </w:rPr>
        <w:t xml:space="preserve"> כולנו</w:t>
      </w:r>
      <w:r>
        <w:rPr>
          <w:rFonts w:hint="cs"/>
          <w:rtl/>
          <w:lang w:eastAsia="he-IL"/>
        </w:rPr>
        <w:t>,</w:t>
      </w:r>
      <w:r>
        <w:rPr>
          <w:rtl/>
          <w:lang w:eastAsia="he-IL"/>
        </w:rPr>
        <w:t xml:space="preserve"> אחרי המלחמה המון משפחות שתעבורנה לגור באזור היפהפה הזה. כך התנבא זכריה ליהודים ששבו מהגלות ועמדו נוכח ההרס והחורבן של </w:t>
      </w:r>
      <w:proofErr w:type="spellStart"/>
      <w:r>
        <w:rPr>
          <w:rtl/>
          <w:lang w:eastAsia="he-IL"/>
        </w:rPr>
        <w:t>בירתנו</w:t>
      </w:r>
      <w:proofErr w:type="spellEnd"/>
      <w:r>
        <w:rPr>
          <w:rtl/>
          <w:lang w:eastAsia="he-IL"/>
        </w:rPr>
        <w:t>: "</w:t>
      </w:r>
      <w:r w:rsidRPr="00183B83">
        <w:rPr>
          <w:rtl/>
          <w:lang w:eastAsia="he-IL"/>
        </w:rPr>
        <w:t>עֹ</w:t>
      </w:r>
      <w:r>
        <w:rPr>
          <w:rtl/>
          <w:lang w:eastAsia="he-IL"/>
        </w:rPr>
        <w:t xml:space="preserve">ד </w:t>
      </w:r>
      <w:r>
        <w:rPr>
          <w:rFonts w:hint="cs"/>
          <w:rtl/>
          <w:lang w:eastAsia="he-IL"/>
        </w:rPr>
        <w:t>י</w:t>
      </w:r>
      <w:r>
        <w:rPr>
          <w:rtl/>
          <w:lang w:eastAsia="he-IL"/>
        </w:rPr>
        <w:t xml:space="preserve">שבו </w:t>
      </w:r>
      <w:r>
        <w:rPr>
          <w:rFonts w:hint="cs"/>
          <w:rtl/>
          <w:lang w:eastAsia="he-IL"/>
        </w:rPr>
        <w:t>ז</w:t>
      </w:r>
      <w:r>
        <w:rPr>
          <w:rtl/>
          <w:lang w:eastAsia="he-IL"/>
        </w:rPr>
        <w:t>קנים וזקנות ב</w:t>
      </w:r>
      <w:r>
        <w:rPr>
          <w:rFonts w:hint="cs"/>
          <w:rtl/>
          <w:lang w:eastAsia="he-IL"/>
        </w:rPr>
        <w:t>ר</w:t>
      </w:r>
      <w:r>
        <w:rPr>
          <w:rtl/>
          <w:lang w:eastAsia="he-IL"/>
        </w:rPr>
        <w:t xml:space="preserve">חבות ירושלם, </w:t>
      </w:r>
      <w:r>
        <w:rPr>
          <w:rFonts w:hint="cs"/>
          <w:rtl/>
          <w:lang w:eastAsia="he-IL"/>
        </w:rPr>
        <w:t>ו</w:t>
      </w:r>
      <w:r>
        <w:rPr>
          <w:rtl/>
          <w:lang w:eastAsia="he-IL"/>
        </w:rPr>
        <w:t>איש משענתו ביד</w:t>
      </w:r>
      <w:r>
        <w:rPr>
          <w:rFonts w:hint="cs"/>
          <w:rtl/>
          <w:lang w:eastAsia="he-IL"/>
        </w:rPr>
        <w:t>ו</w:t>
      </w:r>
      <w:r>
        <w:rPr>
          <w:rtl/>
          <w:lang w:eastAsia="he-IL"/>
        </w:rPr>
        <w:t xml:space="preserve"> מרב </w:t>
      </w:r>
      <w:r>
        <w:rPr>
          <w:rFonts w:hint="cs"/>
          <w:rtl/>
          <w:lang w:eastAsia="he-IL"/>
        </w:rPr>
        <w:t>י</w:t>
      </w:r>
      <w:r>
        <w:rPr>
          <w:rtl/>
          <w:lang w:eastAsia="he-IL"/>
        </w:rPr>
        <w:t>מים, ו</w:t>
      </w:r>
      <w:r>
        <w:rPr>
          <w:rFonts w:hint="cs"/>
          <w:rtl/>
          <w:lang w:eastAsia="he-IL"/>
        </w:rPr>
        <w:t>ר</w:t>
      </w:r>
      <w:r>
        <w:rPr>
          <w:rtl/>
          <w:lang w:eastAsia="he-IL"/>
        </w:rPr>
        <w:t>חבות העיר ימלאו ילדים וילדות משחקים ב</w:t>
      </w:r>
      <w:r>
        <w:rPr>
          <w:rFonts w:hint="cs"/>
          <w:rtl/>
          <w:lang w:eastAsia="he-IL"/>
        </w:rPr>
        <w:t>ר</w:t>
      </w:r>
      <w:r>
        <w:rPr>
          <w:rtl/>
          <w:lang w:eastAsia="he-IL"/>
        </w:rPr>
        <w:t>חב</w:t>
      </w:r>
      <w:r>
        <w:rPr>
          <w:rFonts w:hint="cs"/>
          <w:rtl/>
          <w:lang w:eastAsia="he-IL"/>
        </w:rPr>
        <w:t>ו</w:t>
      </w:r>
      <w:r>
        <w:rPr>
          <w:rtl/>
          <w:lang w:eastAsia="he-IL"/>
        </w:rPr>
        <w:t>תיה".</w:t>
      </w:r>
      <w:r>
        <w:rPr>
          <w:rFonts w:hint="cs"/>
          <w:rtl/>
          <w:lang w:eastAsia="he-IL"/>
        </w:rPr>
        <w:t xml:space="preserve"> </w:t>
      </w:r>
      <w:bookmarkStart w:id="1324" w:name="_ETM_Q4_673310"/>
      <w:bookmarkStart w:id="1325" w:name="_ETM_Q4_673422"/>
      <w:bookmarkEnd w:id="1324"/>
      <w:bookmarkEnd w:id="1325"/>
      <w:r>
        <w:rPr>
          <w:rtl/>
          <w:lang w:eastAsia="he-IL"/>
        </w:rPr>
        <w:t>הנבואה הזאת</w:t>
      </w:r>
      <w:r>
        <w:rPr>
          <w:rFonts w:hint="cs"/>
          <w:rtl/>
          <w:lang w:eastAsia="he-IL"/>
        </w:rPr>
        <w:t>, אדוני היושב-ראש,</w:t>
      </w:r>
      <w:r>
        <w:rPr>
          <w:rtl/>
          <w:lang w:eastAsia="he-IL"/>
        </w:rPr>
        <w:t xml:space="preserve"> מהד</w:t>
      </w:r>
      <w:r w:rsidR="00BF7726">
        <w:rPr>
          <w:rtl/>
          <w:lang w:eastAsia="he-IL"/>
        </w:rPr>
        <w:t>הדת גם לזמננו. אנחנו ננצח. דרוש</w:t>
      </w:r>
      <w:r w:rsidR="00BF7726">
        <w:rPr>
          <w:rFonts w:hint="cs"/>
          <w:rtl/>
          <w:lang w:eastAsia="he-IL"/>
        </w:rPr>
        <w:t>ות</w:t>
      </w:r>
      <w:r>
        <w:rPr>
          <w:rtl/>
          <w:lang w:eastAsia="he-IL"/>
        </w:rPr>
        <w:t xml:space="preserve"> לנו סבלנות ואמונה בנצח ישראל. עם ישראל חי</w:t>
      </w:r>
      <w:r>
        <w:rPr>
          <w:rFonts w:hint="cs"/>
          <w:rtl/>
          <w:lang w:eastAsia="he-IL"/>
        </w:rPr>
        <w:t>.</w:t>
      </w:r>
      <w:bookmarkStart w:id="1326" w:name="_ETM_Q4_686982"/>
      <w:bookmarkEnd w:id="1326"/>
      <w:r>
        <w:rPr>
          <w:rFonts w:hint="cs"/>
          <w:rtl/>
          <w:lang w:eastAsia="he-IL"/>
        </w:rPr>
        <w:t xml:space="preserve"> תודה רבה.</w:t>
      </w:r>
    </w:p>
    <w:p w14:paraId="09EA87BD" w14:textId="77777777" w:rsidR="00C4260E" w:rsidRDefault="00C4260E" w:rsidP="00917A8B">
      <w:pPr>
        <w:rPr>
          <w:rtl/>
          <w:lang w:eastAsia="he-IL"/>
        </w:rPr>
      </w:pPr>
      <w:r>
        <w:rPr>
          <w:rFonts w:hint="cs"/>
          <w:rtl/>
          <w:lang w:eastAsia="he-IL"/>
        </w:rPr>
        <w:t xml:space="preserve"> </w:t>
      </w:r>
    </w:p>
    <w:p w14:paraId="056617CF" w14:textId="77777777" w:rsidR="00C4260E" w:rsidRDefault="00C4260E" w:rsidP="00917A8B">
      <w:pPr>
        <w:pStyle w:val="af6"/>
        <w:keepNext/>
        <w:rPr>
          <w:rtl/>
        </w:rPr>
      </w:pPr>
      <w:bookmarkStart w:id="1327" w:name="ET_yor_6423_5"/>
      <w:r w:rsidRPr="00F13676">
        <w:rPr>
          <w:rStyle w:val="TagStyle"/>
          <w:rtl/>
        </w:rPr>
        <w:t xml:space="preserve"> &lt;&lt; יור &gt;&gt; </w:t>
      </w:r>
      <w:r>
        <w:rPr>
          <w:rtl/>
        </w:rPr>
        <w:t>היו"ר אמיר אוחנה:</w:t>
      </w:r>
      <w:r w:rsidRPr="00F13676">
        <w:rPr>
          <w:rStyle w:val="TagStyle"/>
          <w:rtl/>
        </w:rPr>
        <w:t xml:space="preserve"> &lt;&lt; יור &gt;&gt;</w:t>
      </w:r>
      <w:r>
        <w:rPr>
          <w:rtl/>
        </w:rPr>
        <w:t xml:space="preserve">  </w:t>
      </w:r>
      <w:bookmarkEnd w:id="1327"/>
    </w:p>
    <w:p w14:paraId="38AC11E1" w14:textId="77777777" w:rsidR="00C4260E" w:rsidRDefault="00C4260E" w:rsidP="0044214E">
      <w:pPr>
        <w:rPr>
          <w:rtl/>
          <w:lang w:eastAsia="he-IL"/>
        </w:rPr>
      </w:pPr>
    </w:p>
    <w:p w14:paraId="3C36A8A0" w14:textId="77777777" w:rsidR="00C4260E" w:rsidRDefault="00C4260E" w:rsidP="00917A8B">
      <w:pPr>
        <w:rPr>
          <w:rtl/>
          <w:lang w:eastAsia="he-IL"/>
        </w:rPr>
      </w:pPr>
      <w:r>
        <w:rPr>
          <w:rFonts w:hint="cs"/>
          <w:rtl/>
          <w:lang w:eastAsia="he-IL"/>
        </w:rPr>
        <w:t xml:space="preserve">חברת הכנסת לזימי, בבקשה. אחריה </w:t>
      </w:r>
      <w:r>
        <w:rPr>
          <w:rtl/>
          <w:lang w:eastAsia="he-IL"/>
        </w:rPr>
        <w:t>–</w:t>
      </w:r>
      <w:r>
        <w:rPr>
          <w:rFonts w:hint="cs"/>
          <w:rtl/>
          <w:lang w:eastAsia="he-IL"/>
        </w:rPr>
        <w:t xml:space="preserve"> ח</w:t>
      </w:r>
      <w:bookmarkStart w:id="1328" w:name="_ETM_Q4_689959"/>
      <w:bookmarkEnd w:id="1328"/>
      <w:r>
        <w:rPr>
          <w:rFonts w:hint="cs"/>
          <w:rtl/>
          <w:lang w:eastAsia="he-IL"/>
        </w:rPr>
        <w:t xml:space="preserve">בר הכנסת </w:t>
      </w:r>
      <w:bookmarkStart w:id="1329" w:name="_ETM_Q4_703116"/>
      <w:bookmarkEnd w:id="1329"/>
      <w:r>
        <w:rPr>
          <w:rFonts w:hint="cs"/>
          <w:rtl/>
          <w:lang w:eastAsia="he-IL"/>
        </w:rPr>
        <w:t>טייב. בבקשה.</w:t>
      </w:r>
    </w:p>
    <w:p w14:paraId="17EFCB55" w14:textId="77777777" w:rsidR="00C4260E" w:rsidRDefault="00C4260E" w:rsidP="00917A8B">
      <w:pPr>
        <w:rPr>
          <w:rtl/>
          <w:lang w:eastAsia="he-IL"/>
        </w:rPr>
      </w:pPr>
    </w:p>
    <w:p w14:paraId="6558411C" w14:textId="77777777" w:rsidR="00C4260E" w:rsidRDefault="00C4260E" w:rsidP="00917A8B">
      <w:pPr>
        <w:pStyle w:val="a4"/>
        <w:keepNext/>
        <w:rPr>
          <w:rtl/>
        </w:rPr>
      </w:pPr>
      <w:bookmarkStart w:id="1330" w:name="ET_speaker_6236_6"/>
      <w:r w:rsidRPr="00F13676">
        <w:rPr>
          <w:rStyle w:val="TagStyle"/>
          <w:rtl/>
        </w:rPr>
        <w:t xml:space="preserve"> &lt;&lt; דובר &gt;&gt; </w:t>
      </w:r>
      <w:bookmarkStart w:id="1331" w:name="_Toc167218006"/>
      <w:r>
        <w:rPr>
          <w:rtl/>
        </w:rPr>
        <w:t>נעמה לזימי (העבודה):</w:t>
      </w:r>
      <w:bookmarkEnd w:id="1331"/>
      <w:r w:rsidRPr="00F13676">
        <w:rPr>
          <w:rStyle w:val="TagStyle"/>
          <w:rtl/>
        </w:rPr>
        <w:t xml:space="preserve"> &lt;&lt; דובר &gt;&gt;</w:t>
      </w:r>
      <w:r>
        <w:rPr>
          <w:rtl/>
        </w:rPr>
        <w:t xml:space="preserve">  </w:t>
      </w:r>
      <w:bookmarkEnd w:id="1330"/>
    </w:p>
    <w:p w14:paraId="05C6C916" w14:textId="77777777" w:rsidR="00C4260E" w:rsidRDefault="00C4260E" w:rsidP="0044214E">
      <w:pPr>
        <w:rPr>
          <w:rtl/>
          <w:lang w:eastAsia="he-IL"/>
        </w:rPr>
      </w:pPr>
    </w:p>
    <w:p w14:paraId="361CF269" w14:textId="097ED915" w:rsidR="00C4260E" w:rsidRDefault="00C4260E" w:rsidP="006B397C">
      <w:pPr>
        <w:rPr>
          <w:lang w:eastAsia="he-IL"/>
        </w:rPr>
      </w:pPr>
      <w:r>
        <w:rPr>
          <w:rFonts w:hint="cs"/>
          <w:rtl/>
          <w:lang w:eastAsia="he-IL"/>
        </w:rPr>
        <w:t xml:space="preserve">תודה, כבוד יו"ר הכנסת. כנסת נכבדה </w:t>
      </w:r>
      <w:r>
        <w:rPr>
          <w:rtl/>
          <w:lang w:eastAsia="he-IL"/>
        </w:rPr>
        <w:t>–</w:t>
      </w:r>
      <w:r>
        <w:rPr>
          <w:rFonts w:hint="cs"/>
          <w:rtl/>
          <w:lang w:eastAsia="he-IL"/>
        </w:rPr>
        <w:t xml:space="preserve"> ותודה לך</w:t>
      </w:r>
      <w:r w:rsidR="00BF7726">
        <w:rPr>
          <w:rFonts w:hint="cs"/>
          <w:rtl/>
          <w:lang w:eastAsia="he-IL"/>
        </w:rPr>
        <w:t>,</w:t>
      </w:r>
      <w:r>
        <w:rPr>
          <w:rFonts w:hint="cs"/>
          <w:rtl/>
          <w:lang w:eastAsia="he-IL"/>
        </w:rPr>
        <w:t xml:space="preserve"> חברת הכנסת קארין אלהרר</w:t>
      </w:r>
      <w:r w:rsidR="00BF7726">
        <w:rPr>
          <w:rFonts w:hint="cs"/>
          <w:rtl/>
          <w:lang w:eastAsia="he-IL"/>
        </w:rPr>
        <w:t>,</w:t>
      </w:r>
      <w:r>
        <w:rPr>
          <w:rFonts w:hint="cs"/>
          <w:rtl/>
          <w:lang w:eastAsia="he-IL"/>
        </w:rPr>
        <w:t xml:space="preserve"> על היום החשוב הזה. </w:t>
      </w:r>
      <w:bookmarkStart w:id="1332" w:name="_ETM_Q4_713550"/>
      <w:bookmarkStart w:id="1333" w:name="_ETM_Q4_713613"/>
      <w:bookmarkStart w:id="1334" w:name="_ETM_Q4_713766"/>
      <w:bookmarkStart w:id="1335" w:name="_ETM_Q4_713824"/>
      <w:bookmarkEnd w:id="1332"/>
      <w:bookmarkEnd w:id="1333"/>
      <w:bookmarkEnd w:id="1334"/>
      <w:bookmarkEnd w:id="1335"/>
      <w:r>
        <w:rPr>
          <w:rFonts w:hint="cs"/>
          <w:rtl/>
          <w:lang w:eastAsia="he-IL"/>
        </w:rPr>
        <w:t>נכון מאוד להאיר זרקור על כל מי ששרדו את התופת, יצאו משם בחיים בנס גדול, ועלינו למצוא את כל הדרכים שישנן כדי לתת להם מעטפת ראויה, הכרה ותמיכה.</w:t>
      </w:r>
      <w:bookmarkStart w:id="1336" w:name="TOR_Q5"/>
      <w:bookmarkStart w:id="1337" w:name="_ETM_Q5_180000"/>
      <w:bookmarkEnd w:id="1336"/>
      <w:bookmarkEnd w:id="1337"/>
      <w:r>
        <w:rPr>
          <w:rFonts w:hint="cs"/>
          <w:rtl/>
          <w:lang w:eastAsia="he-IL"/>
        </w:rPr>
        <w:t xml:space="preserve"> זה נכון שזה יתקיים בבית הזה, ונכון שנדון בזה גם במושב הנוכחי.</w:t>
      </w:r>
    </w:p>
    <w:p w14:paraId="0F8C8070" w14:textId="77777777" w:rsidR="00C4260E" w:rsidRDefault="00C4260E" w:rsidP="00917A8B">
      <w:pPr>
        <w:ind w:firstLine="0"/>
        <w:rPr>
          <w:rtl/>
          <w:lang w:eastAsia="he-IL"/>
        </w:rPr>
      </w:pPr>
      <w:bookmarkStart w:id="1338" w:name="_ETM_Q5_138524"/>
      <w:bookmarkEnd w:id="1338"/>
    </w:p>
    <w:p w14:paraId="1C27F772" w14:textId="77777777" w:rsidR="00C4260E" w:rsidRDefault="00C4260E" w:rsidP="00917A8B">
      <w:pPr>
        <w:ind w:firstLine="0"/>
        <w:rPr>
          <w:rtl/>
          <w:lang w:eastAsia="he-IL"/>
        </w:rPr>
      </w:pPr>
      <w:bookmarkStart w:id="1339" w:name="_ETM_Q5_138676"/>
      <w:bookmarkStart w:id="1340" w:name="_ETM_Q5_138699"/>
      <w:bookmarkStart w:id="1341" w:name="_ETM_Q5_138771"/>
      <w:bookmarkEnd w:id="1339"/>
      <w:bookmarkEnd w:id="1340"/>
      <w:bookmarkEnd w:id="1341"/>
      <w:r>
        <w:rPr>
          <w:rFonts w:hint="cs"/>
          <w:rtl/>
          <w:lang w:eastAsia="he-IL"/>
        </w:rPr>
        <w:tab/>
        <w:t xml:space="preserve">אני דווקא מבקשת להקריא את עדותה של </w:t>
      </w:r>
      <w:proofErr w:type="spellStart"/>
      <w:r>
        <w:rPr>
          <w:rFonts w:hint="cs"/>
          <w:rtl/>
          <w:lang w:eastAsia="he-IL"/>
        </w:rPr>
        <w:t>שאנל</w:t>
      </w:r>
      <w:proofErr w:type="spellEnd"/>
      <w:r>
        <w:rPr>
          <w:rFonts w:hint="cs"/>
          <w:rtl/>
          <w:lang w:eastAsia="he-IL"/>
        </w:rPr>
        <w:t xml:space="preserve"> ביטון, שורדת הטבח </w:t>
      </w:r>
      <w:proofErr w:type="spellStart"/>
      <w:r>
        <w:rPr>
          <w:rFonts w:hint="cs"/>
          <w:rtl/>
          <w:lang w:eastAsia="he-IL"/>
        </w:rPr>
        <w:t>בנובה</w:t>
      </w:r>
      <w:proofErr w:type="spellEnd"/>
      <w:r>
        <w:rPr>
          <w:rFonts w:hint="cs"/>
          <w:rtl/>
          <w:lang w:eastAsia="he-IL"/>
        </w:rPr>
        <w:t xml:space="preserve">, כפי שפורסמה באתר "אשדודי" ב-15 באוקטובר; עדות מטלטלת וחשובה, שנכון להשמיע </w:t>
      </w:r>
      <w:bookmarkStart w:id="1342" w:name="_ETM_Q5_153098"/>
      <w:bookmarkEnd w:id="1342"/>
      <w:r>
        <w:rPr>
          <w:rFonts w:hint="cs"/>
          <w:rtl/>
          <w:lang w:eastAsia="he-IL"/>
        </w:rPr>
        <w:t>גם בבית הזה.</w:t>
      </w:r>
      <w:bookmarkStart w:id="1343" w:name="_ETM_Q5_155312"/>
      <w:bookmarkEnd w:id="1343"/>
    </w:p>
    <w:p w14:paraId="444C9114" w14:textId="77777777" w:rsidR="00C4260E" w:rsidRDefault="00C4260E" w:rsidP="00917A8B">
      <w:pPr>
        <w:rPr>
          <w:rtl/>
          <w:lang w:eastAsia="he-IL"/>
        </w:rPr>
      </w:pPr>
    </w:p>
    <w:p w14:paraId="48667CBD" w14:textId="77EB9343" w:rsidR="00C4260E" w:rsidRDefault="00C4260E" w:rsidP="0044214E">
      <w:pPr>
        <w:rPr>
          <w:rtl/>
          <w:lang w:eastAsia="he-IL"/>
        </w:rPr>
      </w:pPr>
      <w:bookmarkStart w:id="1344" w:name="_ETM_Q5_155885"/>
      <w:bookmarkStart w:id="1345" w:name="_ETM_Q5_156021"/>
      <w:bookmarkEnd w:id="1344"/>
      <w:bookmarkEnd w:id="1345"/>
      <w:r>
        <w:rPr>
          <w:rtl/>
          <w:lang w:eastAsia="he-IL"/>
        </w:rPr>
        <w:t xml:space="preserve">"השעה הייתה </w:t>
      </w:r>
      <w:r>
        <w:rPr>
          <w:rFonts w:hint="cs"/>
          <w:rtl/>
          <w:lang w:eastAsia="he-IL"/>
        </w:rPr>
        <w:t>01:00</w:t>
      </w:r>
      <w:r>
        <w:rPr>
          <w:rtl/>
          <w:lang w:eastAsia="he-IL"/>
        </w:rPr>
        <w:t xml:space="preserve">. הגענו אני ובן זוגי ארתור אל </w:t>
      </w:r>
      <w:proofErr w:type="spellStart"/>
      <w:r>
        <w:rPr>
          <w:rtl/>
          <w:lang w:eastAsia="he-IL"/>
        </w:rPr>
        <w:t>הנובה</w:t>
      </w:r>
      <w:proofErr w:type="spellEnd"/>
      <w:r>
        <w:rPr>
          <w:rtl/>
          <w:lang w:eastAsia="he-IL"/>
        </w:rPr>
        <w:t xml:space="preserve"> בקיבוץ רעים.</w:t>
      </w:r>
      <w:r>
        <w:rPr>
          <w:rFonts w:hint="cs"/>
          <w:rtl/>
          <w:lang w:eastAsia="he-IL"/>
        </w:rPr>
        <w:t xml:space="preserve"> </w:t>
      </w:r>
      <w:r>
        <w:rPr>
          <w:rtl/>
          <w:lang w:eastAsia="he-IL"/>
        </w:rPr>
        <w:t>הלכתי לצלם תוכן לאירוע הזה והתרגשתי בטירוף. זה היה יכול להיות פסטיבל בין הטובים והחזקים בארץ.</w:t>
      </w:r>
      <w:r>
        <w:rPr>
          <w:rFonts w:hint="cs"/>
          <w:rtl/>
          <w:lang w:eastAsia="he-IL"/>
        </w:rPr>
        <w:t xml:space="preserve"> </w:t>
      </w:r>
      <w:r>
        <w:rPr>
          <w:rtl/>
          <w:lang w:eastAsia="he-IL"/>
        </w:rPr>
        <w:t>כמה חיכינו</w:t>
      </w:r>
      <w:r>
        <w:rPr>
          <w:rFonts w:hint="cs"/>
          <w:rtl/>
          <w:lang w:eastAsia="he-IL"/>
        </w:rPr>
        <w:t>.</w:t>
      </w:r>
      <w:r>
        <w:rPr>
          <w:rtl/>
          <w:lang w:eastAsia="he-IL"/>
        </w:rPr>
        <w:t xml:space="preserve"> הגענו לפסטיבל עם אנרגיות מטורפות שאין לתאר, דוכנים, </w:t>
      </w:r>
      <w:r>
        <w:rPr>
          <w:rFonts w:hint="cs"/>
          <w:rtl/>
          <w:lang w:eastAsia="he-IL"/>
        </w:rPr>
        <w:t xml:space="preserve">שתי </w:t>
      </w:r>
      <w:r>
        <w:rPr>
          <w:rtl/>
          <w:lang w:eastAsia="he-IL"/>
        </w:rPr>
        <w:t>במות מוגזמות</w:t>
      </w:r>
      <w:r>
        <w:rPr>
          <w:rFonts w:hint="cs"/>
          <w:rtl/>
          <w:lang w:eastAsia="he-IL"/>
        </w:rPr>
        <w:t>,</w:t>
      </w:r>
      <w:r>
        <w:rPr>
          <w:rtl/>
          <w:lang w:eastAsia="he-IL"/>
        </w:rPr>
        <w:t xml:space="preserve"> מלא אנשים, ישראלים ולא ישראלים</w:t>
      </w:r>
      <w:r>
        <w:rPr>
          <w:rFonts w:hint="cs"/>
          <w:rtl/>
          <w:lang w:eastAsia="he-IL"/>
        </w:rPr>
        <w:t>,</w:t>
      </w:r>
      <w:r>
        <w:rPr>
          <w:rtl/>
          <w:lang w:eastAsia="he-IL"/>
        </w:rPr>
        <w:t xml:space="preserve"> שמגיעים מכל מקום בעולם </w:t>
      </w:r>
      <w:r w:rsidR="0044214E">
        <w:rPr>
          <w:rFonts w:hint="cs"/>
          <w:rtl/>
          <w:lang w:eastAsia="he-IL"/>
        </w:rPr>
        <w:t>– – –</w:t>
      </w:r>
      <w:r>
        <w:rPr>
          <w:rtl/>
          <w:lang w:eastAsia="he-IL"/>
        </w:rPr>
        <w:t xml:space="preserve"> כמו בכל פסטיבל.</w:t>
      </w:r>
      <w:r>
        <w:rPr>
          <w:rFonts w:hint="cs"/>
          <w:rtl/>
          <w:lang w:eastAsia="he-IL"/>
        </w:rPr>
        <w:t xml:space="preserve"> </w:t>
      </w:r>
      <w:r>
        <w:rPr>
          <w:rtl/>
          <w:lang w:eastAsia="he-IL"/>
        </w:rPr>
        <w:t>הגיעה השעה 5:50 ואמרתי לארתור</w:t>
      </w:r>
      <w:r>
        <w:rPr>
          <w:rFonts w:hint="cs"/>
          <w:rtl/>
          <w:lang w:eastAsia="he-IL"/>
        </w:rPr>
        <w:t xml:space="preserve">: </w:t>
      </w:r>
      <w:r>
        <w:rPr>
          <w:rtl/>
          <w:lang w:eastAsia="he-IL"/>
        </w:rPr>
        <w:t>בוא ניקח את הציוד של המצלמה לרכב ונחליף לנעלי</w:t>
      </w:r>
      <w:r>
        <w:rPr>
          <w:rFonts w:hint="cs"/>
          <w:rtl/>
          <w:lang w:eastAsia="he-IL"/>
        </w:rPr>
        <w:t>י</w:t>
      </w:r>
      <w:r>
        <w:rPr>
          <w:rtl/>
          <w:lang w:eastAsia="he-IL"/>
        </w:rPr>
        <w:t>ם נוחות. הייתה לי הרגשה מוזרה כזאת</w:t>
      </w:r>
      <w:r>
        <w:rPr>
          <w:rFonts w:hint="cs"/>
          <w:rtl/>
          <w:lang w:eastAsia="he-IL"/>
        </w:rPr>
        <w:t>,</w:t>
      </w:r>
      <w:r>
        <w:rPr>
          <w:rtl/>
          <w:lang w:eastAsia="he-IL"/>
        </w:rPr>
        <w:t xml:space="preserve"> שאין לי חשק לצלם במסיבה הזאת, לא יודעת למה. לא בגלל שזו הייתה מסיבה גרועה או משהו כזה, פשוט הייתה לי הרגשה ממש מוזרה. מהרגע שפתחתי את הדלת של הרכב כדי לחזור קצת ליהנות, קרה האסון הכי גדול שיש.</w:t>
      </w:r>
    </w:p>
    <w:p w14:paraId="1ECC3BA6" w14:textId="77777777" w:rsidR="00C4260E" w:rsidRDefault="00C4260E" w:rsidP="00917A8B">
      <w:pPr>
        <w:rPr>
          <w:rtl/>
          <w:lang w:eastAsia="he-IL"/>
        </w:rPr>
      </w:pPr>
    </w:p>
    <w:p w14:paraId="1C1912BE" w14:textId="1AE4BC6D" w:rsidR="00C4260E" w:rsidRDefault="00C4260E" w:rsidP="0044214E">
      <w:pPr>
        <w:rPr>
          <w:rtl/>
          <w:lang w:eastAsia="he-IL"/>
        </w:rPr>
      </w:pPr>
      <w:r>
        <w:rPr>
          <w:rFonts w:hint="cs"/>
          <w:rtl/>
          <w:lang w:eastAsia="he-IL"/>
        </w:rPr>
        <w:t>"</w:t>
      </w:r>
      <w:r>
        <w:rPr>
          <w:rtl/>
          <w:lang w:eastAsia="he-IL"/>
        </w:rPr>
        <w:t>טילים נורו לעברנו, לא ידענו מה לעשות, אם לחזור לרחבה או להישאר ליד הרכב</w:t>
      </w:r>
      <w:r>
        <w:rPr>
          <w:rFonts w:hint="cs"/>
          <w:rtl/>
          <w:lang w:eastAsia="he-IL"/>
        </w:rPr>
        <w:t>.</w:t>
      </w:r>
      <w:r>
        <w:rPr>
          <w:rtl/>
          <w:lang w:eastAsia="he-IL"/>
        </w:rPr>
        <w:t xml:space="preserve"> מה לעשות</w:t>
      </w:r>
      <w:r>
        <w:rPr>
          <w:rFonts w:hint="cs"/>
          <w:rtl/>
          <w:lang w:eastAsia="he-IL"/>
        </w:rPr>
        <w:t>?</w:t>
      </w:r>
      <w:r>
        <w:rPr>
          <w:rtl/>
          <w:lang w:eastAsia="he-IL"/>
        </w:rPr>
        <w:t xml:space="preserve"> מה עושים מפה? אין מסיבה </w:t>
      </w:r>
      <w:r w:rsidR="0044214E">
        <w:rPr>
          <w:rFonts w:hint="cs"/>
          <w:rtl/>
          <w:lang w:eastAsia="he-IL"/>
        </w:rPr>
        <w:t>– – –</w:t>
      </w:r>
      <w:r>
        <w:rPr>
          <w:rtl/>
          <w:lang w:eastAsia="he-IL"/>
        </w:rPr>
        <w:t xml:space="preserve"> איך חוזרים לבית? זוכרת שישבנו חצי שעה על הרצפה עם הידיים למעלה על הראש</w:t>
      </w:r>
      <w:r>
        <w:rPr>
          <w:rFonts w:hint="cs"/>
          <w:rtl/>
          <w:lang w:eastAsia="he-IL"/>
        </w:rPr>
        <w:t>,</w:t>
      </w:r>
      <w:r>
        <w:rPr>
          <w:rtl/>
          <w:lang w:eastAsia="he-IL"/>
        </w:rPr>
        <w:t xml:space="preserve"> ולא יודעים מה לעשות, לא אני ולא ארתור</w:t>
      </w:r>
      <w:r>
        <w:rPr>
          <w:rFonts w:hint="cs"/>
          <w:rtl/>
          <w:lang w:eastAsia="he-IL"/>
        </w:rPr>
        <w:t>,</w:t>
      </w:r>
      <w:r>
        <w:rPr>
          <w:rtl/>
          <w:lang w:eastAsia="he-IL"/>
        </w:rPr>
        <w:t xml:space="preserve"> ובינתיים בזמן הזה חברים שלנו התקשרו אלינו</w:t>
      </w:r>
      <w:r>
        <w:rPr>
          <w:rFonts w:hint="cs"/>
          <w:rtl/>
          <w:lang w:eastAsia="he-IL"/>
        </w:rPr>
        <w:t>.</w:t>
      </w:r>
      <w:r>
        <w:rPr>
          <w:rtl/>
          <w:lang w:eastAsia="he-IL"/>
        </w:rPr>
        <w:t xml:space="preserve"> שאלו</w:t>
      </w:r>
      <w:r>
        <w:rPr>
          <w:rFonts w:hint="cs"/>
          <w:rtl/>
          <w:lang w:eastAsia="he-IL"/>
        </w:rPr>
        <w:t xml:space="preserve">: </w:t>
      </w:r>
      <w:r>
        <w:rPr>
          <w:rtl/>
          <w:lang w:eastAsia="he-IL"/>
        </w:rPr>
        <w:t>איפה אתם? אמרתי</w:t>
      </w:r>
      <w:r>
        <w:rPr>
          <w:rFonts w:hint="cs"/>
          <w:rtl/>
          <w:lang w:eastAsia="he-IL"/>
        </w:rPr>
        <w:t>:</w:t>
      </w:r>
      <w:r>
        <w:rPr>
          <w:rtl/>
          <w:lang w:eastAsia="he-IL"/>
        </w:rPr>
        <w:t xml:space="preserve"> תעזבו הכול</w:t>
      </w:r>
      <w:r>
        <w:rPr>
          <w:rFonts w:hint="cs"/>
          <w:rtl/>
          <w:lang w:eastAsia="he-IL"/>
        </w:rPr>
        <w:t>,</w:t>
      </w:r>
      <w:r>
        <w:rPr>
          <w:rtl/>
          <w:lang w:eastAsia="he-IL"/>
        </w:rPr>
        <w:t xml:space="preserve"> פשוט בואו לכיוון הרכב ונחכה ונראה מה עושים.</w:t>
      </w:r>
      <w:r>
        <w:rPr>
          <w:rFonts w:hint="cs"/>
          <w:rtl/>
          <w:lang w:eastAsia="he-IL"/>
        </w:rPr>
        <w:t xml:space="preserve"> </w:t>
      </w:r>
      <w:r>
        <w:rPr>
          <w:rtl/>
          <w:lang w:eastAsia="he-IL"/>
        </w:rPr>
        <w:t>כל אחד מפוחד, כל הילדים רצים לכיוון של הרכב</w:t>
      </w:r>
      <w:r>
        <w:rPr>
          <w:rFonts w:hint="cs"/>
          <w:rtl/>
          <w:lang w:eastAsia="he-IL"/>
        </w:rPr>
        <w:t>.</w:t>
      </w:r>
      <w:r>
        <w:rPr>
          <w:rtl/>
          <w:lang w:eastAsia="he-IL"/>
        </w:rPr>
        <w:t xml:space="preserve"> חלקם צוחקים מהמצב</w:t>
      </w:r>
      <w:r>
        <w:rPr>
          <w:rFonts w:hint="cs"/>
          <w:rtl/>
          <w:lang w:eastAsia="he-IL"/>
        </w:rPr>
        <w:t>,</w:t>
      </w:r>
      <w:r>
        <w:rPr>
          <w:rtl/>
          <w:lang w:eastAsia="he-IL"/>
        </w:rPr>
        <w:t xml:space="preserve"> חלקם בוכים</w:t>
      </w:r>
      <w:r>
        <w:rPr>
          <w:rFonts w:hint="cs"/>
          <w:rtl/>
          <w:lang w:eastAsia="he-IL"/>
        </w:rPr>
        <w:t>.</w:t>
      </w:r>
      <w:r>
        <w:rPr>
          <w:rtl/>
          <w:lang w:eastAsia="he-IL"/>
        </w:rPr>
        <w:t xml:space="preserve"> באמת כמו סרט אימה. אני זוכרת שממש הרגשתי בסרט אימה</w:t>
      </w:r>
      <w:r>
        <w:rPr>
          <w:rFonts w:hint="cs"/>
          <w:rtl/>
          <w:lang w:eastAsia="he-IL"/>
        </w:rPr>
        <w:t>,</w:t>
      </w:r>
      <w:r>
        <w:rPr>
          <w:rtl/>
          <w:lang w:eastAsia="he-IL"/>
        </w:rPr>
        <w:t xml:space="preserve"> ואני מנסה להבין איך אני בורחת ממנו.</w:t>
      </w:r>
      <w:r>
        <w:rPr>
          <w:rFonts w:hint="cs"/>
          <w:rtl/>
          <w:lang w:eastAsia="he-IL"/>
        </w:rPr>
        <w:t xml:space="preserve"> </w:t>
      </w:r>
      <w:r>
        <w:rPr>
          <w:rtl/>
          <w:lang w:eastAsia="he-IL"/>
        </w:rPr>
        <w:t>אחרי כמה שניות מתחילים לשמוע יריות</w:t>
      </w:r>
      <w:r>
        <w:rPr>
          <w:rFonts w:hint="cs"/>
          <w:rtl/>
          <w:lang w:eastAsia="he-IL"/>
        </w:rPr>
        <w:t xml:space="preserve">. </w:t>
      </w:r>
      <w:r>
        <w:rPr>
          <w:rtl/>
          <w:lang w:eastAsia="he-IL"/>
        </w:rPr>
        <w:t>מה? איפה</w:t>
      </w:r>
      <w:r>
        <w:rPr>
          <w:rFonts w:hint="cs"/>
          <w:rtl/>
          <w:lang w:eastAsia="he-IL"/>
        </w:rPr>
        <w:t>?</w:t>
      </w:r>
      <w:r>
        <w:rPr>
          <w:rtl/>
          <w:lang w:eastAsia="he-IL"/>
        </w:rPr>
        <w:t xml:space="preserve"> איך? זה לא הגיוני כאן. הבנו שזאת בעיה</w:t>
      </w:r>
      <w:r>
        <w:rPr>
          <w:rFonts w:hint="cs"/>
          <w:rtl/>
          <w:lang w:eastAsia="he-IL"/>
        </w:rPr>
        <w:t>,</w:t>
      </w:r>
      <w:r>
        <w:rPr>
          <w:rtl/>
          <w:lang w:eastAsia="he-IL"/>
        </w:rPr>
        <w:t xml:space="preserve"> ואף אחד לא יודע מה לעשות</w:t>
      </w:r>
      <w:r>
        <w:rPr>
          <w:rFonts w:hint="cs"/>
          <w:rtl/>
          <w:lang w:eastAsia="he-IL"/>
        </w:rPr>
        <w:t>.</w:t>
      </w:r>
      <w:r>
        <w:rPr>
          <w:rtl/>
          <w:lang w:eastAsia="he-IL"/>
        </w:rPr>
        <w:t xml:space="preserve"> לאן לנסוע? ראינו מלא רכבים של חברים שלנו שיצאו בין הראשונים ועדיין נעדרים.</w:t>
      </w:r>
    </w:p>
    <w:p w14:paraId="08F0C8C9" w14:textId="77777777" w:rsidR="00C4260E" w:rsidRDefault="00C4260E" w:rsidP="00917A8B">
      <w:pPr>
        <w:rPr>
          <w:rtl/>
          <w:lang w:eastAsia="he-IL"/>
        </w:rPr>
      </w:pPr>
    </w:p>
    <w:p w14:paraId="18537E9E" w14:textId="77777777" w:rsidR="00C4260E" w:rsidRDefault="00C4260E" w:rsidP="006B397C">
      <w:pPr>
        <w:rPr>
          <w:rtl/>
          <w:lang w:eastAsia="he-IL"/>
        </w:rPr>
      </w:pPr>
      <w:r>
        <w:rPr>
          <w:rFonts w:hint="cs"/>
          <w:rtl/>
          <w:lang w:eastAsia="he-IL"/>
        </w:rPr>
        <w:t>"</w:t>
      </w:r>
      <w:r>
        <w:rPr>
          <w:rtl/>
          <w:lang w:eastAsia="he-IL"/>
        </w:rPr>
        <w:t>בשלב הזה אנחנו מחליטים שעולים לרכב ונוסעים לכיוון איפה שאין יריות. אנחנו נוסעים כמה דקות בודדות שפשוט מרגישות נצח</w:t>
      </w:r>
      <w:r>
        <w:rPr>
          <w:rFonts w:hint="cs"/>
          <w:rtl/>
          <w:lang w:eastAsia="he-IL"/>
        </w:rPr>
        <w:t xml:space="preserve">. </w:t>
      </w:r>
      <w:r>
        <w:rPr>
          <w:rtl/>
          <w:lang w:eastAsia="he-IL"/>
        </w:rPr>
        <w:t>אני רואה ילדים מתחילים לשבור בקבוקי זכוכית, מתחילים להכין כלים בשביל להגן על עצמם. אני חושבת פה כבר שאני מדמיינת</w:t>
      </w:r>
      <w:r>
        <w:rPr>
          <w:rFonts w:hint="cs"/>
          <w:rtl/>
          <w:lang w:eastAsia="he-IL"/>
        </w:rPr>
        <w:t>,</w:t>
      </w:r>
      <w:r>
        <w:rPr>
          <w:rtl/>
          <w:lang w:eastAsia="he-IL"/>
        </w:rPr>
        <w:t xml:space="preserve"> ולא מעכלת את מה שקורה. אני קולטת חבורת ילדים צועקים</w:t>
      </w:r>
      <w:r>
        <w:rPr>
          <w:rFonts w:hint="cs"/>
          <w:rtl/>
          <w:lang w:eastAsia="he-IL"/>
        </w:rPr>
        <w:t xml:space="preserve">: </w:t>
      </w:r>
      <w:r>
        <w:rPr>
          <w:rtl/>
          <w:lang w:eastAsia="he-IL"/>
        </w:rPr>
        <w:t>הם ש</w:t>
      </w:r>
      <w:r>
        <w:rPr>
          <w:rFonts w:hint="cs"/>
          <w:rtl/>
          <w:lang w:eastAsia="he-IL"/>
        </w:rPr>
        <w:t>מה</w:t>
      </w:r>
      <w:r>
        <w:rPr>
          <w:rtl/>
          <w:lang w:eastAsia="he-IL"/>
        </w:rPr>
        <w:t>, הם באים, הם על טנדרים</w:t>
      </w:r>
      <w:r>
        <w:rPr>
          <w:rFonts w:hint="cs"/>
          <w:rtl/>
          <w:lang w:eastAsia="he-IL"/>
        </w:rPr>
        <w:t>,</w:t>
      </w:r>
      <w:r>
        <w:rPr>
          <w:rtl/>
          <w:lang w:eastAsia="he-IL"/>
        </w:rPr>
        <w:t xml:space="preserve"> והבנתי שרק אני יכולה להציל את עצמי. אנחנו מחליטים לרדת מהרכב ולברוח לתוך בונקר כזה</w:t>
      </w:r>
      <w:r>
        <w:rPr>
          <w:rFonts w:hint="cs"/>
          <w:rtl/>
          <w:lang w:eastAsia="he-IL"/>
        </w:rPr>
        <w:t>,</w:t>
      </w:r>
      <w:r>
        <w:rPr>
          <w:rtl/>
          <w:lang w:eastAsia="he-IL"/>
        </w:rPr>
        <w:t xml:space="preserve"> ומה שנשאר לעשות זה להתפלל ולקוות שהכול יהיה בסדר.</w:t>
      </w:r>
      <w:r>
        <w:rPr>
          <w:rFonts w:hint="cs"/>
          <w:rtl/>
          <w:lang w:eastAsia="he-IL"/>
        </w:rPr>
        <w:t xml:space="preserve"> </w:t>
      </w:r>
      <w:r>
        <w:rPr>
          <w:rtl/>
          <w:lang w:eastAsia="he-IL"/>
        </w:rPr>
        <w:t>התחבאנו שם</w:t>
      </w:r>
      <w:r>
        <w:rPr>
          <w:rFonts w:hint="cs"/>
          <w:rtl/>
          <w:lang w:eastAsia="he-IL"/>
        </w:rPr>
        <w:t>,</w:t>
      </w:r>
      <w:r>
        <w:rPr>
          <w:rtl/>
          <w:lang w:eastAsia="he-IL"/>
        </w:rPr>
        <w:t xml:space="preserve"> אני והבן זוג שלי והחברים שהיו א</w:t>
      </w:r>
      <w:r>
        <w:rPr>
          <w:rFonts w:hint="cs"/>
          <w:rtl/>
          <w:lang w:eastAsia="he-IL"/>
        </w:rPr>
        <w:t>י</w:t>
      </w:r>
      <w:r>
        <w:rPr>
          <w:rtl/>
          <w:lang w:eastAsia="he-IL"/>
        </w:rPr>
        <w:t>תנו ברכב</w:t>
      </w:r>
      <w:r>
        <w:rPr>
          <w:rFonts w:hint="cs"/>
          <w:rtl/>
          <w:lang w:eastAsia="he-IL"/>
        </w:rPr>
        <w:t>,</w:t>
      </w:r>
      <w:r>
        <w:rPr>
          <w:rtl/>
          <w:lang w:eastAsia="he-IL"/>
        </w:rPr>
        <w:t xml:space="preserve"> ועדיין לא מבינים. מחליטים ששוב עולים לרכב ומתקדמים</w:t>
      </w:r>
      <w:r>
        <w:rPr>
          <w:rFonts w:hint="cs"/>
          <w:rtl/>
          <w:lang w:eastAsia="he-IL"/>
        </w:rPr>
        <w:t>,</w:t>
      </w:r>
      <w:r>
        <w:rPr>
          <w:rtl/>
          <w:lang w:eastAsia="he-IL"/>
        </w:rPr>
        <w:t xml:space="preserve"> ופה התקרבנו קצת לכביש</w:t>
      </w:r>
      <w:r>
        <w:rPr>
          <w:rFonts w:hint="cs"/>
          <w:rtl/>
          <w:lang w:eastAsia="he-IL"/>
        </w:rPr>
        <w:t>,</w:t>
      </w:r>
      <w:r>
        <w:rPr>
          <w:rtl/>
          <w:lang w:eastAsia="he-IL"/>
        </w:rPr>
        <w:t xml:space="preserve"> ועדיין אף אחד לא זז</w:t>
      </w:r>
      <w:r>
        <w:rPr>
          <w:rFonts w:hint="cs"/>
          <w:rtl/>
          <w:lang w:eastAsia="he-IL"/>
        </w:rPr>
        <w:t>.</w:t>
      </w:r>
      <w:r>
        <w:rPr>
          <w:rtl/>
          <w:lang w:eastAsia="he-IL"/>
        </w:rPr>
        <w:t xml:space="preserve"> ושוב רואים ילדים רצים ובורחים</w:t>
      </w:r>
      <w:r>
        <w:rPr>
          <w:rFonts w:hint="cs"/>
          <w:rtl/>
          <w:lang w:eastAsia="he-IL"/>
        </w:rPr>
        <w:t>.</w:t>
      </w:r>
      <w:r>
        <w:rPr>
          <w:rtl/>
          <w:lang w:eastAsia="he-IL"/>
        </w:rPr>
        <w:t xml:space="preserve"> ופה קלטנו את המחבלים של החמאס ממש</w:t>
      </w:r>
      <w:r>
        <w:rPr>
          <w:rFonts w:hint="cs"/>
          <w:rtl/>
          <w:lang w:eastAsia="he-IL"/>
        </w:rPr>
        <w:t>,</w:t>
      </w:r>
      <w:r>
        <w:rPr>
          <w:rtl/>
          <w:lang w:eastAsia="he-IL"/>
        </w:rPr>
        <w:t xml:space="preserve"> אבל ממש</w:t>
      </w:r>
      <w:r>
        <w:rPr>
          <w:rFonts w:hint="cs"/>
          <w:rtl/>
          <w:lang w:eastAsia="he-IL"/>
        </w:rPr>
        <w:t>,</w:t>
      </w:r>
      <w:r>
        <w:rPr>
          <w:rtl/>
          <w:lang w:eastAsia="he-IL"/>
        </w:rPr>
        <w:t xml:space="preserve"> מתקרבים עם הטנדרים</w:t>
      </w:r>
      <w:r>
        <w:rPr>
          <w:rFonts w:hint="cs"/>
          <w:rtl/>
          <w:lang w:eastAsia="he-IL"/>
        </w:rPr>
        <w:t>,</w:t>
      </w:r>
      <w:r>
        <w:rPr>
          <w:rtl/>
          <w:lang w:eastAsia="he-IL"/>
        </w:rPr>
        <w:t xml:space="preserve"> וכל מה שנשאר לנו זה לברוח ולרוץ כמה שיותר מהר.</w:t>
      </w:r>
    </w:p>
    <w:p w14:paraId="562D44B2" w14:textId="77777777" w:rsidR="00C4260E" w:rsidRDefault="00C4260E" w:rsidP="00917A8B">
      <w:pPr>
        <w:rPr>
          <w:rtl/>
          <w:lang w:eastAsia="he-IL"/>
        </w:rPr>
      </w:pPr>
    </w:p>
    <w:p w14:paraId="21B13D94" w14:textId="18D5F07F" w:rsidR="00C4260E" w:rsidRDefault="00C4260E" w:rsidP="00E87F45">
      <w:pPr>
        <w:rPr>
          <w:rtl/>
          <w:lang w:eastAsia="he-IL"/>
        </w:rPr>
      </w:pPr>
      <w:r>
        <w:rPr>
          <w:rFonts w:hint="cs"/>
          <w:rtl/>
          <w:lang w:eastAsia="he-IL"/>
        </w:rPr>
        <w:t>"</w:t>
      </w:r>
      <w:r>
        <w:rPr>
          <w:rtl/>
          <w:lang w:eastAsia="he-IL"/>
        </w:rPr>
        <w:t>פה איבדתי את כולם – את החברים שלי</w:t>
      </w:r>
      <w:r>
        <w:rPr>
          <w:rFonts w:hint="cs"/>
          <w:rtl/>
          <w:lang w:eastAsia="he-IL"/>
        </w:rPr>
        <w:t>.</w:t>
      </w:r>
      <w:r>
        <w:rPr>
          <w:rtl/>
          <w:lang w:eastAsia="he-IL"/>
        </w:rPr>
        <w:t xml:space="preserve"> ובו זמנית</w:t>
      </w:r>
      <w:r>
        <w:rPr>
          <w:rFonts w:hint="cs"/>
          <w:rtl/>
          <w:lang w:eastAsia="he-IL"/>
        </w:rPr>
        <w:t>,</w:t>
      </w:r>
      <w:r>
        <w:rPr>
          <w:rtl/>
          <w:lang w:eastAsia="he-IL"/>
        </w:rPr>
        <w:t xml:space="preserve"> תוך כדי שאני רצה, אני לא מוותרת על בן</w:t>
      </w:r>
      <w:r w:rsidR="00E87F45">
        <w:rPr>
          <w:rFonts w:hint="cs"/>
          <w:rtl/>
          <w:lang w:eastAsia="he-IL"/>
        </w:rPr>
        <w:t xml:space="preserve"> ה</w:t>
      </w:r>
      <w:r>
        <w:rPr>
          <w:rtl/>
          <w:lang w:eastAsia="he-IL"/>
        </w:rPr>
        <w:t>זוג והחברים ומתקשרת אליהם. אמרתי לכולם לחכות ולא לזוז</w:t>
      </w:r>
      <w:r>
        <w:rPr>
          <w:rFonts w:hint="cs"/>
          <w:rtl/>
          <w:lang w:eastAsia="he-IL"/>
        </w:rPr>
        <w:t>,</w:t>
      </w:r>
      <w:r>
        <w:rPr>
          <w:rtl/>
          <w:lang w:eastAsia="he-IL"/>
        </w:rPr>
        <w:t xml:space="preserve"> ושאני הולכת להביא את הרכב.</w:t>
      </w:r>
      <w:r>
        <w:rPr>
          <w:rFonts w:hint="cs"/>
          <w:rtl/>
          <w:lang w:eastAsia="he-IL"/>
        </w:rPr>
        <w:t xml:space="preserve"> </w:t>
      </w:r>
      <w:r>
        <w:rPr>
          <w:rtl/>
          <w:lang w:eastAsia="he-IL"/>
        </w:rPr>
        <w:t>אני וארתור רצנו בשדה כמו משוגעים. אמרתי לו שעכשיו זו ההזדמנות להביא את הרכב.</w:t>
      </w:r>
      <w:r>
        <w:rPr>
          <w:rFonts w:hint="cs"/>
          <w:rtl/>
          <w:lang w:eastAsia="he-IL"/>
        </w:rPr>
        <w:t xml:space="preserve"> </w:t>
      </w:r>
      <w:r>
        <w:rPr>
          <w:rtl/>
          <w:lang w:eastAsia="he-IL"/>
        </w:rPr>
        <w:t>הצלחנו להוציא אותו מהכביש והעל</w:t>
      </w:r>
      <w:r>
        <w:rPr>
          <w:rFonts w:hint="cs"/>
          <w:rtl/>
          <w:lang w:eastAsia="he-IL"/>
        </w:rPr>
        <w:t>י</w:t>
      </w:r>
      <w:r>
        <w:rPr>
          <w:rtl/>
          <w:lang w:eastAsia="he-IL"/>
        </w:rPr>
        <w:t>נו את חברים שלנו</w:t>
      </w:r>
      <w:r>
        <w:rPr>
          <w:rFonts w:hint="cs"/>
          <w:rtl/>
          <w:lang w:eastAsia="he-IL"/>
        </w:rPr>
        <w:t>,</w:t>
      </w:r>
      <w:r>
        <w:rPr>
          <w:rtl/>
          <w:lang w:eastAsia="he-IL"/>
        </w:rPr>
        <w:t xml:space="preserve"> ופשוט נסענו על כל השדה, תוך כדי שיורים לכיוון שלנו. אני רואה ילדים רצים בכמות מטורפת, צרחות, יריות</w:t>
      </w:r>
      <w:r>
        <w:rPr>
          <w:rFonts w:hint="cs"/>
          <w:rtl/>
          <w:lang w:eastAsia="he-IL"/>
        </w:rPr>
        <w:t>.</w:t>
      </w:r>
      <w:r>
        <w:rPr>
          <w:rtl/>
          <w:lang w:eastAsia="he-IL"/>
        </w:rPr>
        <w:t xml:space="preserve"> אין</w:t>
      </w:r>
      <w:r>
        <w:rPr>
          <w:rFonts w:hint="cs"/>
          <w:rtl/>
          <w:lang w:eastAsia="he-IL"/>
        </w:rPr>
        <w:t>,</w:t>
      </w:r>
      <w:r>
        <w:rPr>
          <w:rtl/>
          <w:lang w:eastAsia="he-IL"/>
        </w:rPr>
        <w:t xml:space="preserve"> פשוט אין לאן ללכת</w:t>
      </w:r>
      <w:r>
        <w:rPr>
          <w:rFonts w:hint="cs"/>
          <w:rtl/>
          <w:lang w:eastAsia="he-IL"/>
        </w:rPr>
        <w:t>,</w:t>
      </w:r>
      <w:r>
        <w:rPr>
          <w:rtl/>
          <w:lang w:eastAsia="he-IL"/>
        </w:rPr>
        <w:t xml:space="preserve"> ואין מי שיציל אותנו חוץ מעצמנו. לא הפסקתי להתפלל ולהאמין שזה יסתיים בקרוב.</w:t>
      </w:r>
    </w:p>
    <w:p w14:paraId="2794133C" w14:textId="77777777" w:rsidR="00C4260E" w:rsidRDefault="00C4260E" w:rsidP="00917A8B">
      <w:pPr>
        <w:rPr>
          <w:rtl/>
          <w:lang w:eastAsia="he-IL"/>
        </w:rPr>
      </w:pPr>
    </w:p>
    <w:p w14:paraId="76B2AEAC" w14:textId="77777777" w:rsidR="00C4260E" w:rsidRDefault="00C4260E" w:rsidP="006B397C">
      <w:pPr>
        <w:rPr>
          <w:rtl/>
          <w:lang w:eastAsia="he-IL"/>
        </w:rPr>
      </w:pPr>
      <w:r>
        <w:rPr>
          <w:rFonts w:hint="cs"/>
          <w:rtl/>
          <w:lang w:eastAsia="he-IL"/>
        </w:rPr>
        <w:t>"</w:t>
      </w:r>
      <w:r>
        <w:rPr>
          <w:rtl/>
          <w:lang w:eastAsia="he-IL"/>
        </w:rPr>
        <w:t>לא יודעת איך האוטו שלי לא התחפר בחולות</w:t>
      </w:r>
      <w:r>
        <w:rPr>
          <w:rFonts w:hint="cs"/>
          <w:rtl/>
          <w:lang w:eastAsia="he-IL"/>
        </w:rPr>
        <w:t>,</w:t>
      </w:r>
      <w:r>
        <w:rPr>
          <w:rtl/>
          <w:lang w:eastAsia="he-IL"/>
        </w:rPr>
        <w:t xml:space="preserve"> אבל יצאנו </w:t>
      </w:r>
      <w:r>
        <w:rPr>
          <w:rFonts w:hint="cs"/>
          <w:rtl/>
          <w:lang w:eastAsia="he-IL"/>
        </w:rPr>
        <w:t>משם.</w:t>
      </w:r>
      <w:r>
        <w:rPr>
          <w:rtl/>
          <w:lang w:eastAsia="he-IL"/>
        </w:rPr>
        <w:t xml:space="preserve"> הגענו לכביש</w:t>
      </w:r>
      <w:r>
        <w:rPr>
          <w:rFonts w:hint="cs"/>
          <w:rtl/>
          <w:lang w:eastAsia="he-IL"/>
        </w:rPr>
        <w:t>,</w:t>
      </w:r>
      <w:r>
        <w:rPr>
          <w:rtl/>
          <w:lang w:eastAsia="he-IL"/>
        </w:rPr>
        <w:t xml:space="preserve"> לא ידענו לאן לפנות, ימינה או שמאלה</w:t>
      </w:r>
      <w:r>
        <w:rPr>
          <w:rFonts w:hint="cs"/>
          <w:rtl/>
          <w:lang w:eastAsia="he-IL"/>
        </w:rPr>
        <w:t>,</w:t>
      </w:r>
      <w:r>
        <w:rPr>
          <w:rtl/>
          <w:lang w:eastAsia="he-IL"/>
        </w:rPr>
        <w:t xml:space="preserve"> ובסוף פנינו שמאלה</w:t>
      </w:r>
      <w:r>
        <w:rPr>
          <w:rFonts w:hint="cs"/>
          <w:rtl/>
          <w:lang w:eastAsia="he-IL"/>
        </w:rPr>
        <w:t>,</w:t>
      </w:r>
      <w:r>
        <w:rPr>
          <w:rtl/>
          <w:lang w:eastAsia="he-IL"/>
        </w:rPr>
        <w:t xml:space="preserve"> וראינו טנדר עם הערבים מתקרבים אלינו ויורים לכיוון שלנו</w:t>
      </w:r>
      <w:r>
        <w:rPr>
          <w:rFonts w:hint="cs"/>
          <w:rtl/>
          <w:lang w:eastAsia="he-IL"/>
        </w:rPr>
        <w:t>.</w:t>
      </w:r>
      <w:r>
        <w:rPr>
          <w:rtl/>
          <w:lang w:eastAsia="he-IL"/>
        </w:rPr>
        <w:t xml:space="preserve"> ואז </w:t>
      </w:r>
      <w:proofErr w:type="spellStart"/>
      <w:r>
        <w:rPr>
          <w:rtl/>
          <w:lang w:eastAsia="he-IL"/>
        </w:rPr>
        <w:t>פרססנו</w:t>
      </w:r>
      <w:proofErr w:type="spellEnd"/>
      <w:r>
        <w:rPr>
          <w:rtl/>
          <w:lang w:eastAsia="he-IL"/>
        </w:rPr>
        <w:t xml:space="preserve"> במהירות</w:t>
      </w:r>
      <w:r>
        <w:rPr>
          <w:rFonts w:hint="cs"/>
          <w:rtl/>
          <w:lang w:eastAsia="he-IL"/>
        </w:rPr>
        <w:t>,</w:t>
      </w:r>
      <w:r>
        <w:rPr>
          <w:rtl/>
          <w:lang w:eastAsia="he-IL"/>
        </w:rPr>
        <w:t xml:space="preserve"> נסענו לכיוון השני על 200 קמ</w:t>
      </w:r>
      <w:r>
        <w:rPr>
          <w:rFonts w:hint="cs"/>
          <w:rtl/>
          <w:lang w:eastAsia="he-IL"/>
        </w:rPr>
        <w:t>"</w:t>
      </w:r>
      <w:r>
        <w:rPr>
          <w:rtl/>
          <w:lang w:eastAsia="he-IL"/>
        </w:rPr>
        <w:t>ש, תוך כדי שאנחנו מבחינים ברקטות על הכביש – ממש שדה קרב מה שהלך שם</w:t>
      </w:r>
      <w:r>
        <w:rPr>
          <w:rFonts w:hint="cs"/>
          <w:rtl/>
          <w:lang w:eastAsia="he-IL"/>
        </w:rPr>
        <w:t>.</w:t>
      </w:r>
      <w:r>
        <w:rPr>
          <w:rtl/>
          <w:lang w:eastAsia="he-IL"/>
        </w:rPr>
        <w:t xml:space="preserve"> זה לא נתפס.</w:t>
      </w:r>
      <w:r>
        <w:rPr>
          <w:rFonts w:hint="cs"/>
          <w:rtl/>
          <w:lang w:eastAsia="he-IL"/>
        </w:rPr>
        <w:t xml:space="preserve"> </w:t>
      </w:r>
      <w:r>
        <w:rPr>
          <w:rtl/>
          <w:lang w:eastAsia="he-IL"/>
        </w:rPr>
        <w:t>למזלנו הגענו לבסיס צאלים</w:t>
      </w:r>
      <w:r>
        <w:rPr>
          <w:rFonts w:hint="cs"/>
          <w:rtl/>
          <w:lang w:eastAsia="he-IL"/>
        </w:rPr>
        <w:t>,</w:t>
      </w:r>
      <w:r>
        <w:rPr>
          <w:rtl/>
          <w:lang w:eastAsia="he-IL"/>
        </w:rPr>
        <w:t xml:space="preserve"> אחרי שניידת משטרה הכווינה אותנו לשם. חיכינו שם עד הערב</w:t>
      </w:r>
      <w:r>
        <w:rPr>
          <w:rFonts w:hint="cs"/>
          <w:rtl/>
          <w:lang w:eastAsia="he-IL"/>
        </w:rPr>
        <w:t>,</w:t>
      </w:r>
      <w:r>
        <w:rPr>
          <w:rtl/>
          <w:lang w:eastAsia="he-IL"/>
        </w:rPr>
        <w:t xml:space="preserve"> ואז פגשתי גם עוד </w:t>
      </w:r>
      <w:r>
        <w:rPr>
          <w:rFonts w:hint="cs"/>
          <w:rtl/>
          <w:lang w:eastAsia="he-IL"/>
        </w:rPr>
        <w:t xml:space="preserve">שתי </w:t>
      </w:r>
      <w:r>
        <w:rPr>
          <w:rtl/>
          <w:lang w:eastAsia="he-IL"/>
        </w:rPr>
        <w:t>חברות</w:t>
      </w:r>
      <w:r>
        <w:rPr>
          <w:rFonts w:hint="cs"/>
          <w:rtl/>
          <w:lang w:eastAsia="he-IL"/>
        </w:rPr>
        <w:t>,</w:t>
      </w:r>
      <w:r>
        <w:rPr>
          <w:rtl/>
          <w:lang w:eastAsia="he-IL"/>
        </w:rPr>
        <w:t xml:space="preserve"> ועוד כמה אנשים שנשארו מהמסיבה </w:t>
      </w:r>
      <w:r>
        <w:rPr>
          <w:rFonts w:hint="cs"/>
          <w:rtl/>
          <w:lang w:eastAsia="he-IL"/>
        </w:rPr>
        <w:t>כ</w:t>
      </w:r>
      <w:r>
        <w:rPr>
          <w:rtl/>
          <w:lang w:eastAsia="he-IL"/>
        </w:rPr>
        <w:t>שכולם חסרי אונים. אף אחד לא יודע מה יהיה</w:t>
      </w:r>
      <w:r>
        <w:rPr>
          <w:rFonts w:hint="cs"/>
          <w:rtl/>
          <w:lang w:eastAsia="he-IL"/>
        </w:rPr>
        <w:t>,</w:t>
      </w:r>
      <w:r>
        <w:rPr>
          <w:rtl/>
          <w:lang w:eastAsia="he-IL"/>
        </w:rPr>
        <w:t xml:space="preserve"> איך יהיה</w:t>
      </w:r>
      <w:r>
        <w:rPr>
          <w:rFonts w:hint="cs"/>
          <w:rtl/>
          <w:lang w:eastAsia="he-IL"/>
        </w:rPr>
        <w:t>,</w:t>
      </w:r>
      <w:r>
        <w:rPr>
          <w:rtl/>
          <w:lang w:eastAsia="he-IL"/>
        </w:rPr>
        <w:t xml:space="preserve"> מה עושים</w:t>
      </w:r>
      <w:r>
        <w:rPr>
          <w:rFonts w:hint="cs"/>
          <w:rtl/>
          <w:lang w:eastAsia="he-IL"/>
        </w:rPr>
        <w:t>,</w:t>
      </w:r>
      <w:r>
        <w:rPr>
          <w:rtl/>
          <w:lang w:eastAsia="he-IL"/>
        </w:rPr>
        <w:t xml:space="preserve"> מתי נצא מפה</w:t>
      </w:r>
      <w:r>
        <w:rPr>
          <w:rFonts w:hint="cs"/>
          <w:rtl/>
          <w:lang w:eastAsia="he-IL"/>
        </w:rPr>
        <w:t>.</w:t>
      </w:r>
    </w:p>
    <w:p w14:paraId="3FE4006F" w14:textId="77777777" w:rsidR="00C4260E" w:rsidRDefault="00C4260E" w:rsidP="00917A8B">
      <w:pPr>
        <w:rPr>
          <w:rtl/>
          <w:lang w:eastAsia="he-IL"/>
        </w:rPr>
      </w:pPr>
    </w:p>
    <w:p w14:paraId="28F17738" w14:textId="77777777" w:rsidR="00C4260E" w:rsidRDefault="00C4260E" w:rsidP="00917A8B">
      <w:pPr>
        <w:rPr>
          <w:rtl/>
          <w:lang w:eastAsia="he-IL"/>
        </w:rPr>
      </w:pPr>
      <w:r>
        <w:rPr>
          <w:rFonts w:hint="cs"/>
          <w:rtl/>
          <w:lang w:eastAsia="he-IL"/>
        </w:rPr>
        <w:t>"</w:t>
      </w:r>
      <w:r>
        <w:rPr>
          <w:rtl/>
          <w:lang w:eastAsia="he-IL"/>
        </w:rPr>
        <w:t>אף אחד</w:t>
      </w:r>
      <w:r>
        <w:rPr>
          <w:rFonts w:hint="cs"/>
          <w:rtl/>
          <w:lang w:eastAsia="he-IL"/>
        </w:rPr>
        <w:t>,</w:t>
      </w:r>
      <w:r>
        <w:rPr>
          <w:rtl/>
          <w:lang w:eastAsia="he-IL"/>
        </w:rPr>
        <w:t xml:space="preserve"> אפילו החיילים</w:t>
      </w:r>
      <w:r>
        <w:rPr>
          <w:rFonts w:hint="cs"/>
          <w:rtl/>
          <w:lang w:eastAsia="he-IL"/>
        </w:rPr>
        <w:t>,</w:t>
      </w:r>
      <w:r>
        <w:rPr>
          <w:rtl/>
          <w:lang w:eastAsia="he-IL"/>
        </w:rPr>
        <w:t xml:space="preserve"> לא מודעים למה שקרה</w:t>
      </w:r>
      <w:r>
        <w:rPr>
          <w:rFonts w:hint="cs"/>
          <w:rtl/>
          <w:lang w:eastAsia="he-IL"/>
        </w:rPr>
        <w:t>.</w:t>
      </w:r>
      <w:r>
        <w:rPr>
          <w:rtl/>
          <w:lang w:eastAsia="he-IL"/>
        </w:rPr>
        <w:t xml:space="preserve"> מצב הזיה, פשוט הזיה</w:t>
      </w:r>
      <w:r>
        <w:rPr>
          <w:rFonts w:hint="cs"/>
          <w:rtl/>
          <w:lang w:eastAsia="he-IL"/>
        </w:rPr>
        <w:t>.</w:t>
      </w:r>
      <w:r>
        <w:rPr>
          <w:rtl/>
          <w:lang w:eastAsia="he-IL"/>
        </w:rPr>
        <w:t xml:space="preserve"> לא יכול לקרות מצב כזה במדינה. זה פשוט אסון</w:t>
      </w:r>
      <w:r>
        <w:rPr>
          <w:rFonts w:hint="cs"/>
          <w:rtl/>
          <w:lang w:eastAsia="he-IL"/>
        </w:rPr>
        <w:t>.</w:t>
      </w:r>
      <w:r>
        <w:rPr>
          <w:rtl/>
          <w:lang w:eastAsia="he-IL"/>
        </w:rPr>
        <w:t xml:space="preserve"> חברי</w:t>
      </w:r>
      <w:r>
        <w:rPr>
          <w:rFonts w:hint="cs"/>
          <w:rtl/>
          <w:lang w:eastAsia="he-IL"/>
        </w:rPr>
        <w:t xml:space="preserve">י </w:t>
      </w:r>
      <w:r>
        <w:rPr>
          <w:rtl/>
          <w:lang w:eastAsia="he-IL"/>
        </w:rPr>
        <w:t>הקרובים שיצאו ראשונים</w:t>
      </w:r>
      <w:r>
        <w:rPr>
          <w:rFonts w:hint="cs"/>
          <w:rtl/>
          <w:lang w:eastAsia="he-IL"/>
        </w:rPr>
        <w:t>,</w:t>
      </w:r>
      <w:r>
        <w:rPr>
          <w:rtl/>
          <w:lang w:eastAsia="he-IL"/>
        </w:rPr>
        <w:t xml:space="preserve"> שעדיין נעדרים</w:t>
      </w:r>
      <w:r>
        <w:rPr>
          <w:rFonts w:hint="cs"/>
          <w:rtl/>
          <w:lang w:eastAsia="he-IL"/>
        </w:rPr>
        <w:t>,</w:t>
      </w:r>
      <w:r>
        <w:rPr>
          <w:rtl/>
          <w:lang w:eastAsia="he-IL"/>
        </w:rPr>
        <w:t xml:space="preserve"> עדיין לא יודעים מה איתם. אני לא מסוגלת לעכל ולהאמין שזה מה שעברנו ועוברים נפשית</w:t>
      </w:r>
      <w:r>
        <w:rPr>
          <w:rFonts w:hint="cs"/>
          <w:rtl/>
          <w:lang w:eastAsia="he-IL"/>
        </w:rPr>
        <w:t>.</w:t>
      </w:r>
    </w:p>
    <w:p w14:paraId="52777177" w14:textId="77777777" w:rsidR="00C4260E" w:rsidRDefault="00C4260E" w:rsidP="00917A8B">
      <w:pPr>
        <w:rPr>
          <w:rtl/>
          <w:lang w:eastAsia="he-IL"/>
        </w:rPr>
      </w:pPr>
    </w:p>
    <w:p w14:paraId="4B48BF11" w14:textId="77777777" w:rsidR="00C4260E" w:rsidRDefault="00C4260E" w:rsidP="00917A8B">
      <w:pPr>
        <w:rPr>
          <w:rtl/>
          <w:lang w:eastAsia="he-IL"/>
        </w:rPr>
      </w:pPr>
      <w:r>
        <w:rPr>
          <w:rFonts w:hint="cs"/>
          <w:rtl/>
          <w:lang w:eastAsia="he-IL"/>
        </w:rPr>
        <w:t>"</w:t>
      </w:r>
      <w:r>
        <w:rPr>
          <w:rtl/>
          <w:lang w:eastAsia="he-IL"/>
        </w:rPr>
        <w:t>רק היום אני מבינה כמה הנס שלנו היה גדול. אם היינו נשארים עוד רגע ברחבת הריקודים, כנראה שהיינו מתים. אני מודה לאלוהים בכל רגע על הכוחות שהוא נתן לי</w:t>
      </w:r>
      <w:r>
        <w:rPr>
          <w:rFonts w:hint="cs"/>
          <w:rtl/>
          <w:lang w:eastAsia="he-IL"/>
        </w:rPr>
        <w:t>,</w:t>
      </w:r>
      <w:r>
        <w:rPr>
          <w:rtl/>
          <w:lang w:eastAsia="he-IL"/>
        </w:rPr>
        <w:t xml:space="preserve"> ועל התושייה שלי ושל בן הזוג שלי במצב הזה. יש לי הרבה חברים שעד עכשיו לא מוצאים אותם</w:t>
      </w:r>
      <w:r>
        <w:rPr>
          <w:rFonts w:hint="cs"/>
          <w:rtl/>
          <w:lang w:eastAsia="he-IL"/>
        </w:rPr>
        <w:t>,</w:t>
      </w:r>
      <w:r>
        <w:rPr>
          <w:rtl/>
          <w:lang w:eastAsia="he-IL"/>
        </w:rPr>
        <w:t xml:space="preserve"> ועוד חברים שלא שרדו את התופת ונרצחו. אני מקווה שהמדינה תעזור לנו</w:t>
      </w:r>
      <w:r>
        <w:rPr>
          <w:rFonts w:hint="cs"/>
          <w:rtl/>
          <w:lang w:eastAsia="he-IL"/>
        </w:rPr>
        <w:t>,</w:t>
      </w:r>
      <w:r>
        <w:rPr>
          <w:rtl/>
          <w:lang w:eastAsia="he-IL"/>
        </w:rPr>
        <w:t xml:space="preserve"> ושיספרו לכל העולם את מה שקרה שם</w:t>
      </w:r>
      <w:r>
        <w:rPr>
          <w:rFonts w:hint="cs"/>
          <w:rtl/>
          <w:lang w:eastAsia="he-IL"/>
        </w:rPr>
        <w:t>"</w:t>
      </w:r>
      <w:r>
        <w:rPr>
          <w:rtl/>
          <w:lang w:eastAsia="he-IL"/>
        </w:rPr>
        <w:t>.</w:t>
      </w:r>
    </w:p>
    <w:p w14:paraId="40D6CB0A" w14:textId="77777777" w:rsidR="00C4260E" w:rsidRDefault="00C4260E" w:rsidP="00917A8B">
      <w:pPr>
        <w:rPr>
          <w:rtl/>
          <w:lang w:eastAsia="he-IL"/>
        </w:rPr>
      </w:pPr>
      <w:bookmarkStart w:id="1346" w:name="_ETM_Q5_471870"/>
      <w:bookmarkEnd w:id="1346"/>
    </w:p>
    <w:p w14:paraId="0B380CA3" w14:textId="77777777" w:rsidR="00C4260E" w:rsidRDefault="00C4260E" w:rsidP="00917A8B">
      <w:pPr>
        <w:rPr>
          <w:rtl/>
          <w:lang w:eastAsia="he-IL"/>
        </w:rPr>
      </w:pPr>
      <w:bookmarkStart w:id="1347" w:name="_ETM_Q5_471997"/>
      <w:bookmarkStart w:id="1348" w:name="_ETM_Q5_472063"/>
      <w:bookmarkStart w:id="1349" w:name="_ETM_Q5_472144"/>
      <w:bookmarkEnd w:id="1347"/>
      <w:bookmarkEnd w:id="1348"/>
      <w:bookmarkEnd w:id="1349"/>
      <w:r>
        <w:rPr>
          <w:rFonts w:hint="cs"/>
          <w:rtl/>
          <w:lang w:eastAsia="he-IL"/>
        </w:rPr>
        <w:t xml:space="preserve">יהי </w:t>
      </w:r>
      <w:bookmarkStart w:id="1350" w:name="_ETM_Q5_469504"/>
      <w:bookmarkEnd w:id="1350"/>
      <w:r>
        <w:rPr>
          <w:rFonts w:hint="cs"/>
          <w:rtl/>
          <w:lang w:eastAsia="he-IL"/>
        </w:rPr>
        <w:t>זכרם של כל הנרצחים והנרצחות ברוך.</w:t>
      </w:r>
      <w:bookmarkStart w:id="1351" w:name="_ETM_Q5_155478"/>
      <w:bookmarkStart w:id="1352" w:name="_ETM_Q5_155792"/>
      <w:bookmarkStart w:id="1353" w:name="_ETM_Q5_155889"/>
      <w:bookmarkEnd w:id="1351"/>
      <w:bookmarkEnd w:id="1352"/>
      <w:bookmarkEnd w:id="1353"/>
    </w:p>
    <w:p w14:paraId="00498011" w14:textId="77777777" w:rsidR="00C4260E" w:rsidRDefault="00C4260E" w:rsidP="00917A8B">
      <w:pPr>
        <w:rPr>
          <w:rtl/>
          <w:lang w:eastAsia="he-IL"/>
        </w:rPr>
      </w:pPr>
    </w:p>
    <w:p w14:paraId="1EC2BE28" w14:textId="77777777" w:rsidR="00C4260E" w:rsidRDefault="00C4260E" w:rsidP="00917A8B">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14:paraId="3005BDEE" w14:textId="77777777" w:rsidR="00C4260E" w:rsidRDefault="00C4260E" w:rsidP="0044214E">
      <w:pPr>
        <w:rPr>
          <w:rtl/>
          <w:lang w:eastAsia="he-IL"/>
        </w:rPr>
      </w:pPr>
    </w:p>
    <w:p w14:paraId="67541A91" w14:textId="77777777" w:rsidR="00C4260E" w:rsidRDefault="00C4260E" w:rsidP="00917A8B">
      <w:pPr>
        <w:rPr>
          <w:rtl/>
          <w:lang w:eastAsia="he-IL"/>
        </w:rPr>
      </w:pPr>
      <w:r>
        <w:rPr>
          <w:rFonts w:hint="cs"/>
          <w:rtl/>
          <w:lang w:eastAsia="he-IL"/>
        </w:rPr>
        <w:t>אמן.</w:t>
      </w:r>
    </w:p>
    <w:p w14:paraId="208C14FA" w14:textId="77777777" w:rsidR="00C4260E" w:rsidRDefault="00C4260E" w:rsidP="00917A8B">
      <w:pPr>
        <w:rPr>
          <w:rtl/>
          <w:lang w:eastAsia="he-IL"/>
        </w:rPr>
      </w:pPr>
    </w:p>
    <w:p w14:paraId="390D8EAA" w14:textId="77777777" w:rsidR="00C4260E" w:rsidRDefault="00C4260E" w:rsidP="00917A8B">
      <w:pPr>
        <w:pStyle w:val="-"/>
        <w:keepNext/>
        <w:rPr>
          <w:rtl/>
        </w:rPr>
      </w:pPr>
      <w:bookmarkStart w:id="1354" w:name="_ETM_Q5_473769"/>
      <w:bookmarkStart w:id="1355" w:name="_ETM_Q5_473881"/>
      <w:bookmarkStart w:id="1356" w:name="ET_speakercontinue_6236_5"/>
      <w:bookmarkEnd w:id="1354"/>
      <w:bookmarkEnd w:id="1355"/>
      <w:r>
        <w:rPr>
          <w:rStyle w:val="TagStyle"/>
          <w:rFonts w:hint="cs"/>
          <w:rtl/>
        </w:rPr>
        <w:t xml:space="preserve"> &lt;&lt; דובר_המשך &gt;&gt; </w:t>
      </w:r>
      <w:r>
        <w:rPr>
          <w:rFonts w:hint="cs"/>
          <w:rtl/>
        </w:rPr>
        <w:t>נעמה לזימי (העבודה):</w:t>
      </w:r>
      <w:r>
        <w:rPr>
          <w:rStyle w:val="TagStyle"/>
          <w:rtl/>
        </w:rPr>
        <w:t xml:space="preserve"> &lt;&lt; דובר_המשך &gt;&gt;</w:t>
      </w:r>
      <w:r>
        <w:rPr>
          <w:rFonts w:hint="cs"/>
          <w:rtl/>
        </w:rPr>
        <w:t xml:space="preserve">  </w:t>
      </w:r>
      <w:bookmarkEnd w:id="1356"/>
    </w:p>
    <w:p w14:paraId="5826F369" w14:textId="77777777" w:rsidR="00C4260E" w:rsidRDefault="00C4260E" w:rsidP="0044214E">
      <w:pPr>
        <w:rPr>
          <w:rtl/>
          <w:lang w:eastAsia="he-IL"/>
        </w:rPr>
      </w:pPr>
    </w:p>
    <w:p w14:paraId="6954F34F" w14:textId="77777777" w:rsidR="00C4260E" w:rsidRDefault="00C4260E" w:rsidP="00917A8B">
      <w:pPr>
        <w:rPr>
          <w:rtl/>
          <w:lang w:eastAsia="he-IL"/>
        </w:rPr>
      </w:pPr>
      <w:r>
        <w:rPr>
          <w:rFonts w:hint="cs"/>
          <w:rtl/>
          <w:lang w:eastAsia="he-IL"/>
        </w:rPr>
        <w:t xml:space="preserve">ועלינו כמדינה, ככנסת, לעשות הכול עבור הנפש והחיים </w:t>
      </w:r>
      <w:bookmarkStart w:id="1357" w:name="_ETM_Q5_476738"/>
      <w:bookmarkEnd w:id="1357"/>
      <w:r>
        <w:rPr>
          <w:rFonts w:hint="cs"/>
          <w:rtl/>
          <w:lang w:eastAsia="he-IL"/>
        </w:rPr>
        <w:t>של מי ששרדו. תודה.</w:t>
      </w:r>
    </w:p>
    <w:p w14:paraId="7B071AAD" w14:textId="77777777" w:rsidR="00C4260E" w:rsidRDefault="00C4260E" w:rsidP="00917A8B">
      <w:pPr>
        <w:rPr>
          <w:rtl/>
          <w:lang w:eastAsia="he-IL"/>
        </w:rPr>
      </w:pPr>
    </w:p>
    <w:p w14:paraId="5A975E26" w14:textId="77777777" w:rsidR="00C4260E" w:rsidRDefault="00C4260E" w:rsidP="00917A8B">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14:paraId="7C03C905" w14:textId="77777777" w:rsidR="00C4260E" w:rsidRDefault="00C4260E" w:rsidP="0044214E">
      <w:pPr>
        <w:rPr>
          <w:rtl/>
          <w:lang w:eastAsia="he-IL"/>
        </w:rPr>
      </w:pPr>
    </w:p>
    <w:p w14:paraId="3843B044" w14:textId="77777777" w:rsidR="00C4260E" w:rsidRDefault="00C4260E" w:rsidP="00917A8B">
      <w:pPr>
        <w:rPr>
          <w:rtl/>
          <w:lang w:eastAsia="he-IL"/>
        </w:rPr>
      </w:pPr>
      <w:r>
        <w:rPr>
          <w:rFonts w:hint="cs"/>
          <w:rtl/>
          <w:lang w:eastAsia="he-IL"/>
        </w:rPr>
        <w:t xml:space="preserve">תודה רבה. חבר הכנסת יוסף טייב, ואחריו </w:t>
      </w:r>
      <w:r>
        <w:rPr>
          <w:rtl/>
          <w:lang w:eastAsia="he-IL"/>
        </w:rPr>
        <w:t>–</w:t>
      </w:r>
      <w:r>
        <w:rPr>
          <w:rFonts w:hint="cs"/>
          <w:rtl/>
          <w:lang w:eastAsia="he-IL"/>
        </w:rPr>
        <w:t xml:space="preserve"> </w:t>
      </w:r>
      <w:bookmarkStart w:id="1358" w:name="_ETM_Q5_491834"/>
      <w:bookmarkEnd w:id="1358"/>
      <w:r>
        <w:rPr>
          <w:rFonts w:hint="cs"/>
          <w:rtl/>
          <w:lang w:eastAsia="he-IL"/>
        </w:rPr>
        <w:t>חבר הכנסת פינדרוס. בבקשה, אדוני.</w:t>
      </w:r>
    </w:p>
    <w:p w14:paraId="17CDE677" w14:textId="77777777" w:rsidR="00C4260E" w:rsidRDefault="00C4260E" w:rsidP="00917A8B">
      <w:pPr>
        <w:rPr>
          <w:rtl/>
          <w:lang w:eastAsia="he-IL"/>
        </w:rPr>
      </w:pPr>
    </w:p>
    <w:p w14:paraId="510F1AD4" w14:textId="77777777" w:rsidR="00C4260E" w:rsidRDefault="00C4260E" w:rsidP="00917A8B">
      <w:pPr>
        <w:pStyle w:val="a4"/>
        <w:keepNext/>
        <w:rPr>
          <w:rtl/>
        </w:rPr>
      </w:pPr>
      <w:bookmarkStart w:id="1359" w:name="ET_speaker_6053_7"/>
      <w:r>
        <w:rPr>
          <w:rStyle w:val="TagStyle"/>
          <w:rFonts w:hint="cs"/>
          <w:rtl/>
        </w:rPr>
        <w:t xml:space="preserve"> &lt;&lt; דובר &gt;&gt; </w:t>
      </w:r>
      <w:bookmarkStart w:id="1360" w:name="_Toc167218007"/>
      <w:r>
        <w:rPr>
          <w:rFonts w:hint="cs"/>
          <w:rtl/>
        </w:rPr>
        <w:t>יוסף טייב (ש"ס):</w:t>
      </w:r>
      <w:bookmarkEnd w:id="1360"/>
      <w:r>
        <w:rPr>
          <w:rStyle w:val="TagStyle"/>
          <w:rtl/>
        </w:rPr>
        <w:t xml:space="preserve"> &lt;&lt; דובר &gt;&gt;</w:t>
      </w:r>
      <w:r>
        <w:rPr>
          <w:rFonts w:hint="cs"/>
          <w:rtl/>
        </w:rPr>
        <w:t xml:space="preserve">  </w:t>
      </w:r>
      <w:bookmarkEnd w:id="1359"/>
    </w:p>
    <w:p w14:paraId="4B850850" w14:textId="77777777" w:rsidR="00C4260E" w:rsidRDefault="00C4260E" w:rsidP="0044214E">
      <w:pPr>
        <w:rPr>
          <w:rtl/>
          <w:lang w:eastAsia="he-IL"/>
        </w:rPr>
      </w:pPr>
    </w:p>
    <w:p w14:paraId="499CC1F9" w14:textId="77777777" w:rsidR="00C4260E" w:rsidRDefault="00C4260E" w:rsidP="00917A8B">
      <w:pPr>
        <w:rPr>
          <w:rtl/>
          <w:lang w:eastAsia="he-IL"/>
        </w:rPr>
      </w:pPr>
      <w:r>
        <w:rPr>
          <w:rFonts w:hint="cs"/>
          <w:rtl/>
          <w:lang w:eastAsia="he-IL"/>
        </w:rPr>
        <w:t xml:space="preserve">אדוני היושב בראש, אדוני השר, </w:t>
      </w:r>
      <w:r w:rsidRPr="00AD09C3">
        <w:rPr>
          <w:rtl/>
          <w:lang w:eastAsia="he-IL"/>
        </w:rPr>
        <w:t>חבריי חברי הכנסת</w:t>
      </w:r>
      <w:r>
        <w:rPr>
          <w:rFonts w:hint="cs"/>
          <w:rtl/>
          <w:lang w:eastAsia="he-IL"/>
        </w:rPr>
        <w:t>,</w:t>
      </w:r>
      <w:r w:rsidRPr="00AD09C3">
        <w:rPr>
          <w:rtl/>
          <w:lang w:eastAsia="he-IL"/>
        </w:rPr>
        <w:t xml:space="preserve"> היום אנחנו מציינים כאן</w:t>
      </w:r>
      <w:r>
        <w:rPr>
          <w:rFonts w:hint="cs"/>
          <w:rtl/>
          <w:lang w:eastAsia="he-IL"/>
        </w:rPr>
        <w:t>,</w:t>
      </w:r>
      <w:r w:rsidRPr="00AD09C3">
        <w:rPr>
          <w:rtl/>
          <w:lang w:eastAsia="he-IL"/>
        </w:rPr>
        <w:t xml:space="preserve"> בכנסת ישראל</w:t>
      </w:r>
      <w:r>
        <w:rPr>
          <w:rFonts w:hint="cs"/>
          <w:rtl/>
          <w:lang w:eastAsia="he-IL"/>
        </w:rPr>
        <w:t>,</w:t>
      </w:r>
      <w:r>
        <w:rPr>
          <w:rtl/>
          <w:lang w:eastAsia="he-IL"/>
        </w:rPr>
        <w:t xml:space="preserve"> יום מיוחד לציון </w:t>
      </w:r>
      <w:proofErr w:type="spellStart"/>
      <w:r>
        <w:rPr>
          <w:rtl/>
          <w:lang w:eastAsia="he-IL"/>
        </w:rPr>
        <w:t>שורדי</w:t>
      </w:r>
      <w:proofErr w:type="spellEnd"/>
      <w:r>
        <w:rPr>
          <w:rtl/>
          <w:lang w:eastAsia="he-IL"/>
        </w:rPr>
        <w:t xml:space="preserve"> טב</w:t>
      </w:r>
      <w:r>
        <w:rPr>
          <w:rFonts w:hint="cs"/>
          <w:rtl/>
          <w:lang w:eastAsia="he-IL"/>
        </w:rPr>
        <w:t>ח</w:t>
      </w:r>
      <w:r w:rsidRPr="00AD09C3">
        <w:rPr>
          <w:rtl/>
          <w:lang w:eastAsia="he-IL"/>
        </w:rPr>
        <w:t xml:space="preserve"> </w:t>
      </w:r>
      <w:r>
        <w:rPr>
          <w:rFonts w:hint="cs"/>
          <w:rtl/>
          <w:lang w:eastAsia="he-IL"/>
        </w:rPr>
        <w:t>7</w:t>
      </w:r>
      <w:r w:rsidRPr="00AD09C3">
        <w:rPr>
          <w:rtl/>
          <w:lang w:eastAsia="he-IL"/>
        </w:rPr>
        <w:t xml:space="preserve"> באוקטובר</w:t>
      </w:r>
      <w:r>
        <w:rPr>
          <w:rFonts w:hint="cs"/>
          <w:rtl/>
          <w:lang w:eastAsia="he-IL"/>
        </w:rPr>
        <w:t>.</w:t>
      </w:r>
      <w:r w:rsidRPr="00AD09C3">
        <w:rPr>
          <w:rtl/>
          <w:lang w:eastAsia="he-IL"/>
        </w:rPr>
        <w:t xml:space="preserve"> ובאמת כאן המקום להודות לך</w:t>
      </w:r>
      <w:r>
        <w:rPr>
          <w:rFonts w:hint="cs"/>
          <w:rtl/>
          <w:lang w:eastAsia="he-IL"/>
        </w:rPr>
        <w:t>,</w:t>
      </w:r>
      <w:r w:rsidRPr="00AD09C3">
        <w:rPr>
          <w:rtl/>
          <w:lang w:eastAsia="he-IL"/>
        </w:rPr>
        <w:t xml:space="preserve"> אדוני היושב-ראש</w:t>
      </w:r>
      <w:r>
        <w:rPr>
          <w:rFonts w:hint="cs"/>
          <w:rtl/>
          <w:lang w:eastAsia="he-IL"/>
        </w:rPr>
        <w:t>,</w:t>
      </w:r>
      <w:r w:rsidRPr="00AD09C3">
        <w:rPr>
          <w:rtl/>
          <w:lang w:eastAsia="he-IL"/>
        </w:rPr>
        <w:t xml:space="preserve"> וגם לך</w:t>
      </w:r>
      <w:r>
        <w:rPr>
          <w:rFonts w:hint="cs"/>
          <w:rtl/>
          <w:lang w:eastAsia="he-IL"/>
        </w:rPr>
        <w:t>,</w:t>
      </w:r>
      <w:r w:rsidRPr="00AD09C3">
        <w:rPr>
          <w:rtl/>
          <w:lang w:eastAsia="he-IL"/>
        </w:rPr>
        <w:t xml:space="preserve"> קארין</w:t>
      </w:r>
      <w:r>
        <w:rPr>
          <w:rFonts w:hint="cs"/>
          <w:rtl/>
          <w:lang w:eastAsia="he-IL"/>
        </w:rPr>
        <w:t>,</w:t>
      </w:r>
      <w:r w:rsidRPr="00AD09C3">
        <w:rPr>
          <w:rtl/>
          <w:lang w:eastAsia="he-IL"/>
        </w:rPr>
        <w:t xml:space="preserve"> על היוזמה</w:t>
      </w:r>
      <w:r>
        <w:rPr>
          <w:rFonts w:hint="cs"/>
          <w:rtl/>
          <w:lang w:eastAsia="he-IL"/>
        </w:rPr>
        <w:t>.</w:t>
      </w:r>
    </w:p>
    <w:p w14:paraId="1DCA504A" w14:textId="77777777" w:rsidR="00C4260E" w:rsidRDefault="00C4260E" w:rsidP="00917A8B">
      <w:pPr>
        <w:rPr>
          <w:rtl/>
          <w:lang w:eastAsia="he-IL"/>
        </w:rPr>
      </w:pPr>
      <w:bookmarkStart w:id="1361" w:name="_ETM_Q5_522631"/>
      <w:bookmarkEnd w:id="1361"/>
    </w:p>
    <w:p w14:paraId="7576F0C2" w14:textId="7230C455" w:rsidR="00C4260E" w:rsidRDefault="00C4260E" w:rsidP="003D1B14">
      <w:pPr>
        <w:rPr>
          <w:rtl/>
          <w:lang w:eastAsia="he-IL"/>
        </w:rPr>
      </w:pPr>
      <w:bookmarkStart w:id="1362" w:name="_ETM_Q5_522824"/>
      <w:bookmarkStart w:id="1363" w:name="_ETM_Q5_522868"/>
      <w:bookmarkStart w:id="1364" w:name="_ETM_Q5_522982"/>
      <w:bookmarkEnd w:id="1362"/>
      <w:bookmarkEnd w:id="1363"/>
      <w:bookmarkEnd w:id="1364"/>
      <w:r>
        <w:rPr>
          <w:rFonts w:hint="cs"/>
          <w:rtl/>
          <w:lang w:eastAsia="he-IL"/>
        </w:rPr>
        <w:t xml:space="preserve">את יום </w:t>
      </w:r>
      <w:r w:rsidRPr="00AD09C3">
        <w:rPr>
          <w:rtl/>
          <w:lang w:eastAsia="he-IL"/>
        </w:rPr>
        <w:t xml:space="preserve">7 באוקטובר אף </w:t>
      </w:r>
      <w:r>
        <w:rPr>
          <w:rFonts w:hint="cs"/>
          <w:rtl/>
          <w:lang w:eastAsia="he-IL"/>
        </w:rPr>
        <w:t xml:space="preserve">אחד </w:t>
      </w:r>
      <w:r w:rsidRPr="00AD09C3">
        <w:rPr>
          <w:rtl/>
          <w:lang w:eastAsia="he-IL"/>
        </w:rPr>
        <w:t xml:space="preserve">לא ישכח </w:t>
      </w:r>
      <w:r>
        <w:rPr>
          <w:rFonts w:hint="cs"/>
          <w:rtl/>
          <w:lang w:eastAsia="he-IL"/>
        </w:rPr>
        <w:t>ל</w:t>
      </w:r>
      <w:r w:rsidRPr="00AD09C3">
        <w:rPr>
          <w:rtl/>
          <w:lang w:eastAsia="he-IL"/>
        </w:rPr>
        <w:t>עולם</w:t>
      </w:r>
      <w:r>
        <w:rPr>
          <w:rFonts w:hint="cs"/>
          <w:rtl/>
          <w:lang w:eastAsia="he-IL"/>
        </w:rPr>
        <w:t>,</w:t>
      </w:r>
      <w:r w:rsidRPr="00AD09C3">
        <w:rPr>
          <w:rtl/>
          <w:lang w:eastAsia="he-IL"/>
        </w:rPr>
        <w:t xml:space="preserve"> </w:t>
      </w:r>
      <w:r>
        <w:rPr>
          <w:rFonts w:hint="cs"/>
          <w:rtl/>
          <w:lang w:eastAsia="he-IL"/>
        </w:rPr>
        <w:t>ו</w:t>
      </w:r>
      <w:r w:rsidRPr="00AD09C3">
        <w:rPr>
          <w:rtl/>
          <w:lang w:eastAsia="he-IL"/>
        </w:rPr>
        <w:t>בעיקר לא נשכח את אותם הנופלים</w:t>
      </w:r>
      <w:r>
        <w:rPr>
          <w:rFonts w:hint="cs"/>
          <w:rtl/>
          <w:lang w:eastAsia="he-IL"/>
        </w:rPr>
        <w:t>.</w:t>
      </w:r>
      <w:r w:rsidRPr="00AD09C3">
        <w:rPr>
          <w:rtl/>
          <w:lang w:eastAsia="he-IL"/>
        </w:rPr>
        <w:t xml:space="preserve"> יום שבו פתחו מחבלי החמאס במתקפה רצחנית על מדינת ישראל</w:t>
      </w:r>
      <w:r>
        <w:rPr>
          <w:rFonts w:hint="cs"/>
          <w:rtl/>
          <w:lang w:eastAsia="he-IL"/>
        </w:rPr>
        <w:t>, טבחו</w:t>
      </w:r>
      <w:r w:rsidRPr="00AD09C3">
        <w:rPr>
          <w:rtl/>
          <w:lang w:eastAsia="he-IL"/>
        </w:rPr>
        <w:t xml:space="preserve"> באכזריות </w:t>
      </w:r>
      <w:r>
        <w:rPr>
          <w:rFonts w:hint="cs"/>
          <w:rtl/>
          <w:lang w:eastAsia="he-IL"/>
        </w:rPr>
        <w:t xml:space="preserve">נפשעת </w:t>
      </w:r>
      <w:bookmarkStart w:id="1365" w:name="_ETM_Q5_538169"/>
      <w:bookmarkEnd w:id="1365"/>
      <w:r w:rsidRPr="00AD09C3">
        <w:rPr>
          <w:rtl/>
          <w:lang w:eastAsia="he-IL"/>
        </w:rPr>
        <w:t xml:space="preserve">בכל מי </w:t>
      </w:r>
      <w:r>
        <w:rPr>
          <w:rFonts w:hint="cs"/>
          <w:rtl/>
          <w:lang w:eastAsia="he-IL"/>
        </w:rPr>
        <w:t>שהם נתקלו בו בדרך;</w:t>
      </w:r>
      <w:r w:rsidRPr="00AD09C3">
        <w:rPr>
          <w:rtl/>
          <w:lang w:eastAsia="he-IL"/>
        </w:rPr>
        <w:t xml:space="preserve"> חטפו ילדים</w:t>
      </w:r>
      <w:r>
        <w:rPr>
          <w:rFonts w:hint="cs"/>
          <w:rtl/>
          <w:lang w:eastAsia="he-IL"/>
        </w:rPr>
        <w:t>,</w:t>
      </w:r>
      <w:r w:rsidRPr="00AD09C3">
        <w:rPr>
          <w:rtl/>
          <w:lang w:eastAsia="he-IL"/>
        </w:rPr>
        <w:t xml:space="preserve"> קשישים</w:t>
      </w:r>
      <w:r>
        <w:rPr>
          <w:rFonts w:hint="cs"/>
          <w:rtl/>
          <w:lang w:eastAsia="he-IL"/>
        </w:rPr>
        <w:t>,</w:t>
      </w:r>
      <w:r w:rsidRPr="00AD09C3">
        <w:rPr>
          <w:rtl/>
          <w:lang w:eastAsia="he-IL"/>
        </w:rPr>
        <w:t xml:space="preserve"> נשים</w:t>
      </w:r>
      <w:r>
        <w:rPr>
          <w:rFonts w:hint="cs"/>
          <w:rtl/>
          <w:lang w:eastAsia="he-IL"/>
        </w:rPr>
        <w:t>,</w:t>
      </w:r>
      <w:r w:rsidRPr="00AD09C3">
        <w:rPr>
          <w:rtl/>
          <w:lang w:eastAsia="he-IL"/>
        </w:rPr>
        <w:t xml:space="preserve"> גברים</w:t>
      </w:r>
      <w:r>
        <w:rPr>
          <w:rFonts w:hint="cs"/>
          <w:rtl/>
          <w:lang w:eastAsia="he-IL"/>
        </w:rPr>
        <w:t>,</w:t>
      </w:r>
      <w:r w:rsidRPr="00AD09C3">
        <w:rPr>
          <w:rtl/>
          <w:lang w:eastAsia="he-IL"/>
        </w:rPr>
        <w:t xml:space="preserve"> שרבים מהם נחטפו במצבי </w:t>
      </w:r>
      <w:r>
        <w:rPr>
          <w:rFonts w:hint="cs"/>
          <w:rtl/>
          <w:lang w:eastAsia="he-IL"/>
        </w:rPr>
        <w:t xml:space="preserve">פציעה קשים </w:t>
      </w:r>
      <w:r w:rsidRPr="00AD09C3">
        <w:rPr>
          <w:rtl/>
          <w:lang w:eastAsia="he-IL"/>
        </w:rPr>
        <w:t>מאוד</w:t>
      </w:r>
      <w:r>
        <w:rPr>
          <w:rFonts w:hint="cs"/>
          <w:rtl/>
          <w:lang w:eastAsia="he-IL"/>
        </w:rPr>
        <w:t>, אשר</w:t>
      </w:r>
      <w:r w:rsidRPr="00AD09C3">
        <w:rPr>
          <w:rtl/>
          <w:lang w:eastAsia="he-IL"/>
        </w:rPr>
        <w:t xml:space="preserve"> מחייבים טיפול רפואי מציל חיים</w:t>
      </w:r>
      <w:r>
        <w:rPr>
          <w:rFonts w:hint="cs"/>
          <w:rtl/>
          <w:lang w:eastAsia="he-IL"/>
        </w:rPr>
        <w:t>. עד היום</w:t>
      </w:r>
      <w:r w:rsidRPr="00AD09C3">
        <w:rPr>
          <w:rtl/>
          <w:lang w:eastAsia="he-IL"/>
        </w:rPr>
        <w:t xml:space="preserve"> ארגון הטרור הרצחני הזה מחזיק </w:t>
      </w:r>
      <w:r>
        <w:rPr>
          <w:rFonts w:hint="cs"/>
          <w:rtl/>
          <w:lang w:eastAsia="he-IL"/>
        </w:rPr>
        <w:t>ב</w:t>
      </w:r>
      <w:r w:rsidRPr="00AD09C3">
        <w:rPr>
          <w:rtl/>
          <w:lang w:eastAsia="he-IL"/>
        </w:rPr>
        <w:t>מעל ל-124 חטופים</w:t>
      </w:r>
      <w:r>
        <w:rPr>
          <w:rFonts w:hint="cs"/>
          <w:rtl/>
          <w:lang w:eastAsia="he-IL"/>
        </w:rPr>
        <w:t xml:space="preserve">, אשר </w:t>
      </w:r>
      <w:bookmarkStart w:id="1366" w:name="_ETM_Q5_564427"/>
      <w:bookmarkEnd w:id="1366"/>
      <w:r w:rsidRPr="00AD09C3">
        <w:rPr>
          <w:rtl/>
          <w:lang w:eastAsia="he-IL"/>
        </w:rPr>
        <w:t>כולנו מתפללים ומייחלים לשובם במהרה בריאים ושלמים</w:t>
      </w:r>
      <w:r>
        <w:rPr>
          <w:rFonts w:hint="cs"/>
          <w:rtl/>
          <w:lang w:eastAsia="he-IL"/>
        </w:rPr>
        <w:t>.</w:t>
      </w:r>
      <w:bookmarkStart w:id="1367" w:name="_ETM_Q5_567803"/>
      <w:bookmarkStart w:id="1368" w:name="_ETM_Q5_567996"/>
      <w:bookmarkStart w:id="1369" w:name="_ETM_Q5_568040"/>
      <w:bookmarkStart w:id="1370" w:name="_ETM_Q5_568116"/>
      <w:bookmarkEnd w:id="1367"/>
      <w:bookmarkEnd w:id="1368"/>
      <w:bookmarkEnd w:id="1369"/>
      <w:bookmarkEnd w:id="1370"/>
      <w:r>
        <w:rPr>
          <w:rFonts w:hint="cs"/>
          <w:rtl/>
          <w:lang w:eastAsia="he-IL"/>
        </w:rPr>
        <w:t xml:space="preserve"> </w:t>
      </w:r>
      <w:r w:rsidRPr="00AD09C3">
        <w:rPr>
          <w:rtl/>
          <w:lang w:eastAsia="he-IL"/>
        </w:rPr>
        <w:t>מאז 7 באוקטובר</w:t>
      </w:r>
      <w:r>
        <w:rPr>
          <w:rFonts w:hint="cs"/>
          <w:rtl/>
          <w:lang w:eastAsia="he-IL"/>
        </w:rPr>
        <w:t>,</w:t>
      </w:r>
      <w:r w:rsidRPr="00AD09C3">
        <w:rPr>
          <w:rtl/>
          <w:lang w:eastAsia="he-IL"/>
        </w:rPr>
        <w:t xml:space="preserve"> מדינת ישראל נמצאת במלחמת קיום שאין צודקת ממנה</w:t>
      </w:r>
      <w:r>
        <w:rPr>
          <w:rFonts w:hint="cs"/>
          <w:rtl/>
          <w:lang w:eastAsia="he-IL"/>
        </w:rPr>
        <w:t>.</w:t>
      </w:r>
      <w:r w:rsidRPr="00AD09C3">
        <w:rPr>
          <w:rtl/>
          <w:lang w:eastAsia="he-IL"/>
        </w:rPr>
        <w:t xml:space="preserve"> גם היום חיילי צבא </w:t>
      </w:r>
      <w:r>
        <w:rPr>
          <w:rFonts w:hint="cs"/>
          <w:rtl/>
          <w:lang w:eastAsia="he-IL"/>
        </w:rPr>
        <w:t>ה</w:t>
      </w:r>
      <w:r w:rsidRPr="00AD09C3">
        <w:rPr>
          <w:rtl/>
          <w:lang w:eastAsia="he-IL"/>
        </w:rPr>
        <w:t>הגנה לישראל וכוחות הביטחון הגיבורים</w:t>
      </w:r>
      <w:r>
        <w:rPr>
          <w:rtl/>
          <w:lang w:eastAsia="he-IL"/>
        </w:rPr>
        <w:t xml:space="preserve"> נלחמים באות</w:t>
      </w:r>
      <w:r>
        <w:rPr>
          <w:rFonts w:hint="cs"/>
          <w:rtl/>
          <w:lang w:eastAsia="he-IL"/>
        </w:rPr>
        <w:t>ן</w:t>
      </w:r>
      <w:r w:rsidRPr="00AD09C3">
        <w:rPr>
          <w:rtl/>
          <w:lang w:eastAsia="he-IL"/>
        </w:rPr>
        <w:t xml:space="preserve"> מפלצות החמאס במטרה להחזיר את החטופים ולהשמיד את הארגון הארור הזה</w:t>
      </w:r>
      <w:r>
        <w:rPr>
          <w:rFonts w:hint="cs"/>
          <w:rtl/>
          <w:lang w:eastAsia="he-IL"/>
        </w:rPr>
        <w:t>,</w:t>
      </w:r>
      <w:r w:rsidRPr="00AD09C3">
        <w:rPr>
          <w:rtl/>
          <w:lang w:eastAsia="he-IL"/>
        </w:rPr>
        <w:t xml:space="preserve"> הרצחני הזה</w:t>
      </w:r>
      <w:r>
        <w:rPr>
          <w:rFonts w:hint="cs"/>
          <w:rtl/>
          <w:lang w:eastAsia="he-IL"/>
        </w:rPr>
        <w:t>.</w:t>
      </w:r>
      <w:r w:rsidRPr="00AD09C3">
        <w:rPr>
          <w:rtl/>
          <w:lang w:eastAsia="he-IL"/>
        </w:rPr>
        <w:t xml:space="preserve"> </w:t>
      </w:r>
    </w:p>
    <w:p w14:paraId="6EFF466C" w14:textId="77777777" w:rsidR="00C4260E" w:rsidRDefault="00C4260E" w:rsidP="00917A8B">
      <w:pPr>
        <w:rPr>
          <w:rtl/>
          <w:lang w:eastAsia="he-IL"/>
        </w:rPr>
      </w:pPr>
      <w:bookmarkStart w:id="1371" w:name="_ETM_Q5_588658"/>
      <w:bookmarkStart w:id="1372" w:name="_ETM_Q5_588757"/>
      <w:bookmarkEnd w:id="1371"/>
      <w:bookmarkEnd w:id="1372"/>
    </w:p>
    <w:p w14:paraId="523D987E" w14:textId="77777777" w:rsidR="00C4260E" w:rsidRDefault="00C4260E" w:rsidP="00917A8B">
      <w:pPr>
        <w:rPr>
          <w:rtl/>
          <w:lang w:eastAsia="he-IL"/>
        </w:rPr>
      </w:pPr>
      <w:bookmarkStart w:id="1373" w:name="_ETM_Q5_588815"/>
      <w:bookmarkStart w:id="1374" w:name="_ETM_Q5_588867"/>
      <w:bookmarkEnd w:id="1373"/>
      <w:bookmarkEnd w:id="1374"/>
      <w:r w:rsidRPr="00AD09C3">
        <w:rPr>
          <w:rtl/>
          <w:lang w:eastAsia="he-IL"/>
        </w:rPr>
        <w:t>חברים</w:t>
      </w:r>
      <w:r>
        <w:rPr>
          <w:rFonts w:hint="cs"/>
          <w:rtl/>
          <w:lang w:eastAsia="he-IL"/>
        </w:rPr>
        <w:t>,</w:t>
      </w:r>
      <w:r w:rsidRPr="00AD09C3">
        <w:rPr>
          <w:rtl/>
          <w:lang w:eastAsia="he-IL"/>
        </w:rPr>
        <w:t xml:space="preserve"> במהלך ימי הלחימה גילינו כמה גיבורים חיים בתוכנו</w:t>
      </w:r>
      <w:r>
        <w:rPr>
          <w:rFonts w:hint="cs"/>
          <w:rtl/>
          <w:lang w:eastAsia="he-IL"/>
        </w:rPr>
        <w:t>. ישנם</w:t>
      </w:r>
      <w:r>
        <w:rPr>
          <w:rtl/>
          <w:lang w:eastAsia="he-IL"/>
        </w:rPr>
        <w:t xml:space="preserve"> סיפורים רבים על מעש</w:t>
      </w:r>
      <w:r>
        <w:rPr>
          <w:rFonts w:hint="cs"/>
          <w:rtl/>
          <w:lang w:eastAsia="he-IL"/>
        </w:rPr>
        <w:t>י</w:t>
      </w:r>
      <w:r w:rsidRPr="00AD09C3">
        <w:rPr>
          <w:rtl/>
          <w:lang w:eastAsia="he-IL"/>
        </w:rPr>
        <w:t xml:space="preserve"> גבורה נועזים שלעולם לא נפסיק לספר</w:t>
      </w:r>
      <w:r>
        <w:rPr>
          <w:rFonts w:hint="cs"/>
          <w:rtl/>
          <w:lang w:eastAsia="he-IL"/>
        </w:rPr>
        <w:t>.</w:t>
      </w:r>
      <w:r w:rsidRPr="00AD09C3">
        <w:rPr>
          <w:rtl/>
          <w:lang w:eastAsia="he-IL"/>
        </w:rPr>
        <w:t xml:space="preserve"> באותו היום</w:t>
      </w:r>
      <w:r>
        <w:rPr>
          <w:rFonts w:hint="cs"/>
          <w:rtl/>
          <w:lang w:eastAsia="he-IL"/>
        </w:rPr>
        <w:t>,</w:t>
      </w:r>
      <w:r w:rsidRPr="00AD09C3">
        <w:rPr>
          <w:rtl/>
          <w:lang w:eastAsia="he-IL"/>
        </w:rPr>
        <w:t xml:space="preserve"> כשכולנו עדיין לא הבנו את גודל האסון</w:t>
      </w:r>
      <w:r>
        <w:rPr>
          <w:rFonts w:hint="cs"/>
          <w:rtl/>
          <w:lang w:eastAsia="he-IL"/>
        </w:rPr>
        <w:t>,</w:t>
      </w:r>
      <w:r w:rsidRPr="00AD09C3">
        <w:rPr>
          <w:rtl/>
          <w:lang w:eastAsia="he-IL"/>
        </w:rPr>
        <w:t xml:space="preserve"> בחורים צעירים</w:t>
      </w:r>
      <w:r>
        <w:rPr>
          <w:rFonts w:hint="cs"/>
          <w:rtl/>
          <w:lang w:eastAsia="he-IL"/>
        </w:rPr>
        <w:t>,</w:t>
      </w:r>
      <w:r w:rsidRPr="00AD09C3">
        <w:rPr>
          <w:rtl/>
          <w:lang w:eastAsia="he-IL"/>
        </w:rPr>
        <w:t xml:space="preserve"> חברי כיתת הכוננות</w:t>
      </w:r>
      <w:r>
        <w:rPr>
          <w:rFonts w:hint="cs"/>
          <w:rtl/>
          <w:lang w:eastAsia="he-IL"/>
        </w:rPr>
        <w:t>,</w:t>
      </w:r>
      <w:r w:rsidRPr="00AD09C3">
        <w:rPr>
          <w:rtl/>
          <w:lang w:eastAsia="he-IL"/>
        </w:rPr>
        <w:t xml:space="preserve"> חברי הקיבוצים</w:t>
      </w:r>
      <w:r>
        <w:rPr>
          <w:rFonts w:hint="cs"/>
          <w:rtl/>
          <w:lang w:eastAsia="he-IL"/>
        </w:rPr>
        <w:t>,</w:t>
      </w:r>
      <w:r w:rsidRPr="00AD09C3">
        <w:rPr>
          <w:rtl/>
          <w:lang w:eastAsia="he-IL"/>
        </w:rPr>
        <w:t xml:space="preserve"> יצאו להילחם על הבית בערבות הדדית </w:t>
      </w:r>
      <w:r>
        <w:rPr>
          <w:rFonts w:hint="cs"/>
          <w:rtl/>
          <w:lang w:eastAsia="he-IL"/>
        </w:rPr>
        <w:t>ו</w:t>
      </w:r>
      <w:r w:rsidRPr="00AD09C3">
        <w:rPr>
          <w:rtl/>
          <w:lang w:eastAsia="he-IL"/>
        </w:rPr>
        <w:t>בדאגה רבה לאחר</w:t>
      </w:r>
      <w:r>
        <w:rPr>
          <w:rFonts w:hint="cs"/>
          <w:rtl/>
          <w:lang w:eastAsia="he-IL"/>
        </w:rPr>
        <w:t>.</w:t>
      </w:r>
      <w:r w:rsidRPr="00AD09C3">
        <w:rPr>
          <w:rtl/>
          <w:lang w:eastAsia="he-IL"/>
        </w:rPr>
        <w:t xml:space="preserve"> אזרחים רבים</w:t>
      </w:r>
      <w:r>
        <w:rPr>
          <w:rFonts w:hint="cs"/>
          <w:rtl/>
          <w:lang w:eastAsia="he-IL"/>
        </w:rPr>
        <w:t>,</w:t>
      </w:r>
      <w:r w:rsidRPr="00AD09C3">
        <w:rPr>
          <w:rtl/>
          <w:lang w:eastAsia="he-IL"/>
        </w:rPr>
        <w:t xml:space="preserve"> יהודים ושאינם </w:t>
      </w:r>
      <w:r>
        <w:rPr>
          <w:rFonts w:hint="cs"/>
          <w:rtl/>
          <w:lang w:eastAsia="he-IL"/>
        </w:rPr>
        <w:t xml:space="preserve">– </w:t>
      </w:r>
      <w:r w:rsidRPr="00AD09C3">
        <w:rPr>
          <w:rtl/>
          <w:lang w:eastAsia="he-IL"/>
        </w:rPr>
        <w:t>בדואים</w:t>
      </w:r>
      <w:r>
        <w:rPr>
          <w:rFonts w:hint="cs"/>
          <w:rtl/>
          <w:lang w:eastAsia="he-IL"/>
        </w:rPr>
        <w:t>,</w:t>
      </w:r>
      <w:r w:rsidRPr="00AD09C3">
        <w:rPr>
          <w:rtl/>
          <w:lang w:eastAsia="he-IL"/>
        </w:rPr>
        <w:t xml:space="preserve"> דרוזים </w:t>
      </w:r>
      <w:r>
        <w:rPr>
          <w:rFonts w:hint="cs"/>
          <w:rtl/>
          <w:lang w:eastAsia="he-IL"/>
        </w:rPr>
        <w:t xml:space="preserve">– </w:t>
      </w:r>
      <w:r w:rsidRPr="00AD09C3">
        <w:rPr>
          <w:rtl/>
          <w:lang w:eastAsia="he-IL"/>
        </w:rPr>
        <w:t>נכנסו לתוך שטחים ששרצו במחבלים</w:t>
      </w:r>
      <w:r>
        <w:rPr>
          <w:rFonts w:hint="cs"/>
          <w:rtl/>
          <w:lang w:eastAsia="he-IL"/>
        </w:rPr>
        <w:t>,</w:t>
      </w:r>
      <w:r w:rsidRPr="00AD09C3">
        <w:rPr>
          <w:rtl/>
          <w:lang w:eastAsia="he-IL"/>
        </w:rPr>
        <w:t xml:space="preserve"> על מנת לחלץ ולהציל את כל מי שניתן</w:t>
      </w:r>
      <w:r>
        <w:rPr>
          <w:rFonts w:hint="cs"/>
          <w:rtl/>
          <w:lang w:eastAsia="he-IL"/>
        </w:rPr>
        <w:t>.</w:t>
      </w:r>
    </w:p>
    <w:p w14:paraId="200FEBF9" w14:textId="77777777" w:rsidR="00C4260E" w:rsidRDefault="00C4260E" w:rsidP="00917A8B">
      <w:pPr>
        <w:rPr>
          <w:rtl/>
          <w:lang w:eastAsia="he-IL"/>
        </w:rPr>
      </w:pPr>
      <w:bookmarkStart w:id="1375" w:name="_ETM_Q5_625683"/>
      <w:bookmarkEnd w:id="1375"/>
    </w:p>
    <w:p w14:paraId="1DDC6CE7" w14:textId="77777777" w:rsidR="00C4260E" w:rsidRDefault="00C4260E" w:rsidP="006B397C">
      <w:pPr>
        <w:rPr>
          <w:rtl/>
          <w:lang w:eastAsia="he-IL"/>
        </w:rPr>
      </w:pPr>
      <w:bookmarkStart w:id="1376" w:name="_ETM_Q5_625846"/>
      <w:bookmarkStart w:id="1377" w:name="_ETM_Q5_625892"/>
      <w:bookmarkStart w:id="1378" w:name="_ETM_Q5_625983"/>
      <w:bookmarkEnd w:id="1376"/>
      <w:bookmarkEnd w:id="1377"/>
      <w:bookmarkEnd w:id="1378"/>
      <w:r w:rsidRPr="00AD09C3">
        <w:rPr>
          <w:rtl/>
          <w:lang w:eastAsia="he-IL"/>
        </w:rPr>
        <w:t>נועם דוד</w:t>
      </w:r>
      <w:r>
        <w:rPr>
          <w:rFonts w:hint="cs"/>
          <w:rtl/>
          <w:lang w:eastAsia="he-IL"/>
        </w:rPr>
        <w:t>,</w:t>
      </w:r>
      <w:r w:rsidRPr="00AD09C3">
        <w:rPr>
          <w:rtl/>
          <w:lang w:eastAsia="he-IL"/>
        </w:rPr>
        <w:t xml:space="preserve"> בחור בן 18</w:t>
      </w:r>
      <w:r>
        <w:rPr>
          <w:rFonts w:hint="cs"/>
          <w:rtl/>
          <w:lang w:eastAsia="he-IL"/>
        </w:rPr>
        <w:t>,</w:t>
      </w:r>
      <w:r w:rsidRPr="00AD09C3">
        <w:rPr>
          <w:rtl/>
          <w:lang w:eastAsia="he-IL"/>
        </w:rPr>
        <w:t xml:space="preserve"> תלמיד המכינה </w:t>
      </w:r>
      <w:r>
        <w:rPr>
          <w:rFonts w:hint="cs"/>
          <w:rtl/>
          <w:lang w:eastAsia="he-IL"/>
        </w:rPr>
        <w:t xml:space="preserve">עין פרת, </w:t>
      </w:r>
      <w:r w:rsidRPr="00AD09C3">
        <w:rPr>
          <w:rtl/>
          <w:lang w:eastAsia="he-IL"/>
        </w:rPr>
        <w:t xml:space="preserve">התעורר יחד עם כולנו בבוקר שמחת </w:t>
      </w:r>
      <w:r>
        <w:rPr>
          <w:rFonts w:hint="cs"/>
          <w:rtl/>
          <w:lang w:eastAsia="he-IL"/>
        </w:rPr>
        <w:t>ה</w:t>
      </w:r>
      <w:r w:rsidRPr="00AD09C3">
        <w:rPr>
          <w:rtl/>
          <w:lang w:eastAsia="he-IL"/>
        </w:rPr>
        <w:t xml:space="preserve">תורה </w:t>
      </w:r>
      <w:r>
        <w:rPr>
          <w:rFonts w:hint="cs"/>
          <w:rtl/>
          <w:lang w:eastAsia="he-IL"/>
        </w:rPr>
        <w:t xml:space="preserve">לקול </w:t>
      </w:r>
      <w:r w:rsidRPr="00AD09C3">
        <w:rPr>
          <w:rtl/>
          <w:lang w:eastAsia="he-IL"/>
        </w:rPr>
        <w:t xml:space="preserve">הזעקות </w:t>
      </w:r>
      <w:r>
        <w:rPr>
          <w:rFonts w:hint="cs"/>
          <w:rtl/>
          <w:lang w:eastAsia="he-IL"/>
        </w:rPr>
        <w:t>ו</w:t>
      </w:r>
      <w:r w:rsidRPr="00AD09C3">
        <w:rPr>
          <w:rtl/>
          <w:lang w:eastAsia="he-IL"/>
        </w:rPr>
        <w:t>שמיעת פיצוצי הטילים</w:t>
      </w:r>
      <w:r>
        <w:rPr>
          <w:rFonts w:hint="cs"/>
          <w:rtl/>
          <w:lang w:eastAsia="he-IL"/>
        </w:rPr>
        <w:t>.</w:t>
      </w:r>
      <w:r w:rsidRPr="00AD09C3">
        <w:rPr>
          <w:rtl/>
          <w:lang w:eastAsia="he-IL"/>
        </w:rPr>
        <w:t xml:space="preserve"> בלי לחשוב פעמיים הוא </w:t>
      </w:r>
      <w:r>
        <w:rPr>
          <w:rFonts w:hint="cs"/>
          <w:rtl/>
          <w:lang w:eastAsia="he-IL"/>
        </w:rPr>
        <w:t>ה</w:t>
      </w:r>
      <w:r w:rsidRPr="00AD09C3">
        <w:rPr>
          <w:rtl/>
          <w:lang w:eastAsia="he-IL"/>
        </w:rPr>
        <w:t>צטרף</w:t>
      </w:r>
      <w:r>
        <w:rPr>
          <w:rFonts w:hint="cs"/>
          <w:rtl/>
          <w:lang w:eastAsia="he-IL"/>
        </w:rPr>
        <w:t>,</w:t>
      </w:r>
      <w:r w:rsidRPr="00AD09C3">
        <w:rPr>
          <w:rtl/>
          <w:lang w:eastAsia="he-IL"/>
        </w:rPr>
        <w:t xml:space="preserve"> יחד עם ראש המכינה שלו</w:t>
      </w:r>
      <w:r>
        <w:rPr>
          <w:rFonts w:hint="cs"/>
          <w:rtl/>
          <w:lang w:eastAsia="he-IL"/>
        </w:rPr>
        <w:t>,</w:t>
      </w:r>
      <w:r>
        <w:rPr>
          <w:rtl/>
          <w:lang w:eastAsia="he-IL"/>
        </w:rPr>
        <w:t xml:space="preserve"> למסע חילו</w:t>
      </w:r>
      <w:r>
        <w:rPr>
          <w:rFonts w:hint="cs"/>
          <w:rtl/>
          <w:lang w:eastAsia="he-IL"/>
        </w:rPr>
        <w:t>ץ</w:t>
      </w:r>
      <w:r w:rsidRPr="00AD09C3">
        <w:rPr>
          <w:rtl/>
          <w:lang w:eastAsia="he-IL"/>
        </w:rPr>
        <w:t xml:space="preserve"> של אזרחים בתוך שטח האש</w:t>
      </w:r>
      <w:r>
        <w:rPr>
          <w:rFonts w:hint="cs"/>
          <w:rtl/>
          <w:lang w:eastAsia="he-IL"/>
        </w:rPr>
        <w:t>.</w:t>
      </w:r>
      <w:r w:rsidRPr="00AD09C3">
        <w:rPr>
          <w:rtl/>
          <w:lang w:eastAsia="he-IL"/>
        </w:rPr>
        <w:t xml:space="preserve"> יחד עם ראש המכינה הם עלו על רכב</w:t>
      </w:r>
      <w:r>
        <w:rPr>
          <w:rFonts w:hint="cs"/>
          <w:rtl/>
          <w:lang w:eastAsia="he-IL"/>
        </w:rPr>
        <w:t>,</w:t>
      </w:r>
      <w:r w:rsidRPr="00AD09C3">
        <w:rPr>
          <w:rtl/>
          <w:lang w:eastAsia="he-IL"/>
        </w:rPr>
        <w:t xml:space="preserve"> נסעו </w:t>
      </w:r>
      <w:r>
        <w:rPr>
          <w:rFonts w:hint="cs"/>
          <w:rtl/>
          <w:lang w:eastAsia="he-IL"/>
        </w:rPr>
        <w:t xml:space="preserve">אל </w:t>
      </w:r>
      <w:r w:rsidRPr="00AD09C3">
        <w:rPr>
          <w:rtl/>
          <w:lang w:eastAsia="he-IL"/>
        </w:rPr>
        <w:t>מוקדי הטבח והקורבנות בעוטף עזה</w:t>
      </w:r>
      <w:r>
        <w:rPr>
          <w:rFonts w:hint="cs"/>
          <w:rtl/>
          <w:lang w:eastAsia="he-IL"/>
        </w:rPr>
        <w:t>.</w:t>
      </w:r>
      <w:r w:rsidRPr="00AD09C3">
        <w:rPr>
          <w:rtl/>
          <w:lang w:eastAsia="he-IL"/>
        </w:rPr>
        <w:t xml:space="preserve"> הם היו </w:t>
      </w:r>
      <w:r>
        <w:rPr>
          <w:rFonts w:hint="cs"/>
          <w:rtl/>
          <w:lang w:eastAsia="he-IL"/>
        </w:rPr>
        <w:t xml:space="preserve">בחוף </w:t>
      </w:r>
      <w:r w:rsidRPr="00AD09C3">
        <w:rPr>
          <w:rtl/>
          <w:lang w:eastAsia="he-IL"/>
        </w:rPr>
        <w:t>זיקים</w:t>
      </w:r>
      <w:r>
        <w:rPr>
          <w:rFonts w:hint="cs"/>
          <w:rtl/>
          <w:lang w:eastAsia="he-IL"/>
        </w:rPr>
        <w:t>,</w:t>
      </w:r>
      <w:r w:rsidRPr="00AD09C3">
        <w:rPr>
          <w:rtl/>
          <w:lang w:eastAsia="he-IL"/>
        </w:rPr>
        <w:t xml:space="preserve"> בארי</w:t>
      </w:r>
      <w:r>
        <w:rPr>
          <w:rFonts w:hint="cs"/>
          <w:rtl/>
          <w:lang w:eastAsia="he-IL"/>
        </w:rPr>
        <w:t>,</w:t>
      </w:r>
      <w:r w:rsidRPr="00AD09C3">
        <w:rPr>
          <w:rtl/>
          <w:lang w:eastAsia="he-IL"/>
        </w:rPr>
        <w:t xml:space="preserve"> רעים</w:t>
      </w:r>
      <w:r>
        <w:rPr>
          <w:rFonts w:hint="cs"/>
          <w:rtl/>
          <w:lang w:eastAsia="he-IL"/>
        </w:rPr>
        <w:t xml:space="preserve">, </w:t>
      </w:r>
      <w:bookmarkStart w:id="1379" w:name="_ETM_Q5_660820"/>
      <w:bookmarkEnd w:id="1379"/>
      <w:r>
        <w:rPr>
          <w:rFonts w:hint="cs"/>
          <w:rtl/>
          <w:lang w:eastAsia="he-IL"/>
        </w:rPr>
        <w:t>והצילו</w:t>
      </w:r>
      <w:r w:rsidRPr="00AD09C3">
        <w:rPr>
          <w:rtl/>
          <w:lang w:eastAsia="he-IL"/>
        </w:rPr>
        <w:t xml:space="preserve"> את חייהם של עשרות אנשים</w:t>
      </w:r>
      <w:r>
        <w:rPr>
          <w:rFonts w:hint="cs"/>
          <w:rtl/>
          <w:lang w:eastAsia="he-IL"/>
        </w:rPr>
        <w:t>.</w:t>
      </w:r>
      <w:bookmarkStart w:id="1380" w:name="_ETM_Q5_667188"/>
      <w:bookmarkStart w:id="1381" w:name="_ETM_Q5_667311"/>
      <w:bookmarkStart w:id="1382" w:name="_ETM_Q5_667353"/>
      <w:bookmarkStart w:id="1383" w:name="_ETM_Q5_667480"/>
      <w:bookmarkEnd w:id="1380"/>
      <w:bookmarkEnd w:id="1381"/>
      <w:bookmarkEnd w:id="1382"/>
      <w:bookmarkEnd w:id="1383"/>
      <w:r>
        <w:rPr>
          <w:rFonts w:hint="cs"/>
          <w:rtl/>
          <w:lang w:eastAsia="he-IL"/>
        </w:rPr>
        <w:t xml:space="preserve"> </w:t>
      </w:r>
      <w:r w:rsidRPr="00AD09C3">
        <w:rPr>
          <w:rtl/>
          <w:lang w:eastAsia="he-IL"/>
        </w:rPr>
        <w:t>נועם</w:t>
      </w:r>
      <w:r>
        <w:rPr>
          <w:rFonts w:hint="cs"/>
          <w:rtl/>
          <w:lang w:eastAsia="he-IL"/>
        </w:rPr>
        <w:t>,</w:t>
      </w:r>
      <w:r w:rsidRPr="00AD09C3">
        <w:rPr>
          <w:rtl/>
          <w:lang w:eastAsia="he-IL"/>
        </w:rPr>
        <w:t xml:space="preserve"> כמו אנשים רבים אחרים</w:t>
      </w:r>
      <w:r>
        <w:rPr>
          <w:rFonts w:hint="cs"/>
          <w:rtl/>
          <w:lang w:eastAsia="he-IL"/>
        </w:rPr>
        <w:t>,</w:t>
      </w:r>
      <w:r w:rsidRPr="00AD09C3">
        <w:rPr>
          <w:rtl/>
          <w:lang w:eastAsia="he-IL"/>
        </w:rPr>
        <w:t xml:space="preserve"> לא חשב שיום </w:t>
      </w:r>
      <w:r>
        <w:rPr>
          <w:rFonts w:hint="cs"/>
          <w:rtl/>
          <w:lang w:eastAsia="he-IL"/>
        </w:rPr>
        <w:t>אחד הוא י</w:t>
      </w:r>
      <w:r>
        <w:rPr>
          <w:rtl/>
          <w:lang w:eastAsia="he-IL"/>
        </w:rPr>
        <w:t>צטרך</w:t>
      </w:r>
      <w:r>
        <w:rPr>
          <w:rFonts w:hint="cs"/>
          <w:rtl/>
          <w:lang w:eastAsia="he-IL"/>
        </w:rPr>
        <w:t>,</w:t>
      </w:r>
      <w:r>
        <w:rPr>
          <w:rtl/>
          <w:lang w:eastAsia="he-IL"/>
        </w:rPr>
        <w:t xml:space="preserve"> בגיל</w:t>
      </w:r>
      <w:r>
        <w:rPr>
          <w:rFonts w:hint="cs"/>
          <w:rtl/>
          <w:lang w:eastAsia="he-IL"/>
        </w:rPr>
        <w:t>ו,</w:t>
      </w:r>
      <w:r w:rsidRPr="00AD09C3">
        <w:rPr>
          <w:rtl/>
          <w:lang w:eastAsia="he-IL"/>
        </w:rPr>
        <w:t xml:space="preserve"> לחלץ משטח לחימה ניצולים ופצועים</w:t>
      </w:r>
      <w:r>
        <w:rPr>
          <w:rFonts w:hint="cs"/>
          <w:rtl/>
          <w:lang w:eastAsia="he-IL"/>
        </w:rPr>
        <w:t>.</w:t>
      </w:r>
      <w:r w:rsidRPr="00AD09C3">
        <w:rPr>
          <w:rtl/>
          <w:lang w:eastAsia="he-IL"/>
        </w:rPr>
        <w:t xml:space="preserve"> אבל כשהיה צריך לעשות זאת</w:t>
      </w:r>
      <w:r>
        <w:rPr>
          <w:rFonts w:hint="cs"/>
          <w:rtl/>
          <w:lang w:eastAsia="he-IL"/>
        </w:rPr>
        <w:t>,</w:t>
      </w:r>
      <w:r w:rsidRPr="00AD09C3">
        <w:rPr>
          <w:rtl/>
          <w:lang w:eastAsia="he-IL"/>
        </w:rPr>
        <w:t xml:space="preserve"> הוא לא התלבט לרגע ויצא לדרך</w:t>
      </w:r>
      <w:r>
        <w:rPr>
          <w:rFonts w:hint="cs"/>
          <w:rtl/>
          <w:lang w:eastAsia="he-IL"/>
        </w:rPr>
        <w:t>.</w:t>
      </w:r>
      <w:r w:rsidRPr="00AD09C3">
        <w:rPr>
          <w:rtl/>
          <w:lang w:eastAsia="he-IL"/>
        </w:rPr>
        <w:t xml:space="preserve"> כמו רבים אחרים</w:t>
      </w:r>
      <w:r>
        <w:rPr>
          <w:rFonts w:hint="cs"/>
          <w:rtl/>
          <w:lang w:eastAsia="he-IL"/>
        </w:rPr>
        <w:t>,</w:t>
      </w:r>
      <w:r w:rsidRPr="00AD09C3">
        <w:rPr>
          <w:rtl/>
          <w:lang w:eastAsia="he-IL"/>
        </w:rPr>
        <w:t xml:space="preserve"> הוא הפגין אומץ רב</w:t>
      </w:r>
      <w:r>
        <w:rPr>
          <w:rFonts w:hint="cs"/>
          <w:rtl/>
          <w:lang w:eastAsia="he-IL"/>
        </w:rPr>
        <w:t>,</w:t>
      </w:r>
      <w:r w:rsidRPr="00AD09C3">
        <w:rPr>
          <w:rtl/>
          <w:lang w:eastAsia="he-IL"/>
        </w:rPr>
        <w:t xml:space="preserve"> תושייה וערבות הדדית</w:t>
      </w:r>
      <w:r>
        <w:rPr>
          <w:rFonts w:hint="cs"/>
          <w:rtl/>
          <w:lang w:eastAsia="he-IL"/>
        </w:rPr>
        <w:t xml:space="preserve">. </w:t>
      </w:r>
      <w:bookmarkStart w:id="1384" w:name="_ETM_Q5_685948"/>
      <w:bookmarkStart w:id="1385" w:name="_ETM_Q5_686138"/>
      <w:bookmarkStart w:id="1386" w:name="_ETM_Q5_686187"/>
      <w:bookmarkStart w:id="1387" w:name="_ETM_Q5_686275"/>
      <w:bookmarkEnd w:id="1384"/>
      <w:bookmarkEnd w:id="1385"/>
      <w:bookmarkEnd w:id="1386"/>
      <w:bookmarkEnd w:id="1387"/>
      <w:r>
        <w:rPr>
          <w:rFonts w:hint="cs"/>
          <w:rtl/>
          <w:lang w:eastAsia="he-IL"/>
        </w:rPr>
        <w:t xml:space="preserve">השכול והכאב על היקרים </w:t>
      </w:r>
      <w:r w:rsidRPr="00AD09C3">
        <w:rPr>
          <w:rtl/>
          <w:lang w:eastAsia="he-IL"/>
        </w:rPr>
        <w:t>שלנו</w:t>
      </w:r>
      <w:r>
        <w:rPr>
          <w:rFonts w:hint="cs"/>
          <w:rtl/>
          <w:lang w:eastAsia="he-IL"/>
        </w:rPr>
        <w:t>,</w:t>
      </w:r>
      <w:r w:rsidRPr="00AD09C3">
        <w:rPr>
          <w:rtl/>
          <w:lang w:eastAsia="he-IL"/>
        </w:rPr>
        <w:t xml:space="preserve"> שכולנו איבדנו</w:t>
      </w:r>
      <w:r>
        <w:rPr>
          <w:rFonts w:hint="cs"/>
          <w:rtl/>
          <w:lang w:eastAsia="he-IL"/>
        </w:rPr>
        <w:t>,</w:t>
      </w:r>
      <w:r w:rsidRPr="00AD09C3">
        <w:rPr>
          <w:rtl/>
          <w:lang w:eastAsia="he-IL"/>
        </w:rPr>
        <w:t xml:space="preserve"> כמשפחה </w:t>
      </w:r>
      <w:r>
        <w:rPr>
          <w:rFonts w:hint="cs"/>
          <w:rtl/>
          <w:lang w:eastAsia="he-IL"/>
        </w:rPr>
        <w:t xml:space="preserve">אחת, </w:t>
      </w:r>
      <w:r w:rsidRPr="00AD09C3">
        <w:rPr>
          <w:rtl/>
          <w:lang w:eastAsia="he-IL"/>
        </w:rPr>
        <w:t>ילוו אותנו תמיד</w:t>
      </w:r>
      <w:r>
        <w:rPr>
          <w:rFonts w:hint="cs"/>
          <w:rtl/>
          <w:lang w:eastAsia="he-IL"/>
        </w:rPr>
        <w:t>.</w:t>
      </w:r>
      <w:r w:rsidRPr="00AD09C3">
        <w:rPr>
          <w:rtl/>
          <w:lang w:eastAsia="he-IL"/>
        </w:rPr>
        <w:t xml:space="preserve"> אבל את </w:t>
      </w:r>
      <w:r>
        <w:rPr>
          <w:rFonts w:hint="cs"/>
          <w:rtl/>
          <w:lang w:eastAsia="he-IL"/>
        </w:rPr>
        <w:t>ה</w:t>
      </w:r>
      <w:r w:rsidRPr="00AD09C3">
        <w:rPr>
          <w:rtl/>
          <w:lang w:eastAsia="he-IL"/>
        </w:rPr>
        <w:t>תקווה אנו רואים באנשים כמו אותו ילד</w:t>
      </w:r>
      <w:r>
        <w:rPr>
          <w:rFonts w:hint="cs"/>
          <w:rtl/>
          <w:lang w:eastAsia="he-IL"/>
        </w:rPr>
        <w:t>,</w:t>
      </w:r>
      <w:r w:rsidRPr="00AD09C3">
        <w:rPr>
          <w:rtl/>
          <w:lang w:eastAsia="he-IL"/>
        </w:rPr>
        <w:t xml:space="preserve"> נועם</w:t>
      </w:r>
      <w:r>
        <w:rPr>
          <w:rFonts w:hint="cs"/>
          <w:rtl/>
          <w:lang w:eastAsia="he-IL"/>
        </w:rPr>
        <w:t>,</w:t>
      </w:r>
      <w:r w:rsidRPr="00AD09C3">
        <w:rPr>
          <w:rtl/>
          <w:lang w:eastAsia="he-IL"/>
        </w:rPr>
        <w:t xml:space="preserve"> שעזב את הכ</w:t>
      </w:r>
      <w:r>
        <w:rPr>
          <w:rFonts w:hint="cs"/>
          <w:rtl/>
          <w:lang w:eastAsia="he-IL"/>
        </w:rPr>
        <w:t>ו</w:t>
      </w:r>
      <w:r w:rsidRPr="00AD09C3">
        <w:rPr>
          <w:rtl/>
          <w:lang w:eastAsia="he-IL"/>
        </w:rPr>
        <w:t>ל ונכנס לתוך שטח אש על מנת להציל חיי האחר</w:t>
      </w:r>
      <w:r>
        <w:rPr>
          <w:rFonts w:hint="cs"/>
          <w:rtl/>
          <w:lang w:eastAsia="he-IL"/>
        </w:rPr>
        <w:t>,</w:t>
      </w:r>
      <w:r>
        <w:rPr>
          <w:rtl/>
          <w:lang w:eastAsia="he-IL"/>
        </w:rPr>
        <w:t xml:space="preserve"> בלי לחשוב מהי דת</w:t>
      </w:r>
      <w:r>
        <w:rPr>
          <w:rFonts w:hint="cs"/>
          <w:rtl/>
          <w:lang w:eastAsia="he-IL"/>
        </w:rPr>
        <w:t>ו</w:t>
      </w:r>
      <w:r>
        <w:rPr>
          <w:rtl/>
          <w:lang w:eastAsia="he-IL"/>
        </w:rPr>
        <w:t xml:space="preserve"> ומהי עמדת</w:t>
      </w:r>
      <w:r>
        <w:rPr>
          <w:rFonts w:hint="cs"/>
          <w:rtl/>
          <w:lang w:eastAsia="he-IL"/>
        </w:rPr>
        <w:t>ו</w:t>
      </w:r>
      <w:r w:rsidRPr="00AD09C3">
        <w:rPr>
          <w:rtl/>
          <w:lang w:eastAsia="he-IL"/>
        </w:rPr>
        <w:t xml:space="preserve"> הפוליטית</w:t>
      </w:r>
      <w:r>
        <w:rPr>
          <w:rFonts w:hint="cs"/>
          <w:rtl/>
          <w:lang w:eastAsia="he-IL"/>
        </w:rPr>
        <w:t xml:space="preserve">. </w:t>
      </w:r>
    </w:p>
    <w:p w14:paraId="2C4A8B4C" w14:textId="77777777" w:rsidR="00C4260E" w:rsidRDefault="00C4260E" w:rsidP="006B397C">
      <w:pPr>
        <w:rPr>
          <w:rtl/>
          <w:lang w:eastAsia="he-IL"/>
        </w:rPr>
      </w:pPr>
    </w:p>
    <w:p w14:paraId="42CEB0FC" w14:textId="77777777" w:rsidR="00C4260E" w:rsidRDefault="00C4260E" w:rsidP="006B397C">
      <w:pPr>
        <w:rPr>
          <w:rtl/>
        </w:rPr>
      </w:pPr>
      <w:r w:rsidRPr="00AD09C3">
        <w:rPr>
          <w:rtl/>
          <w:lang w:eastAsia="he-IL"/>
        </w:rPr>
        <w:t xml:space="preserve">גיבורים </w:t>
      </w:r>
      <w:r>
        <w:rPr>
          <w:rFonts w:hint="cs"/>
          <w:rtl/>
          <w:lang w:eastAsia="he-IL"/>
        </w:rPr>
        <w:t xml:space="preserve">רבים </w:t>
      </w:r>
      <w:bookmarkStart w:id="1388" w:name="_ETM_Q5_712601"/>
      <w:bookmarkEnd w:id="1388"/>
      <w:r w:rsidRPr="00AD09C3">
        <w:rPr>
          <w:rtl/>
          <w:lang w:eastAsia="he-IL"/>
        </w:rPr>
        <w:t>חיים בתוכנו</w:t>
      </w:r>
      <w:r>
        <w:rPr>
          <w:rFonts w:hint="cs"/>
          <w:rtl/>
          <w:lang w:eastAsia="he-IL"/>
        </w:rPr>
        <w:t xml:space="preserve">, </w:t>
      </w:r>
      <w:r w:rsidRPr="00AD09C3">
        <w:rPr>
          <w:rtl/>
          <w:lang w:eastAsia="he-IL"/>
        </w:rPr>
        <w:t xml:space="preserve">אנשים ששרדו את </w:t>
      </w:r>
      <w:r>
        <w:rPr>
          <w:rFonts w:hint="cs"/>
          <w:rtl/>
          <w:lang w:eastAsia="he-IL"/>
        </w:rPr>
        <w:t xml:space="preserve">התופת, </w:t>
      </w:r>
      <w:r w:rsidRPr="00AD09C3">
        <w:rPr>
          <w:rtl/>
          <w:lang w:eastAsia="he-IL"/>
        </w:rPr>
        <w:t xml:space="preserve">ונלחמים יום-יום כדי להמשיך לחיות ולספר </w:t>
      </w:r>
      <w:r>
        <w:rPr>
          <w:rFonts w:hint="cs"/>
          <w:rtl/>
          <w:lang w:eastAsia="he-IL"/>
        </w:rPr>
        <w:t xml:space="preserve">את </w:t>
      </w:r>
      <w:r w:rsidRPr="00AD09C3">
        <w:rPr>
          <w:rtl/>
          <w:lang w:eastAsia="he-IL"/>
        </w:rPr>
        <w:t>סיפורי הגבורה שלהם</w:t>
      </w:r>
      <w:r>
        <w:rPr>
          <w:rFonts w:hint="cs"/>
          <w:rtl/>
          <w:lang w:eastAsia="he-IL"/>
        </w:rPr>
        <w:t>.</w:t>
      </w:r>
      <w:r>
        <w:rPr>
          <w:rtl/>
          <w:lang w:eastAsia="he-IL"/>
        </w:rPr>
        <w:t xml:space="preserve"> </w:t>
      </w:r>
      <w:bookmarkStart w:id="1389" w:name="TOR_Q6"/>
      <w:bookmarkStart w:id="1390" w:name="_ETM_Q6_180000"/>
      <w:bookmarkEnd w:id="1389"/>
      <w:bookmarkEnd w:id="1390"/>
      <w:r>
        <w:rPr>
          <w:rFonts w:hint="cs"/>
          <w:rtl/>
          <w:lang w:eastAsia="he-IL"/>
        </w:rPr>
        <w:t>א</w:t>
      </w:r>
      <w:r>
        <w:rPr>
          <w:rFonts w:hint="cs"/>
          <w:rtl/>
        </w:rPr>
        <w:t xml:space="preserve">נו נמשיך לספר את אותם סיפורי גבורה שלהם ונתמוך </w:t>
      </w:r>
      <w:bookmarkStart w:id="1391" w:name="_ETM_Q6_123000"/>
      <w:bookmarkEnd w:id="1391"/>
      <w:r>
        <w:rPr>
          <w:rFonts w:hint="cs"/>
          <w:rtl/>
        </w:rPr>
        <w:t xml:space="preserve">בהם בכל מה שניתן </w:t>
      </w:r>
      <w:r>
        <w:rPr>
          <w:rFonts w:hint="eastAsia"/>
          <w:rtl/>
        </w:rPr>
        <w:t>–</w:t>
      </w:r>
      <w:r>
        <w:rPr>
          <w:rFonts w:hint="cs"/>
          <w:rtl/>
        </w:rPr>
        <w:t xml:space="preserve"> בחינוך, ברווחה ובכל הכלים</w:t>
      </w:r>
      <w:bookmarkStart w:id="1392" w:name="_ETM_Q6_128000"/>
      <w:bookmarkEnd w:id="1392"/>
      <w:r>
        <w:rPr>
          <w:rFonts w:hint="cs"/>
          <w:rtl/>
        </w:rPr>
        <w:t xml:space="preserve"> העומדים לרשותנו. </w:t>
      </w:r>
      <w:bookmarkStart w:id="1393" w:name="_ETM_Q6_133000"/>
      <w:bookmarkEnd w:id="1393"/>
      <w:r>
        <w:rPr>
          <w:rFonts w:hint="cs"/>
          <w:rtl/>
        </w:rPr>
        <w:t xml:space="preserve">הם היו איפה שאנחנו לא היינו, ואנו </w:t>
      </w:r>
      <w:bookmarkStart w:id="1394" w:name="_ETM_Q6_134000"/>
      <w:bookmarkEnd w:id="1394"/>
      <w:r>
        <w:rPr>
          <w:rFonts w:hint="cs"/>
          <w:rtl/>
        </w:rPr>
        <w:t xml:space="preserve">מחויבים להחזיר להם, ולו במעט. נזכור תמיד את הנופלים, שלא זכינו לשמוע מפיהם את סיפורי </w:t>
      </w:r>
      <w:bookmarkStart w:id="1395" w:name="_ETM_Q6_142000"/>
      <w:bookmarkEnd w:id="1395"/>
      <w:r>
        <w:rPr>
          <w:rFonts w:hint="cs"/>
          <w:rtl/>
        </w:rPr>
        <w:t xml:space="preserve">הגבורה שלהם. הם יישארו בליבנו לנצח, </w:t>
      </w:r>
      <w:bookmarkStart w:id="1396" w:name="_ETM_Q6_146000"/>
      <w:bookmarkEnd w:id="1396"/>
      <w:r>
        <w:rPr>
          <w:rFonts w:hint="cs"/>
          <w:rtl/>
        </w:rPr>
        <w:t>ולעולם לא נפסיק להילחם</w:t>
      </w:r>
      <w:bookmarkStart w:id="1397" w:name="_ETM_Q6_149000"/>
      <w:bookmarkEnd w:id="1397"/>
      <w:r>
        <w:rPr>
          <w:rFonts w:hint="cs"/>
          <w:rtl/>
        </w:rPr>
        <w:t xml:space="preserve"> על הזכות שלנו כאן על הארץ הזאת. </w:t>
      </w:r>
    </w:p>
    <w:p w14:paraId="0E688D3D" w14:textId="77777777" w:rsidR="00C4260E" w:rsidRDefault="00C4260E" w:rsidP="00917A8B">
      <w:pPr>
        <w:rPr>
          <w:rtl/>
        </w:rPr>
      </w:pPr>
    </w:p>
    <w:p w14:paraId="5BFF20E5" w14:textId="53E8E458" w:rsidR="00C4260E" w:rsidRDefault="00C4260E" w:rsidP="003D1B14">
      <w:pPr>
        <w:rPr>
          <w:rtl/>
        </w:rPr>
      </w:pPr>
      <w:bookmarkStart w:id="1398" w:name="_ETM_Q6_153000"/>
      <w:bookmarkEnd w:id="1398"/>
      <w:r>
        <w:rPr>
          <w:rFonts w:hint="cs"/>
          <w:rtl/>
        </w:rPr>
        <w:t xml:space="preserve">ברצוני להודות לקהילות היהודיות ושאינן יהודיות בתפוצות, שתומכות בנו </w:t>
      </w:r>
      <w:bookmarkStart w:id="1399" w:name="_ETM_Q6_155000"/>
      <w:bookmarkEnd w:id="1399"/>
      <w:r>
        <w:rPr>
          <w:rFonts w:hint="cs"/>
          <w:rtl/>
        </w:rPr>
        <w:t>ללא סייג. ואני קורא לעמיתיי חברי קבוצת הידידות בפרלמנט</w:t>
      </w:r>
      <w:bookmarkStart w:id="1400" w:name="_ETM_Q6_162000"/>
      <w:bookmarkEnd w:id="1400"/>
      <w:r>
        <w:rPr>
          <w:rFonts w:hint="cs"/>
          <w:rtl/>
        </w:rPr>
        <w:t xml:space="preserve"> הצרפתי ובסנאט </w:t>
      </w:r>
      <w:r>
        <w:rPr>
          <w:rFonts w:hint="eastAsia"/>
          <w:rtl/>
        </w:rPr>
        <w:t>–</w:t>
      </w:r>
      <w:r>
        <w:rPr>
          <w:rFonts w:hint="cs"/>
          <w:rtl/>
        </w:rPr>
        <w:t xml:space="preserve"> תתנערו מהעמדה הבזויה של משרד </w:t>
      </w:r>
      <w:bookmarkStart w:id="1401" w:name="_ETM_Q6_166000"/>
      <w:bookmarkEnd w:id="1401"/>
      <w:r>
        <w:rPr>
          <w:rFonts w:hint="cs"/>
          <w:rtl/>
        </w:rPr>
        <w:t xml:space="preserve">החוץ הצרפתי ותזכרו תמיד: אנו הקורבנות ולא הרודפים. ותזכרו </w:t>
      </w:r>
      <w:bookmarkStart w:id="1402" w:name="_ETM_Q6_173000"/>
      <w:bookmarkEnd w:id="1402"/>
      <w:r>
        <w:rPr>
          <w:rFonts w:hint="cs"/>
          <w:rtl/>
        </w:rPr>
        <w:t xml:space="preserve">שבכל דור ודור עמדו עלינו </w:t>
      </w:r>
      <w:proofErr w:type="spellStart"/>
      <w:r>
        <w:rPr>
          <w:rFonts w:hint="cs"/>
          <w:rtl/>
        </w:rPr>
        <w:t>לכלותנו</w:t>
      </w:r>
      <w:proofErr w:type="spellEnd"/>
      <w:r>
        <w:rPr>
          <w:rFonts w:hint="cs"/>
          <w:rtl/>
        </w:rPr>
        <w:t xml:space="preserve">, והקדוש ברוך הוא מצילנו מידם. הם לא הצליחו אז </w:t>
      </w:r>
      <w:r>
        <w:rPr>
          <w:rtl/>
        </w:rPr>
        <w:t>–</w:t>
      </w:r>
      <w:r>
        <w:rPr>
          <w:rFonts w:hint="cs"/>
          <w:rtl/>
        </w:rPr>
        <w:t xml:space="preserve"> הם לא יצליחו גם </w:t>
      </w:r>
      <w:bookmarkStart w:id="1403" w:name="_ETM_Q6_186000"/>
      <w:bookmarkEnd w:id="1403"/>
      <w:r>
        <w:rPr>
          <w:rFonts w:hint="cs"/>
          <w:rtl/>
        </w:rPr>
        <w:t xml:space="preserve">היום. </w:t>
      </w:r>
      <w:bookmarkStart w:id="1404" w:name="_ETM_Q6_185000"/>
      <w:bookmarkEnd w:id="1404"/>
      <w:r>
        <w:rPr>
          <w:rtl/>
        </w:rPr>
        <w:t xml:space="preserve">אנחנו </w:t>
      </w:r>
      <w:bookmarkStart w:id="1405" w:name="_ETM_Q6_187970"/>
      <w:bookmarkEnd w:id="1405"/>
      <w:r>
        <w:rPr>
          <w:rtl/>
        </w:rPr>
        <w:t xml:space="preserve">עם </w:t>
      </w:r>
      <w:bookmarkStart w:id="1406" w:name="_ETM_Q6_188210"/>
      <w:bookmarkEnd w:id="1406"/>
      <w:r>
        <w:rPr>
          <w:rtl/>
        </w:rPr>
        <w:t xml:space="preserve">חזק </w:t>
      </w:r>
      <w:bookmarkStart w:id="1407" w:name="_ETM_Q6_189469"/>
      <w:bookmarkEnd w:id="1407"/>
      <w:r>
        <w:rPr>
          <w:rtl/>
        </w:rPr>
        <w:t>ומאוחד</w:t>
      </w:r>
      <w:r>
        <w:rPr>
          <w:rFonts w:hint="cs"/>
          <w:rtl/>
        </w:rPr>
        <w:t>,</w:t>
      </w:r>
      <w:r>
        <w:rPr>
          <w:rtl/>
        </w:rPr>
        <w:t xml:space="preserve"> </w:t>
      </w:r>
      <w:bookmarkStart w:id="1408" w:name="_ETM_Q6_190850"/>
      <w:bookmarkEnd w:id="1408"/>
      <w:r>
        <w:rPr>
          <w:rtl/>
        </w:rPr>
        <w:t xml:space="preserve">ונתפלל </w:t>
      </w:r>
      <w:bookmarkStart w:id="1409" w:name="_ETM_Q6_191539"/>
      <w:bookmarkEnd w:id="1409"/>
      <w:r>
        <w:rPr>
          <w:rtl/>
        </w:rPr>
        <w:t xml:space="preserve">ונפעל </w:t>
      </w:r>
      <w:bookmarkStart w:id="1410" w:name="_ETM_Q6_192140"/>
      <w:bookmarkEnd w:id="1410"/>
      <w:r>
        <w:rPr>
          <w:rtl/>
        </w:rPr>
        <w:t xml:space="preserve">יחד </w:t>
      </w:r>
      <w:bookmarkStart w:id="1411" w:name="_ETM_Q6_193099"/>
      <w:bookmarkEnd w:id="1411"/>
      <w:r>
        <w:rPr>
          <w:rtl/>
        </w:rPr>
        <w:t xml:space="preserve">להחזרת </w:t>
      </w:r>
      <w:bookmarkStart w:id="1412" w:name="_ETM_Q6_193910"/>
      <w:bookmarkEnd w:id="1412"/>
      <w:r>
        <w:rPr>
          <w:rtl/>
        </w:rPr>
        <w:t xml:space="preserve">כלל </w:t>
      </w:r>
      <w:bookmarkStart w:id="1413" w:name="_ETM_Q6_194450"/>
      <w:bookmarkEnd w:id="1413"/>
      <w:proofErr w:type="spellStart"/>
      <w:r>
        <w:rPr>
          <w:rtl/>
        </w:rPr>
        <w:t>חטופי</w:t>
      </w:r>
      <w:bookmarkStart w:id="1414" w:name="_ETM_Q6_195110"/>
      <w:bookmarkEnd w:id="1414"/>
      <w:r>
        <w:rPr>
          <w:rtl/>
        </w:rPr>
        <w:t>נו</w:t>
      </w:r>
      <w:proofErr w:type="spellEnd"/>
      <w:r>
        <w:rPr>
          <w:rFonts w:hint="cs"/>
          <w:rtl/>
        </w:rPr>
        <w:t>,</w:t>
      </w:r>
      <w:r>
        <w:rPr>
          <w:rtl/>
        </w:rPr>
        <w:t xml:space="preserve"> </w:t>
      </w:r>
      <w:bookmarkStart w:id="1415" w:name="_ETM_Q6_195920"/>
      <w:bookmarkEnd w:id="1415"/>
      <w:r>
        <w:rPr>
          <w:rtl/>
        </w:rPr>
        <w:t>ונודה</w:t>
      </w:r>
      <w:r>
        <w:rPr>
          <w:rFonts w:hint="cs"/>
          <w:rtl/>
        </w:rPr>
        <w:t>,</w:t>
      </w:r>
      <w:r>
        <w:rPr>
          <w:rtl/>
        </w:rPr>
        <w:t xml:space="preserve"> </w:t>
      </w:r>
      <w:bookmarkStart w:id="1416" w:name="_ETM_Q6_196550"/>
      <w:bookmarkEnd w:id="1416"/>
      <w:r>
        <w:rPr>
          <w:rtl/>
        </w:rPr>
        <w:t xml:space="preserve">ונזכור </w:t>
      </w:r>
      <w:bookmarkStart w:id="1417" w:name="_ETM_Q6_197090"/>
      <w:bookmarkEnd w:id="1417"/>
      <w:r>
        <w:rPr>
          <w:rtl/>
        </w:rPr>
        <w:t xml:space="preserve">תמיד </w:t>
      </w:r>
      <w:bookmarkStart w:id="1418" w:name="_ETM_Q6_198009"/>
      <w:bookmarkEnd w:id="1418"/>
      <w:r>
        <w:rPr>
          <w:rtl/>
        </w:rPr>
        <w:t xml:space="preserve">את </w:t>
      </w:r>
      <w:bookmarkStart w:id="1419" w:name="_ETM_Q6_198189"/>
      <w:bookmarkEnd w:id="1419"/>
      <w:r>
        <w:rPr>
          <w:rtl/>
        </w:rPr>
        <w:t>הנופלים</w:t>
      </w:r>
      <w:r>
        <w:rPr>
          <w:rFonts w:hint="cs"/>
          <w:rtl/>
        </w:rPr>
        <w:t>.</w:t>
      </w:r>
      <w:r>
        <w:rPr>
          <w:rtl/>
        </w:rPr>
        <w:t xml:space="preserve"> </w:t>
      </w:r>
      <w:bookmarkStart w:id="1420" w:name="_ETM_Q6_200009"/>
      <w:bookmarkEnd w:id="1420"/>
      <w:r>
        <w:rPr>
          <w:rtl/>
        </w:rPr>
        <w:t xml:space="preserve">יהי </w:t>
      </w:r>
      <w:bookmarkStart w:id="1421" w:name="_ETM_Q6_200339"/>
      <w:bookmarkEnd w:id="1421"/>
      <w:r>
        <w:rPr>
          <w:rtl/>
        </w:rPr>
        <w:t xml:space="preserve">זכרם </w:t>
      </w:r>
      <w:bookmarkStart w:id="1422" w:name="_ETM_Q6_200880"/>
      <w:bookmarkEnd w:id="1422"/>
      <w:r>
        <w:rPr>
          <w:rtl/>
        </w:rPr>
        <w:t>ברוך</w:t>
      </w:r>
      <w:r>
        <w:rPr>
          <w:rFonts w:hint="cs"/>
          <w:rtl/>
        </w:rPr>
        <w:t>. תודה רבה.</w:t>
      </w:r>
    </w:p>
    <w:p w14:paraId="659DD2D2" w14:textId="77777777" w:rsidR="00C4260E" w:rsidRDefault="00C4260E" w:rsidP="00917A8B">
      <w:pPr>
        <w:rPr>
          <w:rtl/>
        </w:rPr>
      </w:pPr>
    </w:p>
    <w:p w14:paraId="72ADB620" w14:textId="77777777" w:rsidR="00C4260E" w:rsidRDefault="00C4260E" w:rsidP="00917A8B">
      <w:pPr>
        <w:pStyle w:val="af6"/>
        <w:keepNext/>
        <w:rPr>
          <w:rtl/>
        </w:rPr>
      </w:pPr>
      <w:r w:rsidRPr="00D441C3">
        <w:rPr>
          <w:rStyle w:val="TagStyle"/>
          <w:rtl/>
        </w:rPr>
        <w:t xml:space="preserve"> &lt;&lt; יור &gt;&gt; </w:t>
      </w:r>
      <w:r>
        <w:rPr>
          <w:rtl/>
        </w:rPr>
        <w:t>היו"ר אמיר אוחנה:</w:t>
      </w:r>
      <w:r w:rsidRPr="00D441C3">
        <w:rPr>
          <w:rStyle w:val="TagStyle"/>
          <w:rtl/>
        </w:rPr>
        <w:t xml:space="preserve"> &lt;&lt; יור &gt;&gt;</w:t>
      </w:r>
      <w:r>
        <w:rPr>
          <w:rtl/>
        </w:rPr>
        <w:t xml:space="preserve"> </w:t>
      </w:r>
    </w:p>
    <w:p w14:paraId="0D30E2CA" w14:textId="77777777" w:rsidR="00C4260E" w:rsidRDefault="00C4260E" w:rsidP="0044214E">
      <w:pPr>
        <w:rPr>
          <w:rtl/>
        </w:rPr>
      </w:pPr>
    </w:p>
    <w:p w14:paraId="277907EC" w14:textId="77777777" w:rsidR="00C4260E" w:rsidRDefault="00C4260E" w:rsidP="00917A8B">
      <w:pPr>
        <w:rPr>
          <w:rtl/>
        </w:rPr>
      </w:pPr>
      <w:bookmarkStart w:id="1423" w:name="_ETM_Q6_198000"/>
      <w:bookmarkStart w:id="1424" w:name="_ETM_Q6_201840"/>
      <w:bookmarkEnd w:id="1423"/>
      <w:bookmarkEnd w:id="1424"/>
      <w:r>
        <w:rPr>
          <w:rtl/>
        </w:rPr>
        <w:t xml:space="preserve">אמן </w:t>
      </w:r>
      <w:bookmarkStart w:id="1425" w:name="_ETM_Q6_202170"/>
      <w:bookmarkEnd w:id="1425"/>
      <w:r>
        <w:rPr>
          <w:rtl/>
        </w:rPr>
        <w:t>ואמן</w:t>
      </w:r>
      <w:r>
        <w:rPr>
          <w:rFonts w:hint="cs"/>
          <w:rtl/>
        </w:rPr>
        <w:t>.</w:t>
      </w:r>
      <w:r>
        <w:rPr>
          <w:rtl/>
        </w:rPr>
        <w:t xml:space="preserve"> </w:t>
      </w:r>
      <w:bookmarkStart w:id="1426" w:name="_ETM_Q6_202859"/>
      <w:bookmarkEnd w:id="1426"/>
      <w:r>
        <w:rPr>
          <w:rtl/>
        </w:rPr>
        <w:t xml:space="preserve">תודה </w:t>
      </w:r>
      <w:bookmarkStart w:id="1427" w:name="_ETM_Q6_203130"/>
      <w:bookmarkEnd w:id="1427"/>
      <w:r>
        <w:rPr>
          <w:rtl/>
        </w:rPr>
        <w:t>רבה</w:t>
      </w:r>
      <w:r>
        <w:rPr>
          <w:rFonts w:hint="cs"/>
          <w:rtl/>
        </w:rPr>
        <w:t>.</w:t>
      </w:r>
      <w:r>
        <w:rPr>
          <w:rtl/>
        </w:rPr>
        <w:t xml:space="preserve"> </w:t>
      </w:r>
      <w:bookmarkStart w:id="1428" w:name="_ETM_Q6_203369"/>
      <w:bookmarkEnd w:id="1428"/>
      <w:r>
        <w:rPr>
          <w:rtl/>
        </w:rPr>
        <w:t xml:space="preserve">חבר </w:t>
      </w:r>
      <w:bookmarkStart w:id="1429" w:name="_ETM_Q6_203640"/>
      <w:bookmarkEnd w:id="1429"/>
      <w:r>
        <w:rPr>
          <w:rtl/>
        </w:rPr>
        <w:t xml:space="preserve">הכנסת </w:t>
      </w:r>
      <w:bookmarkStart w:id="1430" w:name="_ETM_Q6_204000"/>
      <w:bookmarkEnd w:id="1430"/>
      <w:r>
        <w:rPr>
          <w:rtl/>
        </w:rPr>
        <w:t>פינדרוס</w:t>
      </w:r>
      <w:r>
        <w:rPr>
          <w:rFonts w:hint="cs"/>
          <w:rtl/>
        </w:rPr>
        <w:t>,</w:t>
      </w:r>
      <w:r>
        <w:rPr>
          <w:rtl/>
        </w:rPr>
        <w:t xml:space="preserve"> </w:t>
      </w:r>
      <w:bookmarkStart w:id="1431" w:name="_ETM_Q6_204630"/>
      <w:bookmarkEnd w:id="1431"/>
      <w:r>
        <w:rPr>
          <w:rFonts w:hint="cs"/>
          <w:rtl/>
        </w:rPr>
        <w:t>ו</w:t>
      </w:r>
      <w:r>
        <w:rPr>
          <w:rtl/>
        </w:rPr>
        <w:t xml:space="preserve">אחריו </w:t>
      </w:r>
      <w:bookmarkStart w:id="1432" w:name="_ETM_Q6_205380"/>
      <w:bookmarkEnd w:id="1432"/>
      <w:r>
        <w:rPr>
          <w:rFonts w:hint="cs"/>
          <w:rtl/>
        </w:rPr>
        <w:t xml:space="preserve">– </w:t>
      </w:r>
      <w:r>
        <w:rPr>
          <w:rtl/>
        </w:rPr>
        <w:t xml:space="preserve">חבר </w:t>
      </w:r>
      <w:bookmarkStart w:id="1433" w:name="_ETM_Q6_205769"/>
      <w:bookmarkEnd w:id="1433"/>
      <w:r>
        <w:rPr>
          <w:rtl/>
        </w:rPr>
        <w:t xml:space="preserve">הכנסת </w:t>
      </w:r>
      <w:bookmarkStart w:id="1434" w:name="_ETM_Q6_206160"/>
      <w:bookmarkEnd w:id="1434"/>
      <w:r>
        <w:rPr>
          <w:rFonts w:hint="cs"/>
          <w:rtl/>
        </w:rPr>
        <w:t>אל</w:t>
      </w:r>
      <w:bookmarkStart w:id="1435" w:name="_ETM_Q6_206310"/>
      <w:bookmarkEnd w:id="1435"/>
      <w:r>
        <w:rPr>
          <w:rtl/>
        </w:rPr>
        <w:t>מו</w:t>
      </w:r>
      <w:r>
        <w:rPr>
          <w:rFonts w:hint="cs"/>
          <w:rtl/>
        </w:rPr>
        <w:t>ג</w:t>
      </w:r>
      <w:r>
        <w:rPr>
          <w:rtl/>
        </w:rPr>
        <w:t xml:space="preserve"> </w:t>
      </w:r>
      <w:bookmarkStart w:id="1436" w:name="_ETM_Q6_206519"/>
      <w:bookmarkEnd w:id="1436"/>
      <w:r>
        <w:rPr>
          <w:rtl/>
        </w:rPr>
        <w:t>כהן</w:t>
      </w:r>
      <w:r>
        <w:rPr>
          <w:rFonts w:hint="cs"/>
          <w:rtl/>
        </w:rPr>
        <w:t>,</w:t>
      </w:r>
      <w:r>
        <w:rPr>
          <w:rtl/>
        </w:rPr>
        <w:t xml:space="preserve"> </w:t>
      </w:r>
      <w:bookmarkStart w:id="1437" w:name="_ETM_Q6_207750"/>
      <w:bookmarkEnd w:id="1437"/>
      <w:r>
        <w:rPr>
          <w:rtl/>
        </w:rPr>
        <w:t xml:space="preserve">שנכנס </w:t>
      </w:r>
      <w:bookmarkStart w:id="1438" w:name="_ETM_Q6_208289"/>
      <w:bookmarkEnd w:id="1438"/>
      <w:r>
        <w:rPr>
          <w:rtl/>
        </w:rPr>
        <w:t xml:space="preserve">כעת </w:t>
      </w:r>
      <w:bookmarkStart w:id="1439" w:name="_ETM_Q6_208529"/>
      <w:bookmarkEnd w:id="1439"/>
      <w:r>
        <w:rPr>
          <w:rtl/>
        </w:rPr>
        <w:t>למליאה</w:t>
      </w:r>
      <w:r>
        <w:rPr>
          <w:rFonts w:hint="cs"/>
          <w:rtl/>
        </w:rPr>
        <w:t xml:space="preserve">. </w:t>
      </w:r>
      <w:bookmarkStart w:id="1440" w:name="_ETM_Q6_205000"/>
      <w:bookmarkStart w:id="1441" w:name="_ETM_Q6_209449"/>
      <w:bookmarkEnd w:id="1440"/>
      <w:bookmarkEnd w:id="1441"/>
      <w:r>
        <w:rPr>
          <w:rtl/>
        </w:rPr>
        <w:t>מצוין</w:t>
      </w:r>
      <w:r>
        <w:rPr>
          <w:rFonts w:hint="cs"/>
          <w:rtl/>
        </w:rPr>
        <w:t>.</w:t>
      </w:r>
      <w:bookmarkStart w:id="1442" w:name="_ETM_Q6_231559"/>
      <w:bookmarkEnd w:id="1442"/>
      <w:r>
        <w:rPr>
          <w:rFonts w:hint="cs"/>
          <w:rtl/>
        </w:rPr>
        <w:t xml:space="preserve"> </w:t>
      </w:r>
      <w:r>
        <w:rPr>
          <w:rtl/>
        </w:rPr>
        <w:t>בבקשה</w:t>
      </w:r>
      <w:r>
        <w:rPr>
          <w:rFonts w:hint="cs"/>
          <w:rtl/>
        </w:rPr>
        <w:t>,</w:t>
      </w:r>
      <w:r>
        <w:rPr>
          <w:rtl/>
        </w:rPr>
        <w:t xml:space="preserve"> </w:t>
      </w:r>
      <w:bookmarkStart w:id="1443" w:name="_ETM_Q6_232100"/>
      <w:bookmarkEnd w:id="1443"/>
      <w:r>
        <w:rPr>
          <w:rtl/>
        </w:rPr>
        <w:t>אדוני</w:t>
      </w:r>
      <w:r>
        <w:rPr>
          <w:rFonts w:hint="cs"/>
          <w:rtl/>
        </w:rPr>
        <w:t>.</w:t>
      </w:r>
    </w:p>
    <w:p w14:paraId="6931A679" w14:textId="77777777" w:rsidR="00C4260E" w:rsidRDefault="00C4260E" w:rsidP="00917A8B">
      <w:pPr>
        <w:rPr>
          <w:rtl/>
        </w:rPr>
      </w:pPr>
      <w:bookmarkStart w:id="1444" w:name="_ETM_Q6_225000"/>
      <w:bookmarkEnd w:id="1444"/>
    </w:p>
    <w:p w14:paraId="30CC6393" w14:textId="77777777" w:rsidR="00C4260E" w:rsidRDefault="00C4260E" w:rsidP="00917A8B">
      <w:pPr>
        <w:pStyle w:val="a4"/>
        <w:keepNext/>
        <w:rPr>
          <w:rtl/>
        </w:rPr>
      </w:pPr>
      <w:bookmarkStart w:id="1445" w:name="ET_speaker_5797_3"/>
      <w:r w:rsidRPr="001F71F6">
        <w:rPr>
          <w:rStyle w:val="TagStyle"/>
          <w:rtl/>
        </w:rPr>
        <w:t xml:space="preserve"> &lt;&lt; דובר &gt;&gt; </w:t>
      </w:r>
      <w:bookmarkStart w:id="1446" w:name="_Toc167218008"/>
      <w:r>
        <w:rPr>
          <w:rtl/>
        </w:rPr>
        <w:t>יצחק פינדרוס (יהדות התורה):</w:t>
      </w:r>
      <w:bookmarkEnd w:id="1446"/>
      <w:r w:rsidRPr="001F71F6">
        <w:rPr>
          <w:rStyle w:val="TagStyle"/>
          <w:rtl/>
        </w:rPr>
        <w:t xml:space="preserve"> &lt;&lt; דובר &gt;&gt;</w:t>
      </w:r>
      <w:r>
        <w:rPr>
          <w:rtl/>
        </w:rPr>
        <w:t xml:space="preserve"> </w:t>
      </w:r>
      <w:bookmarkEnd w:id="1445"/>
    </w:p>
    <w:p w14:paraId="2C14BC4B" w14:textId="77777777" w:rsidR="00C4260E" w:rsidRDefault="00C4260E" w:rsidP="0044214E">
      <w:pPr>
        <w:rPr>
          <w:rtl/>
        </w:rPr>
      </w:pPr>
    </w:p>
    <w:p w14:paraId="3288646F" w14:textId="77777777" w:rsidR="00C4260E" w:rsidRDefault="00C4260E" w:rsidP="006B397C">
      <w:pPr>
        <w:rPr>
          <w:rtl/>
        </w:rPr>
      </w:pPr>
      <w:bookmarkStart w:id="1447" w:name="_ETM_Q6_232000"/>
      <w:bookmarkStart w:id="1448" w:name="_ETM_Q6_226000"/>
      <w:bookmarkStart w:id="1449" w:name="_ETM_Q6_234159"/>
      <w:bookmarkEnd w:id="1447"/>
      <w:bookmarkEnd w:id="1448"/>
      <w:bookmarkEnd w:id="1449"/>
      <w:r>
        <w:rPr>
          <w:rtl/>
        </w:rPr>
        <w:t xml:space="preserve">אדוני </w:t>
      </w:r>
      <w:bookmarkStart w:id="1450" w:name="_ETM_Q6_234489"/>
      <w:bookmarkEnd w:id="1450"/>
      <w:r>
        <w:rPr>
          <w:rtl/>
        </w:rPr>
        <w:t>היושב-ראש</w:t>
      </w:r>
      <w:r>
        <w:rPr>
          <w:rFonts w:hint="cs"/>
          <w:rtl/>
        </w:rPr>
        <w:t>,</w:t>
      </w:r>
      <w:r>
        <w:rPr>
          <w:rtl/>
        </w:rPr>
        <w:t xml:space="preserve"> </w:t>
      </w:r>
      <w:bookmarkStart w:id="1451" w:name="_ETM_Q6_235770"/>
      <w:bookmarkEnd w:id="1451"/>
      <w:r>
        <w:rPr>
          <w:rtl/>
        </w:rPr>
        <w:t xml:space="preserve">חבריי </w:t>
      </w:r>
      <w:bookmarkStart w:id="1452" w:name="_ETM_Q6_236220"/>
      <w:bookmarkEnd w:id="1452"/>
      <w:r>
        <w:rPr>
          <w:rtl/>
        </w:rPr>
        <w:t xml:space="preserve">חברי </w:t>
      </w:r>
      <w:bookmarkStart w:id="1453" w:name="_ETM_Q6_236489"/>
      <w:bookmarkEnd w:id="1453"/>
      <w:r>
        <w:rPr>
          <w:rtl/>
        </w:rPr>
        <w:t>הכנסת</w:t>
      </w:r>
      <w:r>
        <w:rPr>
          <w:rFonts w:hint="cs"/>
          <w:rtl/>
        </w:rPr>
        <w:t>,</w:t>
      </w:r>
      <w:r>
        <w:rPr>
          <w:rtl/>
        </w:rPr>
        <w:t xml:space="preserve"> </w:t>
      </w:r>
      <w:bookmarkStart w:id="1454" w:name="_ETM_Q6_237000"/>
      <w:bookmarkEnd w:id="1454"/>
      <w:r>
        <w:rPr>
          <w:rtl/>
        </w:rPr>
        <w:t xml:space="preserve">אדוני </w:t>
      </w:r>
      <w:bookmarkStart w:id="1455" w:name="_ETM_Q6_237300"/>
      <w:bookmarkEnd w:id="1455"/>
      <w:r>
        <w:rPr>
          <w:rtl/>
        </w:rPr>
        <w:t>השר</w:t>
      </w:r>
      <w:r>
        <w:rPr>
          <w:rFonts w:hint="cs"/>
          <w:rtl/>
        </w:rPr>
        <w:t>,</w:t>
      </w:r>
      <w:r>
        <w:rPr>
          <w:rtl/>
        </w:rPr>
        <w:t xml:space="preserve"> </w:t>
      </w:r>
      <w:bookmarkStart w:id="1456" w:name="_ETM_Q6_239440"/>
      <w:bookmarkEnd w:id="1456"/>
      <w:r>
        <w:rPr>
          <w:rtl/>
        </w:rPr>
        <w:t xml:space="preserve">הכנסת </w:t>
      </w:r>
      <w:bookmarkStart w:id="1457" w:name="_ETM_Q6_240399"/>
      <w:bookmarkEnd w:id="1457"/>
      <w:r>
        <w:rPr>
          <w:rtl/>
        </w:rPr>
        <w:t xml:space="preserve">קיבלה </w:t>
      </w:r>
      <w:bookmarkStart w:id="1458" w:name="_ETM_Q6_240730"/>
      <w:bookmarkEnd w:id="1458"/>
      <w:r>
        <w:rPr>
          <w:rtl/>
        </w:rPr>
        <w:t xml:space="preserve">החלטה </w:t>
      </w:r>
      <w:bookmarkStart w:id="1459" w:name="_ETM_Q6_241180"/>
      <w:bookmarkEnd w:id="1459"/>
      <w:r>
        <w:rPr>
          <w:rtl/>
        </w:rPr>
        <w:t>בר</w:t>
      </w:r>
      <w:r>
        <w:rPr>
          <w:rFonts w:hint="cs"/>
          <w:rtl/>
        </w:rPr>
        <w:t>א</w:t>
      </w:r>
      <w:r>
        <w:rPr>
          <w:rtl/>
        </w:rPr>
        <w:t>שותך</w:t>
      </w:r>
      <w:r>
        <w:rPr>
          <w:rFonts w:hint="cs"/>
          <w:rtl/>
        </w:rPr>
        <w:t>,</w:t>
      </w:r>
      <w:r>
        <w:rPr>
          <w:rtl/>
        </w:rPr>
        <w:t xml:space="preserve"> </w:t>
      </w:r>
      <w:bookmarkStart w:id="1460" w:name="_ETM_Q6_241870"/>
      <w:bookmarkStart w:id="1461" w:name="_ETM_Q6_242260"/>
      <w:bookmarkEnd w:id="1460"/>
      <w:bookmarkEnd w:id="1461"/>
      <w:r>
        <w:rPr>
          <w:rFonts w:hint="cs"/>
          <w:rtl/>
        </w:rPr>
        <w:t>גם ב</w:t>
      </w:r>
      <w:r>
        <w:rPr>
          <w:rtl/>
        </w:rPr>
        <w:t xml:space="preserve">יוזמה </w:t>
      </w:r>
      <w:bookmarkStart w:id="1462" w:name="_ETM_Q6_242859"/>
      <w:bookmarkEnd w:id="1462"/>
      <w:r>
        <w:rPr>
          <w:rtl/>
        </w:rPr>
        <w:t xml:space="preserve">של </w:t>
      </w:r>
      <w:bookmarkStart w:id="1463" w:name="_ETM_Q6_243309"/>
      <w:bookmarkStart w:id="1464" w:name="_ETM_Q6_243519"/>
      <w:bookmarkEnd w:id="1463"/>
      <w:bookmarkEnd w:id="1464"/>
      <w:r>
        <w:rPr>
          <w:rtl/>
        </w:rPr>
        <w:t>קארין</w:t>
      </w:r>
      <w:r>
        <w:rPr>
          <w:rFonts w:hint="cs"/>
          <w:rtl/>
        </w:rPr>
        <w:t>,</w:t>
      </w:r>
      <w:r>
        <w:rPr>
          <w:rtl/>
        </w:rPr>
        <w:t xml:space="preserve"> </w:t>
      </w:r>
      <w:bookmarkStart w:id="1465" w:name="_ETM_Q6_244440"/>
      <w:bookmarkEnd w:id="1465"/>
      <w:r>
        <w:rPr>
          <w:rtl/>
        </w:rPr>
        <w:t xml:space="preserve">לציין </w:t>
      </w:r>
      <w:bookmarkStart w:id="1466" w:name="_ETM_Q6_244980"/>
      <w:bookmarkEnd w:id="1466"/>
      <w:r>
        <w:rPr>
          <w:rtl/>
        </w:rPr>
        <w:t xml:space="preserve">היום </w:t>
      </w:r>
      <w:bookmarkStart w:id="1467" w:name="_ETM_Q6_245280"/>
      <w:bookmarkEnd w:id="1467"/>
      <w:r>
        <w:rPr>
          <w:rtl/>
        </w:rPr>
        <w:t xml:space="preserve">את </w:t>
      </w:r>
      <w:bookmarkStart w:id="1468" w:name="_ETM_Q6_245490"/>
      <w:bookmarkEnd w:id="1468"/>
      <w:r>
        <w:rPr>
          <w:rtl/>
        </w:rPr>
        <w:t xml:space="preserve">יום </w:t>
      </w:r>
      <w:bookmarkStart w:id="1469" w:name="_ETM_Q6_245760"/>
      <w:bookmarkEnd w:id="1469"/>
      <w:proofErr w:type="spellStart"/>
      <w:r>
        <w:rPr>
          <w:rFonts w:hint="cs"/>
          <w:rtl/>
        </w:rPr>
        <w:t>שורדי</w:t>
      </w:r>
      <w:proofErr w:type="spellEnd"/>
      <w:r>
        <w:rPr>
          <w:rFonts w:hint="cs"/>
          <w:rtl/>
        </w:rPr>
        <w:t xml:space="preserve"> </w:t>
      </w:r>
      <w:bookmarkStart w:id="1470" w:name="_ETM_Q6_246120"/>
      <w:bookmarkEnd w:id="1470"/>
      <w:r>
        <w:rPr>
          <w:rtl/>
        </w:rPr>
        <w:t>הטבח</w:t>
      </w:r>
      <w:r>
        <w:rPr>
          <w:rFonts w:hint="cs"/>
          <w:rtl/>
        </w:rPr>
        <w:t>,</w:t>
      </w:r>
      <w:r>
        <w:rPr>
          <w:rtl/>
        </w:rPr>
        <w:t xml:space="preserve"> </w:t>
      </w:r>
      <w:bookmarkStart w:id="1471" w:name="_ETM_Q6_246930"/>
      <w:bookmarkEnd w:id="1471"/>
      <w:r>
        <w:rPr>
          <w:rtl/>
        </w:rPr>
        <w:t xml:space="preserve">אבל </w:t>
      </w:r>
      <w:bookmarkStart w:id="1472" w:name="_ETM_Q6_247200"/>
      <w:bookmarkEnd w:id="1472"/>
      <w:r>
        <w:rPr>
          <w:rtl/>
        </w:rPr>
        <w:t xml:space="preserve">כפי </w:t>
      </w:r>
      <w:bookmarkStart w:id="1473" w:name="_ETM_Q6_247560"/>
      <w:bookmarkEnd w:id="1473"/>
      <w:r>
        <w:rPr>
          <w:rtl/>
        </w:rPr>
        <w:t xml:space="preserve">שאמרה </w:t>
      </w:r>
      <w:bookmarkStart w:id="1474" w:name="_ETM_Q6_248010"/>
      <w:bookmarkEnd w:id="1474"/>
      <w:r>
        <w:rPr>
          <w:rtl/>
        </w:rPr>
        <w:t xml:space="preserve">קארין </w:t>
      </w:r>
      <w:bookmarkStart w:id="1475" w:name="_ETM_Q6_248400"/>
      <w:bookmarkEnd w:id="1475"/>
      <w:r>
        <w:rPr>
          <w:rFonts w:hint="cs"/>
          <w:rtl/>
        </w:rPr>
        <w:t xml:space="preserve">ואמרו קודמיי, </w:t>
      </w:r>
      <w:bookmarkStart w:id="1476" w:name="_ETM_Q6_248700"/>
      <w:bookmarkStart w:id="1477" w:name="_ETM_Q6_248850"/>
      <w:bookmarkStart w:id="1478" w:name="_ETM_Q6_249740"/>
      <w:bookmarkEnd w:id="1476"/>
      <w:bookmarkEnd w:id="1477"/>
      <w:bookmarkEnd w:id="1478"/>
      <w:r>
        <w:rPr>
          <w:rtl/>
        </w:rPr>
        <w:t xml:space="preserve">אנחנו </w:t>
      </w:r>
      <w:bookmarkStart w:id="1479" w:name="_ETM_Q6_250160"/>
      <w:bookmarkEnd w:id="1479"/>
      <w:r>
        <w:rPr>
          <w:rtl/>
        </w:rPr>
        <w:t>כבר</w:t>
      </w:r>
      <w:r>
        <w:rPr>
          <w:rFonts w:hint="cs"/>
          <w:rtl/>
        </w:rPr>
        <w:t xml:space="preserve"> </w:t>
      </w:r>
      <w:bookmarkStart w:id="1480" w:name="_ETM_Q6_251000"/>
      <w:bookmarkEnd w:id="1480"/>
      <w:r>
        <w:rPr>
          <w:rFonts w:hint="cs"/>
          <w:rtl/>
        </w:rPr>
        <w:t xml:space="preserve">שבעה וחצי </w:t>
      </w:r>
      <w:bookmarkStart w:id="1481" w:name="_ETM_Q6_251420"/>
      <w:bookmarkStart w:id="1482" w:name="_ETM_Q6_251930"/>
      <w:bookmarkStart w:id="1483" w:name="_ETM_Q6_252440"/>
      <w:bookmarkEnd w:id="1481"/>
      <w:bookmarkEnd w:id="1482"/>
      <w:bookmarkEnd w:id="1483"/>
      <w:r>
        <w:rPr>
          <w:rtl/>
        </w:rPr>
        <w:t xml:space="preserve">חודשים </w:t>
      </w:r>
      <w:bookmarkStart w:id="1484" w:name="_ETM_Q6_252920"/>
      <w:bookmarkEnd w:id="1484"/>
      <w:r>
        <w:rPr>
          <w:rtl/>
        </w:rPr>
        <w:t xml:space="preserve">אחרי </w:t>
      </w:r>
      <w:bookmarkStart w:id="1485" w:name="_ETM_Q6_253130"/>
      <w:bookmarkEnd w:id="1485"/>
      <w:r>
        <w:rPr>
          <w:rtl/>
        </w:rPr>
        <w:t xml:space="preserve">שמחת </w:t>
      </w:r>
      <w:bookmarkStart w:id="1486" w:name="_ETM_Q6_253520"/>
      <w:bookmarkEnd w:id="1486"/>
      <w:r>
        <w:rPr>
          <w:rtl/>
        </w:rPr>
        <w:t>תורה</w:t>
      </w:r>
      <w:r>
        <w:rPr>
          <w:rFonts w:hint="cs"/>
          <w:rtl/>
        </w:rPr>
        <w:t>,</w:t>
      </w:r>
      <w:r>
        <w:rPr>
          <w:rtl/>
        </w:rPr>
        <w:t xml:space="preserve"> </w:t>
      </w:r>
      <w:bookmarkStart w:id="1487" w:name="_ETM_Q6_253730"/>
      <w:bookmarkEnd w:id="1487"/>
      <w:r>
        <w:rPr>
          <w:rtl/>
        </w:rPr>
        <w:t xml:space="preserve">עוד </w:t>
      </w:r>
      <w:bookmarkStart w:id="1488" w:name="_ETM_Q6_253880"/>
      <w:bookmarkEnd w:id="1488"/>
      <w:r>
        <w:rPr>
          <w:rtl/>
        </w:rPr>
        <w:t>מעט</w:t>
      </w:r>
      <w:r>
        <w:rPr>
          <w:rFonts w:hint="cs"/>
          <w:rtl/>
        </w:rPr>
        <w:t xml:space="preserve"> שמונה</w:t>
      </w:r>
      <w:bookmarkStart w:id="1489" w:name="_ETM_Q6_254030"/>
      <w:bookmarkEnd w:id="1489"/>
      <w:r>
        <w:rPr>
          <w:rtl/>
        </w:rPr>
        <w:t xml:space="preserve"> </w:t>
      </w:r>
      <w:bookmarkStart w:id="1490" w:name="_ETM_Q6_254360"/>
      <w:bookmarkEnd w:id="1490"/>
      <w:r>
        <w:rPr>
          <w:rtl/>
        </w:rPr>
        <w:t>חודשים</w:t>
      </w:r>
      <w:r>
        <w:rPr>
          <w:rFonts w:hint="cs"/>
          <w:rtl/>
        </w:rPr>
        <w:t>,</w:t>
      </w:r>
      <w:r>
        <w:rPr>
          <w:rtl/>
        </w:rPr>
        <w:t xml:space="preserve"> </w:t>
      </w:r>
      <w:bookmarkStart w:id="1491" w:name="_ETM_Q6_257610"/>
      <w:bookmarkEnd w:id="1491"/>
      <w:r>
        <w:rPr>
          <w:rtl/>
        </w:rPr>
        <w:t xml:space="preserve">ועדיין </w:t>
      </w:r>
      <w:bookmarkStart w:id="1492" w:name="_ETM_Q6_258540"/>
      <w:bookmarkEnd w:id="1492"/>
      <w:r>
        <w:rPr>
          <w:rtl/>
        </w:rPr>
        <w:t xml:space="preserve">השורדים </w:t>
      </w:r>
      <w:bookmarkStart w:id="1493" w:name="_ETM_Q6_259500"/>
      <w:bookmarkEnd w:id="1493"/>
      <w:r>
        <w:rPr>
          <w:rtl/>
        </w:rPr>
        <w:t>נאבק</w:t>
      </w:r>
      <w:bookmarkStart w:id="1494" w:name="_ETM_Q6_259990"/>
      <w:bookmarkEnd w:id="1494"/>
      <w:r>
        <w:rPr>
          <w:rtl/>
        </w:rPr>
        <w:t>י</w:t>
      </w:r>
      <w:bookmarkStart w:id="1495" w:name="_ETM_Q6_260140"/>
      <w:bookmarkEnd w:id="1495"/>
      <w:r>
        <w:rPr>
          <w:rtl/>
        </w:rPr>
        <w:t>ם</w:t>
      </w:r>
      <w:r>
        <w:rPr>
          <w:rFonts w:hint="cs"/>
          <w:rtl/>
        </w:rPr>
        <w:t>,</w:t>
      </w:r>
      <w:r>
        <w:rPr>
          <w:rtl/>
        </w:rPr>
        <w:t xml:space="preserve"> </w:t>
      </w:r>
      <w:bookmarkStart w:id="1496" w:name="_ETM_Q6_260259"/>
      <w:bookmarkEnd w:id="1496"/>
      <w:r>
        <w:rPr>
          <w:rtl/>
        </w:rPr>
        <w:t xml:space="preserve">וראינו </w:t>
      </w:r>
      <w:bookmarkStart w:id="1497" w:name="_ETM_Q6_260680"/>
      <w:bookmarkEnd w:id="1497"/>
      <w:r>
        <w:rPr>
          <w:rtl/>
        </w:rPr>
        <w:t xml:space="preserve">את </w:t>
      </w:r>
      <w:bookmarkStart w:id="1498" w:name="_ETM_Q6_260740"/>
      <w:bookmarkEnd w:id="1498"/>
      <w:r>
        <w:rPr>
          <w:rtl/>
        </w:rPr>
        <w:t xml:space="preserve">זה </w:t>
      </w:r>
      <w:bookmarkStart w:id="1499" w:name="_ETM_Q6_260890"/>
      <w:bookmarkEnd w:id="1499"/>
      <w:r>
        <w:rPr>
          <w:rtl/>
        </w:rPr>
        <w:t xml:space="preserve">היום </w:t>
      </w:r>
      <w:bookmarkStart w:id="1500" w:name="_ETM_Q6_261250"/>
      <w:bookmarkEnd w:id="1500"/>
      <w:r>
        <w:rPr>
          <w:rtl/>
        </w:rPr>
        <w:t xml:space="preserve">בכל </w:t>
      </w:r>
      <w:bookmarkStart w:id="1501" w:name="_ETM_Q6_261579"/>
      <w:bookmarkEnd w:id="1501"/>
      <w:r>
        <w:rPr>
          <w:rtl/>
        </w:rPr>
        <w:t>הוועדות</w:t>
      </w:r>
      <w:r>
        <w:rPr>
          <w:rFonts w:hint="cs"/>
          <w:rtl/>
        </w:rPr>
        <w:t>,</w:t>
      </w:r>
      <w:r>
        <w:rPr>
          <w:rtl/>
        </w:rPr>
        <w:t xml:space="preserve"> </w:t>
      </w:r>
      <w:bookmarkStart w:id="1502" w:name="_ETM_Q6_262240"/>
      <w:bookmarkEnd w:id="1502"/>
      <w:r>
        <w:rPr>
          <w:rtl/>
        </w:rPr>
        <w:t xml:space="preserve">נאבקים </w:t>
      </w:r>
      <w:bookmarkStart w:id="1503" w:name="_ETM_Q6_263569"/>
      <w:bookmarkEnd w:id="1503"/>
      <w:r>
        <w:rPr>
          <w:rtl/>
        </w:rPr>
        <w:t xml:space="preserve">על </w:t>
      </w:r>
      <w:bookmarkStart w:id="1504" w:name="_ETM_Q6_263749"/>
      <w:bookmarkEnd w:id="1504"/>
      <w:r>
        <w:rPr>
          <w:rtl/>
        </w:rPr>
        <w:t xml:space="preserve">הקיום </w:t>
      </w:r>
      <w:bookmarkStart w:id="1505" w:name="_ETM_Q6_264259"/>
      <w:bookmarkEnd w:id="1505"/>
      <w:r>
        <w:rPr>
          <w:rtl/>
        </w:rPr>
        <w:t xml:space="preserve">הבסיסי </w:t>
      </w:r>
      <w:bookmarkStart w:id="1506" w:name="_ETM_Q6_264740"/>
      <w:bookmarkEnd w:id="1506"/>
      <w:r>
        <w:rPr>
          <w:rtl/>
        </w:rPr>
        <w:t>שלהם</w:t>
      </w:r>
      <w:r>
        <w:rPr>
          <w:rFonts w:hint="cs"/>
          <w:rtl/>
        </w:rPr>
        <w:t xml:space="preserve">. </w:t>
      </w:r>
      <w:bookmarkStart w:id="1507" w:name="_ETM_Q6_266000"/>
      <w:bookmarkStart w:id="1508" w:name="_ETM_Q6_268080"/>
      <w:bookmarkEnd w:id="1507"/>
      <w:bookmarkEnd w:id="1508"/>
    </w:p>
    <w:p w14:paraId="3581D256" w14:textId="77777777" w:rsidR="00C4260E" w:rsidRDefault="00C4260E" w:rsidP="006B397C">
      <w:pPr>
        <w:rPr>
          <w:rtl/>
        </w:rPr>
      </w:pPr>
    </w:p>
    <w:p w14:paraId="506F092E" w14:textId="77777777" w:rsidR="00C4260E" w:rsidRDefault="00C4260E" w:rsidP="006B397C">
      <w:pPr>
        <w:rPr>
          <w:rtl/>
        </w:rPr>
      </w:pPr>
      <w:r>
        <w:rPr>
          <w:rtl/>
        </w:rPr>
        <w:t>ב</w:t>
      </w:r>
      <w:r>
        <w:rPr>
          <w:rFonts w:hint="cs"/>
          <w:rtl/>
        </w:rPr>
        <w:t xml:space="preserve">שבעה וחצי </w:t>
      </w:r>
      <w:bookmarkStart w:id="1509" w:name="_ETM_Q6_268920"/>
      <w:bookmarkEnd w:id="1509"/>
      <w:r>
        <w:rPr>
          <w:rFonts w:hint="cs"/>
          <w:rtl/>
        </w:rPr>
        <w:t>ה</w:t>
      </w:r>
      <w:r>
        <w:rPr>
          <w:rtl/>
        </w:rPr>
        <w:t xml:space="preserve">חודשים </w:t>
      </w:r>
      <w:bookmarkStart w:id="1510" w:name="_ETM_Q6_269340"/>
      <w:bookmarkEnd w:id="1510"/>
      <w:r>
        <w:rPr>
          <w:rtl/>
        </w:rPr>
        <w:t xml:space="preserve">האלה </w:t>
      </w:r>
      <w:bookmarkStart w:id="1511" w:name="_ETM_Q6_269550"/>
      <w:bookmarkEnd w:id="1511"/>
      <w:r>
        <w:rPr>
          <w:rtl/>
        </w:rPr>
        <w:t xml:space="preserve">ראינו </w:t>
      </w:r>
      <w:bookmarkStart w:id="1512" w:name="_ETM_Q6_269790"/>
      <w:bookmarkEnd w:id="1512"/>
      <w:r>
        <w:rPr>
          <w:rtl/>
        </w:rPr>
        <w:t xml:space="preserve">אנשים </w:t>
      </w:r>
      <w:bookmarkStart w:id="1513" w:name="_ETM_Q6_270150"/>
      <w:bookmarkEnd w:id="1513"/>
      <w:r>
        <w:rPr>
          <w:rtl/>
        </w:rPr>
        <w:t>נהדרים</w:t>
      </w:r>
      <w:r>
        <w:rPr>
          <w:rFonts w:hint="cs"/>
          <w:rtl/>
        </w:rPr>
        <w:t xml:space="preserve"> </w:t>
      </w:r>
      <w:r>
        <w:rPr>
          <w:rFonts w:hint="eastAsia"/>
          <w:rtl/>
        </w:rPr>
        <w:t>–</w:t>
      </w:r>
      <w:r>
        <w:rPr>
          <w:rtl/>
        </w:rPr>
        <w:t xml:space="preserve"> </w:t>
      </w:r>
      <w:bookmarkStart w:id="1514" w:name="_ETM_Q6_272409"/>
      <w:bookmarkEnd w:id="1514"/>
      <w:r>
        <w:rPr>
          <w:rtl/>
        </w:rPr>
        <w:t>אזרחים</w:t>
      </w:r>
      <w:r>
        <w:rPr>
          <w:rFonts w:hint="cs"/>
          <w:rtl/>
        </w:rPr>
        <w:t>,</w:t>
      </w:r>
      <w:r>
        <w:rPr>
          <w:rtl/>
        </w:rPr>
        <w:t xml:space="preserve"> </w:t>
      </w:r>
      <w:bookmarkStart w:id="1515" w:name="_ETM_Q6_274390"/>
      <w:bookmarkEnd w:id="1515"/>
      <w:r>
        <w:rPr>
          <w:rtl/>
        </w:rPr>
        <w:t>חברות</w:t>
      </w:r>
      <w:r>
        <w:rPr>
          <w:rFonts w:hint="cs"/>
          <w:rtl/>
        </w:rPr>
        <w:t>,</w:t>
      </w:r>
      <w:r>
        <w:rPr>
          <w:rtl/>
        </w:rPr>
        <w:t xml:space="preserve"> </w:t>
      </w:r>
      <w:bookmarkStart w:id="1516" w:name="_ETM_Q6_275560"/>
      <w:bookmarkEnd w:id="1516"/>
      <w:r>
        <w:rPr>
          <w:rtl/>
        </w:rPr>
        <w:t>עמותות</w:t>
      </w:r>
      <w:r>
        <w:rPr>
          <w:rFonts w:hint="cs"/>
          <w:rtl/>
        </w:rPr>
        <w:t>,</w:t>
      </w:r>
      <w:r>
        <w:rPr>
          <w:rtl/>
        </w:rPr>
        <w:t xml:space="preserve"> </w:t>
      </w:r>
      <w:bookmarkStart w:id="1517" w:name="_ETM_Q6_276579"/>
      <w:bookmarkEnd w:id="1517"/>
      <w:r>
        <w:rPr>
          <w:rtl/>
        </w:rPr>
        <w:t xml:space="preserve">קהילות </w:t>
      </w:r>
      <w:bookmarkStart w:id="1518" w:name="_ETM_Q6_277090"/>
      <w:bookmarkEnd w:id="1518"/>
      <w:r>
        <w:rPr>
          <w:rFonts w:hint="cs"/>
          <w:rtl/>
        </w:rPr>
        <w:t>מה</w:t>
      </w:r>
      <w:r>
        <w:rPr>
          <w:rtl/>
        </w:rPr>
        <w:t xml:space="preserve">ארץ </w:t>
      </w:r>
      <w:bookmarkStart w:id="1519" w:name="_ETM_Q6_277659"/>
      <w:bookmarkEnd w:id="1519"/>
      <w:r>
        <w:rPr>
          <w:rtl/>
        </w:rPr>
        <w:t>ו</w:t>
      </w:r>
      <w:r>
        <w:rPr>
          <w:rFonts w:hint="cs"/>
          <w:rtl/>
        </w:rPr>
        <w:t>מ</w:t>
      </w:r>
      <w:r>
        <w:rPr>
          <w:rtl/>
        </w:rPr>
        <w:t xml:space="preserve">חוץ </w:t>
      </w:r>
      <w:bookmarkStart w:id="1520" w:name="_ETM_Q6_278140"/>
      <w:bookmarkEnd w:id="1520"/>
      <w:r>
        <w:rPr>
          <w:rtl/>
        </w:rPr>
        <w:t>לארץ</w:t>
      </w:r>
      <w:r>
        <w:rPr>
          <w:rFonts w:hint="cs"/>
          <w:rtl/>
        </w:rPr>
        <w:t>,</w:t>
      </w:r>
      <w:r>
        <w:rPr>
          <w:rtl/>
        </w:rPr>
        <w:t xml:space="preserve"> </w:t>
      </w:r>
      <w:bookmarkStart w:id="1521" w:name="_ETM_Q6_279899"/>
      <w:bookmarkEnd w:id="1521"/>
      <w:r>
        <w:rPr>
          <w:rtl/>
        </w:rPr>
        <w:t xml:space="preserve">אנשי </w:t>
      </w:r>
      <w:bookmarkStart w:id="1522" w:name="_ETM_Q6_280380"/>
      <w:bookmarkEnd w:id="1522"/>
      <w:r>
        <w:rPr>
          <w:rtl/>
        </w:rPr>
        <w:t>ממשל</w:t>
      </w:r>
      <w:r>
        <w:rPr>
          <w:rFonts w:hint="cs"/>
          <w:rtl/>
        </w:rPr>
        <w:t>,</w:t>
      </w:r>
      <w:r>
        <w:rPr>
          <w:rtl/>
        </w:rPr>
        <w:t xml:space="preserve"> </w:t>
      </w:r>
      <w:bookmarkStart w:id="1523" w:name="_ETM_Q6_280950"/>
      <w:bookmarkEnd w:id="1523"/>
      <w:r>
        <w:rPr>
          <w:rtl/>
        </w:rPr>
        <w:t xml:space="preserve">פקידי </w:t>
      </w:r>
      <w:bookmarkStart w:id="1524" w:name="_ETM_Q6_281340"/>
      <w:bookmarkEnd w:id="1524"/>
      <w:r>
        <w:rPr>
          <w:rtl/>
        </w:rPr>
        <w:t>ממשלה</w:t>
      </w:r>
      <w:r>
        <w:rPr>
          <w:rFonts w:hint="cs"/>
          <w:rtl/>
        </w:rPr>
        <w:t xml:space="preserve"> </w:t>
      </w:r>
      <w:r>
        <w:rPr>
          <w:rFonts w:hint="eastAsia"/>
          <w:rtl/>
        </w:rPr>
        <w:t>–</w:t>
      </w:r>
      <w:r>
        <w:rPr>
          <w:rtl/>
        </w:rPr>
        <w:t xml:space="preserve"> </w:t>
      </w:r>
      <w:bookmarkStart w:id="1525" w:name="_ETM_Q6_282619"/>
      <w:bookmarkEnd w:id="1525"/>
      <w:r>
        <w:rPr>
          <w:rtl/>
        </w:rPr>
        <w:t xml:space="preserve">מסורים </w:t>
      </w:r>
      <w:bookmarkStart w:id="1526" w:name="_ETM_Q6_283340"/>
      <w:bookmarkEnd w:id="1526"/>
      <w:r>
        <w:rPr>
          <w:rtl/>
        </w:rPr>
        <w:t xml:space="preserve">ברמה </w:t>
      </w:r>
      <w:bookmarkStart w:id="1527" w:name="_ETM_Q6_283790"/>
      <w:bookmarkEnd w:id="1527"/>
      <w:r>
        <w:rPr>
          <w:rtl/>
        </w:rPr>
        <w:t xml:space="preserve">בלתי </w:t>
      </w:r>
      <w:bookmarkStart w:id="1528" w:name="_ETM_Q6_284119"/>
      <w:bookmarkEnd w:id="1528"/>
      <w:r>
        <w:rPr>
          <w:rtl/>
        </w:rPr>
        <w:t>רגילה</w:t>
      </w:r>
      <w:r>
        <w:rPr>
          <w:rFonts w:hint="cs"/>
          <w:rtl/>
        </w:rPr>
        <w:t>.</w:t>
      </w:r>
      <w:r>
        <w:rPr>
          <w:rtl/>
        </w:rPr>
        <w:t xml:space="preserve"> </w:t>
      </w:r>
      <w:bookmarkStart w:id="1529" w:name="_ETM_Q6_284990"/>
      <w:bookmarkEnd w:id="1529"/>
      <w:r>
        <w:rPr>
          <w:rtl/>
        </w:rPr>
        <w:t xml:space="preserve">אבל </w:t>
      </w:r>
      <w:bookmarkStart w:id="1530" w:name="_ETM_Q6_285259"/>
      <w:bookmarkEnd w:id="1530"/>
      <w:r>
        <w:rPr>
          <w:rtl/>
        </w:rPr>
        <w:t xml:space="preserve">ברמה </w:t>
      </w:r>
      <w:bookmarkStart w:id="1531" w:name="_ETM_Q6_285890"/>
      <w:bookmarkEnd w:id="1531"/>
      <w:r>
        <w:rPr>
          <w:rtl/>
        </w:rPr>
        <w:t xml:space="preserve">המערכתית </w:t>
      </w:r>
      <w:bookmarkStart w:id="1532" w:name="_ETM_Q6_286909"/>
      <w:bookmarkEnd w:id="1532"/>
      <w:r>
        <w:rPr>
          <w:rtl/>
        </w:rPr>
        <w:t xml:space="preserve">יש </w:t>
      </w:r>
      <w:bookmarkStart w:id="1533" w:name="_ETM_Q6_287209"/>
      <w:bookmarkEnd w:id="1533"/>
      <w:r>
        <w:rPr>
          <w:rtl/>
        </w:rPr>
        <w:t xml:space="preserve">לנו </w:t>
      </w:r>
      <w:bookmarkStart w:id="1534" w:name="_ETM_Q6_287570"/>
      <w:bookmarkEnd w:id="1534"/>
      <w:r>
        <w:rPr>
          <w:rtl/>
        </w:rPr>
        <w:t xml:space="preserve">היום </w:t>
      </w:r>
      <w:bookmarkStart w:id="1535" w:name="_ETM_Q6_288350"/>
      <w:bookmarkEnd w:id="1535"/>
      <w:r>
        <w:rPr>
          <w:rtl/>
        </w:rPr>
        <w:t xml:space="preserve">אלפי </w:t>
      </w:r>
      <w:bookmarkStart w:id="1536" w:name="_ETM_Q6_288950"/>
      <w:bookmarkEnd w:id="1536"/>
      <w:r>
        <w:rPr>
          <w:rtl/>
        </w:rPr>
        <w:t xml:space="preserve">שורדים </w:t>
      </w:r>
      <w:bookmarkStart w:id="1537" w:name="_ETM_Q6_289549"/>
      <w:bookmarkEnd w:id="1537"/>
      <w:r>
        <w:rPr>
          <w:rtl/>
        </w:rPr>
        <w:t xml:space="preserve">שנאבקים </w:t>
      </w:r>
      <w:bookmarkStart w:id="1538" w:name="_ETM_Q6_290630"/>
      <w:bookmarkEnd w:id="1538"/>
      <w:r>
        <w:rPr>
          <w:rtl/>
        </w:rPr>
        <w:t xml:space="preserve">ונאנקים </w:t>
      </w:r>
      <w:bookmarkStart w:id="1539" w:name="_ETM_Q6_291500"/>
      <w:bookmarkEnd w:id="1539"/>
      <w:r>
        <w:rPr>
          <w:rtl/>
        </w:rPr>
        <w:t xml:space="preserve">תחת </w:t>
      </w:r>
      <w:bookmarkStart w:id="1540" w:name="_ETM_Q6_291990"/>
      <w:bookmarkEnd w:id="1540"/>
      <w:r>
        <w:rPr>
          <w:rtl/>
        </w:rPr>
        <w:t xml:space="preserve">גלגלי </w:t>
      </w:r>
      <w:bookmarkStart w:id="1541" w:name="_ETM_Q6_293100"/>
      <w:bookmarkEnd w:id="1541"/>
      <w:r>
        <w:rPr>
          <w:rtl/>
        </w:rPr>
        <w:t>הבי</w:t>
      </w:r>
      <w:r>
        <w:rPr>
          <w:rFonts w:hint="cs"/>
          <w:rtl/>
        </w:rPr>
        <w:t>ו</w:t>
      </w:r>
      <w:r>
        <w:rPr>
          <w:rtl/>
        </w:rPr>
        <w:t xml:space="preserve">רוקרטיה </w:t>
      </w:r>
      <w:bookmarkStart w:id="1542" w:name="_ETM_Q6_294000"/>
      <w:bookmarkEnd w:id="1542"/>
      <w:r>
        <w:rPr>
          <w:rtl/>
        </w:rPr>
        <w:t>הישראלית</w:t>
      </w:r>
      <w:r>
        <w:rPr>
          <w:rFonts w:hint="cs"/>
          <w:rtl/>
        </w:rPr>
        <w:t xml:space="preserve"> ו</w:t>
      </w:r>
      <w:bookmarkStart w:id="1543" w:name="_ETM_Q6_295240"/>
      <w:bookmarkStart w:id="1544" w:name="_ETM_Q6_295330"/>
      <w:bookmarkEnd w:id="1543"/>
      <w:bookmarkEnd w:id="1544"/>
      <w:r>
        <w:rPr>
          <w:rtl/>
        </w:rPr>
        <w:t xml:space="preserve">תחת </w:t>
      </w:r>
      <w:bookmarkStart w:id="1545" w:name="_ETM_Q6_295869"/>
      <w:bookmarkEnd w:id="1545"/>
      <w:r>
        <w:rPr>
          <w:rtl/>
        </w:rPr>
        <w:t xml:space="preserve">המערכת </w:t>
      </w:r>
      <w:bookmarkStart w:id="1546" w:name="_ETM_Q6_296530"/>
      <w:bookmarkEnd w:id="1546"/>
      <w:r>
        <w:rPr>
          <w:rtl/>
        </w:rPr>
        <w:t xml:space="preserve">של </w:t>
      </w:r>
      <w:bookmarkStart w:id="1547" w:name="_ETM_Q6_298490"/>
      <w:bookmarkEnd w:id="1547"/>
      <w:r>
        <w:rPr>
          <w:rtl/>
        </w:rPr>
        <w:t xml:space="preserve">חלוקת </w:t>
      </w:r>
      <w:bookmarkStart w:id="1548" w:name="_ETM_Q6_299299"/>
      <w:bookmarkEnd w:id="1548"/>
      <w:r>
        <w:rPr>
          <w:rtl/>
        </w:rPr>
        <w:t xml:space="preserve">העבודה </w:t>
      </w:r>
      <w:bookmarkStart w:id="1549" w:name="_ETM_Q6_300319"/>
      <w:bookmarkEnd w:id="1549"/>
      <w:r>
        <w:rPr>
          <w:rtl/>
        </w:rPr>
        <w:t xml:space="preserve">בין </w:t>
      </w:r>
      <w:bookmarkStart w:id="1550" w:name="_ETM_Q6_301369"/>
      <w:bookmarkEnd w:id="1550"/>
      <w:r>
        <w:rPr>
          <w:rtl/>
        </w:rPr>
        <w:t xml:space="preserve">פקידים </w:t>
      </w:r>
      <w:bookmarkStart w:id="1551" w:name="_ETM_Q6_301820"/>
      <w:bookmarkEnd w:id="1551"/>
      <w:r>
        <w:rPr>
          <w:rtl/>
        </w:rPr>
        <w:t xml:space="preserve">כאלה </w:t>
      </w:r>
      <w:bookmarkStart w:id="1552" w:name="_ETM_Q6_302210"/>
      <w:bookmarkEnd w:id="1552"/>
      <w:r>
        <w:rPr>
          <w:rtl/>
        </w:rPr>
        <w:t>ואחרים</w:t>
      </w:r>
      <w:r>
        <w:rPr>
          <w:rFonts w:hint="cs"/>
          <w:rtl/>
        </w:rPr>
        <w:t>,</w:t>
      </w:r>
      <w:r>
        <w:rPr>
          <w:rtl/>
        </w:rPr>
        <w:t xml:space="preserve"> </w:t>
      </w:r>
      <w:bookmarkStart w:id="1553" w:name="_ETM_Q6_302899"/>
      <w:bookmarkEnd w:id="1553"/>
      <w:r>
        <w:rPr>
          <w:rtl/>
        </w:rPr>
        <w:t xml:space="preserve">עד </w:t>
      </w:r>
      <w:bookmarkStart w:id="1554" w:name="_ETM_Q6_303140"/>
      <w:bookmarkEnd w:id="1554"/>
      <w:r>
        <w:rPr>
          <w:rtl/>
        </w:rPr>
        <w:t xml:space="preserve">לרגע </w:t>
      </w:r>
      <w:bookmarkStart w:id="1555" w:name="_ETM_Q6_303500"/>
      <w:bookmarkEnd w:id="1555"/>
      <w:r>
        <w:rPr>
          <w:rtl/>
        </w:rPr>
        <w:t>זה</w:t>
      </w:r>
      <w:r>
        <w:rPr>
          <w:rFonts w:hint="cs"/>
          <w:rtl/>
        </w:rPr>
        <w:t xml:space="preserve">. </w:t>
      </w:r>
      <w:bookmarkStart w:id="1556" w:name="_ETM_Q6_306000"/>
      <w:bookmarkStart w:id="1557" w:name="_ETM_Q6_304940"/>
      <w:bookmarkEnd w:id="1556"/>
      <w:bookmarkEnd w:id="1557"/>
      <w:r>
        <w:rPr>
          <w:rtl/>
        </w:rPr>
        <w:t xml:space="preserve">ראינו </w:t>
      </w:r>
      <w:bookmarkStart w:id="1558" w:name="_ETM_Q6_305420"/>
      <w:bookmarkEnd w:id="1558"/>
      <w:r>
        <w:rPr>
          <w:rtl/>
        </w:rPr>
        <w:t xml:space="preserve">אותם </w:t>
      </w:r>
      <w:bookmarkStart w:id="1559" w:name="_ETM_Q6_305690"/>
      <w:bookmarkEnd w:id="1559"/>
      <w:r>
        <w:rPr>
          <w:rtl/>
        </w:rPr>
        <w:t xml:space="preserve">היום </w:t>
      </w:r>
      <w:bookmarkStart w:id="1560" w:name="_ETM_Q6_305930"/>
      <w:bookmarkEnd w:id="1560"/>
      <w:r>
        <w:rPr>
          <w:rtl/>
        </w:rPr>
        <w:t>בוועדות</w:t>
      </w:r>
      <w:r>
        <w:rPr>
          <w:rFonts w:hint="cs"/>
          <w:rtl/>
        </w:rPr>
        <w:t>,</w:t>
      </w:r>
      <w:r>
        <w:rPr>
          <w:rtl/>
        </w:rPr>
        <w:t xml:space="preserve"> </w:t>
      </w:r>
      <w:bookmarkStart w:id="1561" w:name="_ETM_Q6_307799"/>
      <w:bookmarkEnd w:id="1561"/>
      <w:r>
        <w:rPr>
          <w:rtl/>
        </w:rPr>
        <w:t xml:space="preserve">משפחות </w:t>
      </w:r>
      <w:bookmarkStart w:id="1562" w:name="_ETM_Q6_308819"/>
      <w:bookmarkEnd w:id="1562"/>
      <w:r>
        <w:rPr>
          <w:rtl/>
        </w:rPr>
        <w:t>שיקיריה</w:t>
      </w:r>
      <w:r>
        <w:rPr>
          <w:rFonts w:hint="cs"/>
          <w:rtl/>
        </w:rPr>
        <w:t>ן</w:t>
      </w:r>
      <w:r>
        <w:rPr>
          <w:rtl/>
        </w:rPr>
        <w:t xml:space="preserve"> </w:t>
      </w:r>
      <w:bookmarkStart w:id="1563" w:name="_ETM_Q6_310049"/>
      <w:bookmarkEnd w:id="1563"/>
      <w:r>
        <w:rPr>
          <w:rtl/>
        </w:rPr>
        <w:t xml:space="preserve">נרצחו </w:t>
      </w:r>
      <w:bookmarkStart w:id="1564" w:name="_ETM_Q6_311989"/>
      <w:bookmarkEnd w:id="1564"/>
      <w:r>
        <w:rPr>
          <w:rtl/>
        </w:rPr>
        <w:t>ונטבחו</w:t>
      </w:r>
      <w:r>
        <w:rPr>
          <w:rFonts w:hint="cs"/>
          <w:rtl/>
        </w:rPr>
        <w:t>,</w:t>
      </w:r>
      <w:r>
        <w:rPr>
          <w:rtl/>
        </w:rPr>
        <w:t xml:space="preserve"> </w:t>
      </w:r>
      <w:bookmarkStart w:id="1565" w:name="_ETM_Q6_314370"/>
      <w:bookmarkEnd w:id="1565"/>
      <w:r>
        <w:rPr>
          <w:rtl/>
        </w:rPr>
        <w:t xml:space="preserve">משפחות </w:t>
      </w:r>
      <w:bookmarkStart w:id="1566" w:name="_ETM_Q6_315030"/>
      <w:bookmarkEnd w:id="1566"/>
      <w:r>
        <w:rPr>
          <w:rtl/>
        </w:rPr>
        <w:t xml:space="preserve">שהיו </w:t>
      </w:r>
      <w:bookmarkStart w:id="1567" w:name="_ETM_Q6_315450"/>
      <w:bookmarkEnd w:id="1567"/>
      <w:r>
        <w:rPr>
          <w:rtl/>
        </w:rPr>
        <w:t xml:space="preserve">שם </w:t>
      </w:r>
      <w:bookmarkStart w:id="1568" w:name="_ETM_Q6_316340"/>
      <w:bookmarkEnd w:id="1568"/>
      <w:r>
        <w:rPr>
          <w:rtl/>
        </w:rPr>
        <w:t xml:space="preserve">וניצלו </w:t>
      </w:r>
      <w:bookmarkStart w:id="1569" w:name="_ETM_Q6_317570"/>
      <w:bookmarkEnd w:id="1569"/>
      <w:r>
        <w:rPr>
          <w:rtl/>
        </w:rPr>
        <w:t xml:space="preserve">ויצאו </w:t>
      </w:r>
      <w:bookmarkStart w:id="1570" w:name="_ETM_Q6_318830"/>
      <w:bookmarkEnd w:id="1570"/>
      <w:r>
        <w:rPr>
          <w:rtl/>
        </w:rPr>
        <w:t xml:space="preserve">עם </w:t>
      </w:r>
      <w:bookmarkStart w:id="1571" w:name="_ETM_Q6_318980"/>
      <w:bookmarkEnd w:id="1571"/>
      <w:r>
        <w:rPr>
          <w:rtl/>
        </w:rPr>
        <w:t>צלקות</w:t>
      </w:r>
      <w:r>
        <w:rPr>
          <w:rFonts w:hint="cs"/>
          <w:rtl/>
        </w:rPr>
        <w:t>,</w:t>
      </w:r>
      <w:r>
        <w:rPr>
          <w:rtl/>
        </w:rPr>
        <w:t xml:space="preserve"> </w:t>
      </w:r>
      <w:bookmarkStart w:id="1572" w:name="_ETM_Q6_320430"/>
      <w:bookmarkEnd w:id="1572"/>
      <w:r>
        <w:rPr>
          <w:rtl/>
        </w:rPr>
        <w:t xml:space="preserve">אנשים </w:t>
      </w:r>
      <w:bookmarkStart w:id="1573" w:name="_ETM_Q6_320880"/>
      <w:bookmarkEnd w:id="1573"/>
      <w:r>
        <w:rPr>
          <w:rtl/>
        </w:rPr>
        <w:t xml:space="preserve">שלא </w:t>
      </w:r>
      <w:bookmarkStart w:id="1574" w:name="_ETM_Q6_321090"/>
      <w:bookmarkEnd w:id="1574"/>
      <w:r>
        <w:rPr>
          <w:rtl/>
        </w:rPr>
        <w:t xml:space="preserve">נמצאים </w:t>
      </w:r>
      <w:bookmarkStart w:id="1575" w:name="_ETM_Q6_321510"/>
      <w:bookmarkEnd w:id="1575"/>
      <w:r>
        <w:rPr>
          <w:rtl/>
        </w:rPr>
        <w:t xml:space="preserve">בבית </w:t>
      </w:r>
      <w:bookmarkStart w:id="1576" w:name="_ETM_Q6_322230"/>
      <w:bookmarkEnd w:id="1576"/>
      <w:r>
        <w:rPr>
          <w:rtl/>
        </w:rPr>
        <w:t>כבר</w:t>
      </w:r>
      <w:r>
        <w:rPr>
          <w:rFonts w:hint="cs"/>
          <w:rtl/>
        </w:rPr>
        <w:t xml:space="preserve"> שבעה </w:t>
      </w:r>
      <w:bookmarkStart w:id="1577" w:name="_ETM_Q6_322000"/>
      <w:bookmarkEnd w:id="1577"/>
      <w:r>
        <w:rPr>
          <w:rFonts w:hint="cs"/>
          <w:rtl/>
        </w:rPr>
        <w:t xml:space="preserve">וחצי </w:t>
      </w:r>
      <w:bookmarkStart w:id="1578" w:name="_ETM_Q6_322440"/>
      <w:bookmarkStart w:id="1579" w:name="_ETM_Q6_323100"/>
      <w:bookmarkEnd w:id="1578"/>
      <w:bookmarkEnd w:id="1579"/>
      <w:r>
        <w:rPr>
          <w:rtl/>
        </w:rPr>
        <w:t>חודשים</w:t>
      </w:r>
      <w:r>
        <w:rPr>
          <w:rFonts w:hint="cs"/>
          <w:rtl/>
        </w:rPr>
        <w:t>,</w:t>
      </w:r>
      <w:r>
        <w:rPr>
          <w:rtl/>
        </w:rPr>
        <w:t xml:space="preserve"> </w:t>
      </w:r>
      <w:bookmarkStart w:id="1580" w:name="_ETM_Q6_324260"/>
      <w:bookmarkEnd w:id="1580"/>
      <w:r>
        <w:rPr>
          <w:rtl/>
        </w:rPr>
        <w:t xml:space="preserve">גולים </w:t>
      </w:r>
      <w:bookmarkStart w:id="1581" w:name="_ETM_Q6_324709"/>
      <w:bookmarkEnd w:id="1581"/>
      <w:r>
        <w:rPr>
          <w:rtl/>
        </w:rPr>
        <w:t>בארצם</w:t>
      </w:r>
      <w:r>
        <w:rPr>
          <w:rFonts w:hint="cs"/>
          <w:rtl/>
        </w:rPr>
        <w:t xml:space="preserve"> </w:t>
      </w:r>
      <w:r>
        <w:rPr>
          <w:rFonts w:hint="eastAsia"/>
          <w:rtl/>
        </w:rPr>
        <w:t>–</w:t>
      </w:r>
      <w:r>
        <w:rPr>
          <w:rtl/>
        </w:rPr>
        <w:t xml:space="preserve"> </w:t>
      </w:r>
      <w:bookmarkStart w:id="1582" w:name="_ETM_Q6_326830"/>
      <w:bookmarkEnd w:id="1582"/>
      <w:r>
        <w:rPr>
          <w:rtl/>
        </w:rPr>
        <w:t xml:space="preserve">גם </w:t>
      </w:r>
      <w:bookmarkStart w:id="1583" w:name="_ETM_Q6_327220"/>
      <w:bookmarkEnd w:id="1583"/>
      <w:r>
        <w:rPr>
          <w:rtl/>
        </w:rPr>
        <w:t>בצפון</w:t>
      </w:r>
      <w:r>
        <w:rPr>
          <w:rFonts w:hint="cs"/>
          <w:rtl/>
        </w:rPr>
        <w:t>,</w:t>
      </w:r>
      <w:r>
        <w:rPr>
          <w:rtl/>
        </w:rPr>
        <w:t xml:space="preserve"> </w:t>
      </w:r>
      <w:bookmarkStart w:id="1584" w:name="_ETM_Q6_327760"/>
      <w:bookmarkEnd w:id="1584"/>
      <w:r>
        <w:rPr>
          <w:rtl/>
        </w:rPr>
        <w:t xml:space="preserve">אסור </w:t>
      </w:r>
      <w:bookmarkStart w:id="1585" w:name="_ETM_Q6_328000"/>
      <w:bookmarkEnd w:id="1585"/>
      <w:r>
        <w:rPr>
          <w:rtl/>
        </w:rPr>
        <w:t xml:space="preserve">לשכוח </w:t>
      </w:r>
      <w:bookmarkStart w:id="1586" w:name="_ETM_Q6_329349"/>
      <w:bookmarkEnd w:id="1586"/>
      <w:r>
        <w:rPr>
          <w:rFonts w:hint="cs"/>
          <w:rtl/>
        </w:rPr>
        <w:t xml:space="preserve">– </w:t>
      </w:r>
      <w:bookmarkStart w:id="1587" w:name="_ETM_Q6_329859"/>
      <w:bookmarkEnd w:id="1587"/>
      <w:r>
        <w:rPr>
          <w:rtl/>
        </w:rPr>
        <w:t xml:space="preserve">עשרות </w:t>
      </w:r>
      <w:bookmarkStart w:id="1588" w:name="_ETM_Q6_330310"/>
      <w:bookmarkEnd w:id="1588"/>
      <w:r>
        <w:rPr>
          <w:rtl/>
        </w:rPr>
        <w:t xml:space="preserve">אלפי </w:t>
      </w:r>
      <w:bookmarkStart w:id="1589" w:name="_ETM_Q6_330579"/>
      <w:bookmarkEnd w:id="1589"/>
      <w:r>
        <w:rPr>
          <w:rtl/>
        </w:rPr>
        <w:t xml:space="preserve">אנשים </w:t>
      </w:r>
      <w:bookmarkStart w:id="1590" w:name="_ETM_Q6_330939"/>
      <w:bookmarkEnd w:id="1590"/>
      <w:r>
        <w:rPr>
          <w:rtl/>
        </w:rPr>
        <w:t xml:space="preserve">שלא </w:t>
      </w:r>
      <w:bookmarkStart w:id="1591" w:name="_ETM_Q6_331150"/>
      <w:bookmarkEnd w:id="1591"/>
      <w:r>
        <w:rPr>
          <w:rtl/>
        </w:rPr>
        <w:t xml:space="preserve">נמצאים </w:t>
      </w:r>
      <w:bookmarkStart w:id="1592" w:name="_ETM_Q6_331510"/>
      <w:bookmarkEnd w:id="1592"/>
      <w:r>
        <w:rPr>
          <w:rtl/>
        </w:rPr>
        <w:t>בבית</w:t>
      </w:r>
      <w:r>
        <w:rPr>
          <w:rFonts w:hint="cs"/>
          <w:rtl/>
        </w:rPr>
        <w:t>.</w:t>
      </w:r>
      <w:r>
        <w:rPr>
          <w:rtl/>
        </w:rPr>
        <w:t xml:space="preserve"> </w:t>
      </w:r>
      <w:bookmarkStart w:id="1593" w:name="_ETM_Q6_332550"/>
      <w:bookmarkEnd w:id="1593"/>
      <w:r>
        <w:rPr>
          <w:rtl/>
        </w:rPr>
        <w:t xml:space="preserve">שגרת </w:t>
      </w:r>
      <w:bookmarkStart w:id="1594" w:name="_ETM_Q6_333120"/>
      <w:bookmarkEnd w:id="1594"/>
      <w:r>
        <w:rPr>
          <w:rtl/>
        </w:rPr>
        <w:t xml:space="preserve">החיים </w:t>
      </w:r>
      <w:bookmarkStart w:id="1595" w:name="_ETM_Q6_333510"/>
      <w:bookmarkEnd w:id="1595"/>
      <w:r>
        <w:rPr>
          <w:rtl/>
        </w:rPr>
        <w:t>שלהם</w:t>
      </w:r>
      <w:r>
        <w:rPr>
          <w:rFonts w:hint="cs"/>
          <w:rtl/>
        </w:rPr>
        <w:t>,</w:t>
      </w:r>
      <w:r>
        <w:rPr>
          <w:rtl/>
        </w:rPr>
        <w:t xml:space="preserve"> </w:t>
      </w:r>
      <w:bookmarkStart w:id="1596" w:name="_ETM_Q6_333870"/>
      <w:bookmarkEnd w:id="1596"/>
      <w:r>
        <w:rPr>
          <w:rtl/>
        </w:rPr>
        <w:t xml:space="preserve">מציאות </w:t>
      </w:r>
      <w:bookmarkStart w:id="1597" w:name="_ETM_Q6_334320"/>
      <w:bookmarkEnd w:id="1597"/>
      <w:r>
        <w:rPr>
          <w:rtl/>
        </w:rPr>
        <w:t xml:space="preserve">החיים </w:t>
      </w:r>
      <w:bookmarkStart w:id="1598" w:name="_ETM_Q6_334680"/>
      <w:bookmarkEnd w:id="1598"/>
      <w:r>
        <w:rPr>
          <w:rtl/>
        </w:rPr>
        <w:t xml:space="preserve">שלהם </w:t>
      </w:r>
      <w:bookmarkStart w:id="1599" w:name="_ETM_Q6_334950"/>
      <w:bookmarkEnd w:id="1599"/>
      <w:r>
        <w:rPr>
          <w:rtl/>
        </w:rPr>
        <w:t xml:space="preserve">השתנתה </w:t>
      </w:r>
      <w:bookmarkStart w:id="1600" w:name="_ETM_Q6_335430"/>
      <w:bookmarkEnd w:id="1600"/>
      <w:r>
        <w:rPr>
          <w:rtl/>
        </w:rPr>
        <w:t>ל</w:t>
      </w:r>
      <w:bookmarkStart w:id="1601" w:name="_ETM_Q6_335520"/>
      <w:bookmarkEnd w:id="1601"/>
      <w:r>
        <w:rPr>
          <w:rtl/>
        </w:rPr>
        <w:t xml:space="preserve">בלי </w:t>
      </w:r>
      <w:bookmarkStart w:id="1602" w:name="_ETM_Q6_335730"/>
      <w:bookmarkEnd w:id="1602"/>
      <w:r>
        <w:rPr>
          <w:rtl/>
        </w:rPr>
        <w:t>ה</w:t>
      </w:r>
      <w:r>
        <w:rPr>
          <w:rFonts w:hint="cs"/>
          <w:rtl/>
        </w:rPr>
        <w:t>כ</w:t>
      </w:r>
      <w:r>
        <w:rPr>
          <w:rtl/>
        </w:rPr>
        <w:t>ר</w:t>
      </w:r>
      <w:r>
        <w:rPr>
          <w:rFonts w:hint="cs"/>
          <w:rtl/>
        </w:rPr>
        <w:t>;</w:t>
      </w:r>
      <w:r>
        <w:rPr>
          <w:rtl/>
        </w:rPr>
        <w:t xml:space="preserve"> </w:t>
      </w:r>
      <w:bookmarkStart w:id="1603" w:name="_ETM_Q6_337819"/>
      <w:bookmarkEnd w:id="1603"/>
      <w:r>
        <w:rPr>
          <w:rtl/>
        </w:rPr>
        <w:t xml:space="preserve">אלה </w:t>
      </w:r>
      <w:bookmarkStart w:id="1604" w:name="_ETM_Q6_338120"/>
      <w:bookmarkEnd w:id="1604"/>
      <w:r>
        <w:rPr>
          <w:rtl/>
        </w:rPr>
        <w:t>ש</w:t>
      </w:r>
      <w:bookmarkStart w:id="1605" w:name="_ETM_Q6_339409"/>
      <w:bookmarkEnd w:id="1605"/>
      <w:r>
        <w:rPr>
          <w:rtl/>
        </w:rPr>
        <w:t>פונו</w:t>
      </w:r>
      <w:r w:rsidRPr="00FA295B">
        <w:rPr>
          <w:rtl/>
        </w:rPr>
        <w:t xml:space="preserve"> </w:t>
      </w:r>
      <w:r>
        <w:rPr>
          <w:rtl/>
        </w:rPr>
        <w:t xml:space="preserve">פורמלית </w:t>
      </w:r>
      <w:bookmarkStart w:id="1606" w:name="_ETM_Q6_339769"/>
      <w:bookmarkEnd w:id="1606"/>
      <w:r>
        <w:rPr>
          <w:rtl/>
        </w:rPr>
        <w:t xml:space="preserve">ואלה </w:t>
      </w:r>
      <w:bookmarkStart w:id="1607" w:name="_ETM_Q6_340129"/>
      <w:bookmarkEnd w:id="1607"/>
      <w:r>
        <w:rPr>
          <w:rtl/>
        </w:rPr>
        <w:t>שפו</w:t>
      </w:r>
      <w:r>
        <w:rPr>
          <w:rFonts w:hint="cs"/>
          <w:rtl/>
        </w:rPr>
        <w:t>נו</w:t>
      </w:r>
      <w:r>
        <w:rPr>
          <w:rtl/>
        </w:rPr>
        <w:t xml:space="preserve"> </w:t>
      </w:r>
      <w:bookmarkStart w:id="1608" w:name="_ETM_Q6_341120"/>
      <w:bookmarkEnd w:id="1608"/>
      <w:r>
        <w:rPr>
          <w:rtl/>
        </w:rPr>
        <w:t xml:space="preserve">בעל </w:t>
      </w:r>
      <w:bookmarkStart w:id="1609" w:name="_ETM_Q6_341389"/>
      <w:bookmarkEnd w:id="1609"/>
      <w:r>
        <w:rPr>
          <w:rtl/>
        </w:rPr>
        <w:t xml:space="preserve">כורחם </w:t>
      </w:r>
      <w:bookmarkStart w:id="1610" w:name="_ETM_Q6_341959"/>
      <w:bookmarkEnd w:id="1610"/>
      <w:r>
        <w:rPr>
          <w:rtl/>
        </w:rPr>
        <w:t xml:space="preserve">ואין </w:t>
      </w:r>
      <w:bookmarkStart w:id="1611" w:name="_ETM_Q6_342290"/>
      <w:bookmarkEnd w:id="1611"/>
      <w:r>
        <w:rPr>
          <w:rtl/>
        </w:rPr>
        <w:t xml:space="preserve">להם </w:t>
      </w:r>
      <w:bookmarkStart w:id="1612" w:name="_ETM_Q6_342469"/>
      <w:bookmarkEnd w:id="1612"/>
      <w:r>
        <w:rPr>
          <w:rtl/>
        </w:rPr>
        <w:t xml:space="preserve">אפשרות </w:t>
      </w:r>
      <w:bookmarkStart w:id="1613" w:name="_ETM_Q6_343040"/>
      <w:bookmarkEnd w:id="1613"/>
      <w:r>
        <w:rPr>
          <w:rtl/>
        </w:rPr>
        <w:t xml:space="preserve">להישאר </w:t>
      </w:r>
      <w:bookmarkStart w:id="1614" w:name="_ETM_Q6_343579"/>
      <w:bookmarkEnd w:id="1614"/>
      <w:r>
        <w:rPr>
          <w:rtl/>
        </w:rPr>
        <w:t xml:space="preserve">תחת </w:t>
      </w:r>
      <w:bookmarkStart w:id="1615" w:name="_ETM_Q6_344419"/>
      <w:bookmarkEnd w:id="1615"/>
      <w:r>
        <w:rPr>
          <w:rFonts w:hint="cs"/>
          <w:rtl/>
        </w:rPr>
        <w:t>ה</w:t>
      </w:r>
      <w:r>
        <w:rPr>
          <w:rtl/>
        </w:rPr>
        <w:t xml:space="preserve">איומים </w:t>
      </w:r>
      <w:bookmarkStart w:id="1616" w:name="_ETM_Q6_345079"/>
      <w:bookmarkEnd w:id="1616"/>
      <w:r>
        <w:rPr>
          <w:rtl/>
        </w:rPr>
        <w:t xml:space="preserve">והטילים </w:t>
      </w:r>
      <w:bookmarkStart w:id="1617" w:name="_ETM_Q6_345529"/>
      <w:bookmarkEnd w:id="1617"/>
      <w:r>
        <w:rPr>
          <w:rtl/>
        </w:rPr>
        <w:t xml:space="preserve">שנמצאים </w:t>
      </w:r>
      <w:bookmarkStart w:id="1618" w:name="_ETM_Q6_346159"/>
      <w:bookmarkEnd w:id="1618"/>
      <w:r>
        <w:rPr>
          <w:rtl/>
        </w:rPr>
        <w:t>שם</w:t>
      </w:r>
      <w:r>
        <w:rPr>
          <w:rFonts w:hint="cs"/>
          <w:rtl/>
        </w:rPr>
        <w:t>.</w:t>
      </w:r>
    </w:p>
    <w:p w14:paraId="4EBFFEAE" w14:textId="77777777" w:rsidR="00C4260E" w:rsidRDefault="00C4260E" w:rsidP="00917A8B">
      <w:pPr>
        <w:rPr>
          <w:rtl/>
        </w:rPr>
      </w:pPr>
    </w:p>
    <w:p w14:paraId="369A324D" w14:textId="77777777" w:rsidR="00C4260E" w:rsidRDefault="00C4260E" w:rsidP="00917A8B">
      <w:pPr>
        <w:rPr>
          <w:rtl/>
        </w:rPr>
      </w:pPr>
      <w:bookmarkStart w:id="1619" w:name="_ETM_Q6_349000"/>
      <w:bookmarkStart w:id="1620" w:name="_ETM_Q6_347500"/>
      <w:bookmarkEnd w:id="1619"/>
      <w:bookmarkEnd w:id="1620"/>
      <w:r>
        <w:rPr>
          <w:rtl/>
        </w:rPr>
        <w:t xml:space="preserve">וחובה </w:t>
      </w:r>
      <w:bookmarkStart w:id="1621" w:name="_ETM_Q6_348129"/>
      <w:bookmarkEnd w:id="1621"/>
      <w:r>
        <w:rPr>
          <w:rtl/>
        </w:rPr>
        <w:t xml:space="preserve">עלינו </w:t>
      </w:r>
      <w:bookmarkStart w:id="1622" w:name="_ETM_Q6_348549"/>
      <w:bookmarkEnd w:id="1622"/>
      <w:r>
        <w:rPr>
          <w:rtl/>
        </w:rPr>
        <w:t>כאן</w:t>
      </w:r>
      <w:r>
        <w:rPr>
          <w:rFonts w:hint="cs"/>
          <w:rtl/>
        </w:rPr>
        <w:t>,</w:t>
      </w:r>
      <w:r>
        <w:rPr>
          <w:rtl/>
        </w:rPr>
        <w:t xml:space="preserve"> </w:t>
      </w:r>
      <w:bookmarkStart w:id="1623" w:name="_ETM_Q6_348849"/>
      <w:bookmarkEnd w:id="1623"/>
      <w:r>
        <w:rPr>
          <w:rtl/>
        </w:rPr>
        <w:t>בכנסת</w:t>
      </w:r>
      <w:r>
        <w:rPr>
          <w:rFonts w:hint="cs"/>
          <w:rtl/>
        </w:rPr>
        <w:t>,</w:t>
      </w:r>
      <w:r>
        <w:rPr>
          <w:rtl/>
        </w:rPr>
        <w:t xml:space="preserve"> </w:t>
      </w:r>
      <w:bookmarkStart w:id="1624" w:name="_ETM_Q6_349510"/>
      <w:bookmarkEnd w:id="1624"/>
      <w:r>
        <w:rPr>
          <w:rtl/>
        </w:rPr>
        <w:t xml:space="preserve">וחובה </w:t>
      </w:r>
      <w:bookmarkStart w:id="1625" w:name="_ETM_Q6_350049"/>
      <w:bookmarkEnd w:id="1625"/>
      <w:r>
        <w:rPr>
          <w:rtl/>
        </w:rPr>
        <w:t xml:space="preserve">על </w:t>
      </w:r>
      <w:bookmarkStart w:id="1626" w:name="_ETM_Q6_350139"/>
      <w:bookmarkEnd w:id="1626"/>
      <w:r>
        <w:rPr>
          <w:rtl/>
        </w:rPr>
        <w:t>הממשלה</w:t>
      </w:r>
      <w:r>
        <w:rPr>
          <w:rFonts w:hint="cs"/>
          <w:rtl/>
        </w:rPr>
        <w:t>,</w:t>
      </w:r>
      <w:bookmarkStart w:id="1627" w:name="_ETM_Q6_350650"/>
      <w:bookmarkEnd w:id="1627"/>
      <w:r>
        <w:rPr>
          <w:rFonts w:hint="cs"/>
          <w:rtl/>
        </w:rPr>
        <w:t xml:space="preserve"> </w:t>
      </w:r>
      <w:bookmarkStart w:id="1628" w:name="_ETM_Q6_350980"/>
      <w:bookmarkEnd w:id="1628"/>
      <w:r>
        <w:rPr>
          <w:rtl/>
        </w:rPr>
        <w:t xml:space="preserve">חובה </w:t>
      </w:r>
      <w:bookmarkStart w:id="1629" w:name="_ETM_Q6_351310"/>
      <w:bookmarkEnd w:id="1629"/>
      <w:r>
        <w:rPr>
          <w:rtl/>
        </w:rPr>
        <w:t xml:space="preserve">עלינו </w:t>
      </w:r>
      <w:bookmarkStart w:id="1630" w:name="_ETM_Q6_351610"/>
      <w:bookmarkEnd w:id="1630"/>
      <w:r>
        <w:rPr>
          <w:rtl/>
        </w:rPr>
        <w:t xml:space="preserve">להתריע </w:t>
      </w:r>
      <w:bookmarkStart w:id="1631" w:name="_ETM_Q6_352090"/>
      <w:bookmarkEnd w:id="1631"/>
      <w:r>
        <w:rPr>
          <w:rtl/>
        </w:rPr>
        <w:t xml:space="preserve">בפני </w:t>
      </w:r>
      <w:bookmarkStart w:id="1632" w:name="_ETM_Q6_352419"/>
      <w:bookmarkEnd w:id="1632"/>
      <w:r>
        <w:rPr>
          <w:rtl/>
        </w:rPr>
        <w:t xml:space="preserve">הממשלה </w:t>
      </w:r>
      <w:bookmarkStart w:id="1633" w:name="_ETM_Q6_352840"/>
      <w:bookmarkEnd w:id="1633"/>
      <w:r>
        <w:rPr>
          <w:rtl/>
        </w:rPr>
        <w:t xml:space="preserve">וחובה </w:t>
      </w:r>
      <w:bookmarkStart w:id="1634" w:name="_ETM_Q6_353260"/>
      <w:bookmarkEnd w:id="1634"/>
      <w:r>
        <w:rPr>
          <w:rtl/>
        </w:rPr>
        <w:t>עלינו</w:t>
      </w:r>
      <w:r>
        <w:rPr>
          <w:rFonts w:hint="cs"/>
          <w:rtl/>
        </w:rPr>
        <w:t>,</w:t>
      </w:r>
      <w:r>
        <w:rPr>
          <w:rtl/>
        </w:rPr>
        <w:t xml:space="preserve"> </w:t>
      </w:r>
      <w:bookmarkStart w:id="1635" w:name="_ETM_Q6_353560"/>
      <w:bookmarkEnd w:id="1635"/>
      <w:r>
        <w:rPr>
          <w:rtl/>
        </w:rPr>
        <w:t xml:space="preserve">חברי </w:t>
      </w:r>
      <w:bookmarkStart w:id="1636" w:name="_ETM_Q6_353860"/>
      <w:bookmarkEnd w:id="1636"/>
      <w:r>
        <w:rPr>
          <w:rtl/>
        </w:rPr>
        <w:t>הכנסת</w:t>
      </w:r>
      <w:r>
        <w:rPr>
          <w:rFonts w:hint="cs"/>
          <w:rtl/>
        </w:rPr>
        <w:t>,</w:t>
      </w:r>
      <w:r>
        <w:rPr>
          <w:rtl/>
        </w:rPr>
        <w:t xml:space="preserve"> </w:t>
      </w:r>
      <w:bookmarkStart w:id="1637" w:name="_ETM_Q6_354790"/>
      <w:bookmarkEnd w:id="1637"/>
      <w:r>
        <w:rPr>
          <w:rtl/>
        </w:rPr>
        <w:t xml:space="preserve">לעשות </w:t>
      </w:r>
      <w:bookmarkStart w:id="1638" w:name="_ETM_Q6_355389"/>
      <w:bookmarkEnd w:id="1638"/>
      <w:r>
        <w:rPr>
          <w:rtl/>
        </w:rPr>
        <w:t xml:space="preserve">הכול </w:t>
      </w:r>
      <w:bookmarkStart w:id="1639" w:name="_ETM_Q6_355870"/>
      <w:bookmarkEnd w:id="1639"/>
      <w:r>
        <w:rPr>
          <w:rtl/>
        </w:rPr>
        <w:t xml:space="preserve">שהאנשים </w:t>
      </w:r>
      <w:bookmarkStart w:id="1640" w:name="_ETM_Q6_356439"/>
      <w:bookmarkEnd w:id="1640"/>
      <w:r>
        <w:rPr>
          <w:rtl/>
        </w:rPr>
        <w:t>האלה</w:t>
      </w:r>
      <w:r>
        <w:rPr>
          <w:rFonts w:hint="cs"/>
          <w:rtl/>
        </w:rPr>
        <w:t>,</w:t>
      </w:r>
      <w:r>
        <w:rPr>
          <w:rtl/>
        </w:rPr>
        <w:t xml:space="preserve"> </w:t>
      </w:r>
      <w:bookmarkStart w:id="1641" w:name="_ETM_Q6_356709"/>
      <w:bookmarkEnd w:id="1641"/>
      <w:r>
        <w:rPr>
          <w:rtl/>
        </w:rPr>
        <w:t>יהי</w:t>
      </w:r>
      <w:r>
        <w:rPr>
          <w:rFonts w:hint="cs"/>
          <w:rtl/>
        </w:rPr>
        <w:t>ו</w:t>
      </w:r>
      <w:r>
        <w:rPr>
          <w:rtl/>
        </w:rPr>
        <w:t xml:space="preserve"> </w:t>
      </w:r>
      <w:bookmarkStart w:id="1642" w:name="_ETM_Q6_356829"/>
      <w:bookmarkEnd w:id="1642"/>
      <w:r>
        <w:rPr>
          <w:rtl/>
        </w:rPr>
        <w:t xml:space="preserve">להם </w:t>
      </w:r>
      <w:bookmarkStart w:id="1643" w:name="_ETM_Q6_356980"/>
      <w:bookmarkEnd w:id="1643"/>
      <w:r>
        <w:rPr>
          <w:rtl/>
        </w:rPr>
        <w:t>פתרונות</w:t>
      </w:r>
      <w:r>
        <w:rPr>
          <w:rFonts w:hint="cs"/>
          <w:rtl/>
        </w:rPr>
        <w:t>.</w:t>
      </w:r>
      <w:r>
        <w:rPr>
          <w:rtl/>
        </w:rPr>
        <w:t xml:space="preserve"> </w:t>
      </w:r>
      <w:bookmarkStart w:id="1644" w:name="_ETM_Q6_357459"/>
      <w:bookmarkEnd w:id="1644"/>
      <w:r>
        <w:rPr>
          <w:rtl/>
        </w:rPr>
        <w:t>ועדיין</w:t>
      </w:r>
      <w:r>
        <w:rPr>
          <w:rFonts w:hint="cs"/>
          <w:rtl/>
        </w:rPr>
        <w:t xml:space="preserve">, שבעה וחצי </w:t>
      </w:r>
      <w:bookmarkStart w:id="1645" w:name="_ETM_Q6_358450"/>
      <w:bookmarkStart w:id="1646" w:name="_ETM_Q6_359409"/>
      <w:bookmarkEnd w:id="1645"/>
      <w:bookmarkEnd w:id="1646"/>
      <w:r>
        <w:rPr>
          <w:rtl/>
        </w:rPr>
        <w:t xml:space="preserve">חודשים </w:t>
      </w:r>
      <w:bookmarkStart w:id="1647" w:name="_ETM_Q6_359919"/>
      <w:bookmarkEnd w:id="1647"/>
      <w:r>
        <w:rPr>
          <w:rtl/>
        </w:rPr>
        <w:t xml:space="preserve">לאחר </w:t>
      </w:r>
      <w:bookmarkStart w:id="1648" w:name="_ETM_Q6_360909"/>
      <w:bookmarkEnd w:id="1648"/>
      <w:r>
        <w:rPr>
          <w:rtl/>
        </w:rPr>
        <w:t xml:space="preserve">האסון </w:t>
      </w:r>
      <w:bookmarkStart w:id="1649" w:name="_ETM_Q6_361450"/>
      <w:bookmarkEnd w:id="1649"/>
      <w:r>
        <w:rPr>
          <w:rtl/>
        </w:rPr>
        <w:t xml:space="preserve">הנורא </w:t>
      </w:r>
      <w:bookmarkStart w:id="1650" w:name="_ETM_Q6_361930"/>
      <w:bookmarkEnd w:id="1650"/>
      <w:r>
        <w:rPr>
          <w:rtl/>
        </w:rPr>
        <w:t>הזה</w:t>
      </w:r>
      <w:r>
        <w:rPr>
          <w:rFonts w:hint="cs"/>
          <w:rtl/>
        </w:rPr>
        <w:t>,</w:t>
      </w:r>
      <w:r>
        <w:rPr>
          <w:rtl/>
        </w:rPr>
        <w:t xml:space="preserve"> </w:t>
      </w:r>
      <w:bookmarkStart w:id="1651" w:name="_ETM_Q6_362169"/>
      <w:bookmarkEnd w:id="1651"/>
      <w:r>
        <w:rPr>
          <w:rtl/>
        </w:rPr>
        <w:t xml:space="preserve">לאחר </w:t>
      </w:r>
      <w:bookmarkStart w:id="1652" w:name="_ETM_Q6_362530"/>
      <w:bookmarkEnd w:id="1652"/>
      <w:r>
        <w:rPr>
          <w:rtl/>
        </w:rPr>
        <w:t xml:space="preserve">שמחת </w:t>
      </w:r>
      <w:bookmarkStart w:id="1653" w:name="_ETM_Q6_362980"/>
      <w:bookmarkEnd w:id="1653"/>
      <w:r>
        <w:rPr>
          <w:rtl/>
        </w:rPr>
        <w:t>תורה</w:t>
      </w:r>
      <w:r>
        <w:rPr>
          <w:rFonts w:hint="cs"/>
          <w:rtl/>
        </w:rPr>
        <w:t>,</w:t>
      </w:r>
      <w:r>
        <w:rPr>
          <w:rtl/>
        </w:rPr>
        <w:t xml:space="preserve"> </w:t>
      </w:r>
      <w:bookmarkStart w:id="1654" w:name="_ETM_Q6_363370"/>
      <w:bookmarkEnd w:id="1654"/>
      <w:r>
        <w:rPr>
          <w:rtl/>
        </w:rPr>
        <w:t xml:space="preserve">עדיין </w:t>
      </w:r>
      <w:bookmarkStart w:id="1655" w:name="_ETM_Q6_364000"/>
      <w:bookmarkEnd w:id="1655"/>
      <w:r>
        <w:rPr>
          <w:rtl/>
        </w:rPr>
        <w:t xml:space="preserve">לאנשים </w:t>
      </w:r>
      <w:bookmarkStart w:id="1656" w:name="_ETM_Q6_364450"/>
      <w:bookmarkEnd w:id="1656"/>
      <w:r>
        <w:rPr>
          <w:rtl/>
        </w:rPr>
        <w:t xml:space="preserve">האלה </w:t>
      </w:r>
      <w:bookmarkStart w:id="1657" w:name="_ETM_Q6_364659"/>
      <w:bookmarkEnd w:id="1657"/>
      <w:r>
        <w:rPr>
          <w:rtl/>
        </w:rPr>
        <w:t xml:space="preserve">אין </w:t>
      </w:r>
      <w:bookmarkStart w:id="1658" w:name="_ETM_Q6_364750"/>
      <w:bookmarkEnd w:id="1658"/>
      <w:r>
        <w:rPr>
          <w:rtl/>
        </w:rPr>
        <w:t>פתרונות</w:t>
      </w:r>
      <w:r>
        <w:rPr>
          <w:rFonts w:hint="cs"/>
          <w:rtl/>
        </w:rPr>
        <w:t>;</w:t>
      </w:r>
      <w:r>
        <w:rPr>
          <w:rtl/>
        </w:rPr>
        <w:t xml:space="preserve"> </w:t>
      </w:r>
      <w:bookmarkStart w:id="1659" w:name="_ETM_Q6_365689"/>
      <w:bookmarkEnd w:id="1659"/>
      <w:r>
        <w:rPr>
          <w:rtl/>
        </w:rPr>
        <w:t xml:space="preserve">עדיין </w:t>
      </w:r>
      <w:bookmarkStart w:id="1660" w:name="_ETM_Q6_366379"/>
      <w:bookmarkEnd w:id="1660"/>
      <w:r>
        <w:rPr>
          <w:rtl/>
        </w:rPr>
        <w:t xml:space="preserve">אנשים </w:t>
      </w:r>
      <w:bookmarkStart w:id="1661" w:name="_ETM_Q6_366769"/>
      <w:bookmarkEnd w:id="1661"/>
      <w:r>
        <w:rPr>
          <w:rtl/>
        </w:rPr>
        <w:t xml:space="preserve">כאלה </w:t>
      </w:r>
      <w:bookmarkStart w:id="1662" w:name="_ETM_Q6_367040"/>
      <w:bookmarkEnd w:id="1662"/>
      <w:r>
        <w:rPr>
          <w:rtl/>
        </w:rPr>
        <w:t>מפוטרים</w:t>
      </w:r>
      <w:r>
        <w:rPr>
          <w:rFonts w:hint="cs"/>
          <w:rtl/>
        </w:rPr>
        <w:t>,</w:t>
      </w:r>
      <w:r>
        <w:rPr>
          <w:rtl/>
        </w:rPr>
        <w:t xml:space="preserve"> </w:t>
      </w:r>
      <w:bookmarkStart w:id="1663" w:name="_ETM_Q6_368029"/>
      <w:bookmarkEnd w:id="1663"/>
      <w:r>
        <w:rPr>
          <w:rtl/>
        </w:rPr>
        <w:t xml:space="preserve">עדיין </w:t>
      </w:r>
      <w:bookmarkStart w:id="1664" w:name="_ETM_Q6_368569"/>
      <w:bookmarkEnd w:id="1664"/>
      <w:r>
        <w:rPr>
          <w:rtl/>
        </w:rPr>
        <w:t xml:space="preserve">אנשים </w:t>
      </w:r>
      <w:bookmarkStart w:id="1665" w:name="_ETM_Q6_368989"/>
      <w:bookmarkEnd w:id="1665"/>
      <w:r>
        <w:rPr>
          <w:rtl/>
        </w:rPr>
        <w:t xml:space="preserve">כאלה </w:t>
      </w:r>
      <w:bookmarkStart w:id="1666" w:name="_ETM_Q6_370070"/>
      <w:bookmarkEnd w:id="1666"/>
      <w:r>
        <w:rPr>
          <w:rtl/>
        </w:rPr>
        <w:t xml:space="preserve">מלקקים </w:t>
      </w:r>
      <w:bookmarkStart w:id="1667" w:name="_ETM_Q6_370790"/>
      <w:bookmarkEnd w:id="1667"/>
      <w:r>
        <w:rPr>
          <w:rtl/>
        </w:rPr>
        <w:t xml:space="preserve">את </w:t>
      </w:r>
      <w:bookmarkStart w:id="1668" w:name="_ETM_Q6_370910"/>
      <w:bookmarkEnd w:id="1668"/>
      <w:r>
        <w:rPr>
          <w:rtl/>
        </w:rPr>
        <w:t>פצעי</w:t>
      </w:r>
      <w:bookmarkStart w:id="1669" w:name="_ETM_Q6_371510"/>
      <w:bookmarkEnd w:id="1669"/>
      <w:r>
        <w:rPr>
          <w:rtl/>
        </w:rPr>
        <w:t>הם</w:t>
      </w:r>
      <w:r>
        <w:rPr>
          <w:rFonts w:hint="cs"/>
          <w:rtl/>
        </w:rPr>
        <w:t>,</w:t>
      </w:r>
      <w:bookmarkStart w:id="1670" w:name="_ETM_Q6_371840"/>
      <w:bookmarkEnd w:id="1670"/>
      <w:r>
        <w:rPr>
          <w:rFonts w:hint="cs"/>
          <w:rtl/>
        </w:rPr>
        <w:t xml:space="preserve"> </w:t>
      </w:r>
      <w:r>
        <w:rPr>
          <w:rtl/>
        </w:rPr>
        <w:t xml:space="preserve">לא </w:t>
      </w:r>
      <w:bookmarkStart w:id="1671" w:name="_ETM_Q6_371930"/>
      <w:bookmarkEnd w:id="1671"/>
      <w:r>
        <w:rPr>
          <w:rtl/>
        </w:rPr>
        <w:t xml:space="preserve">מצליחים </w:t>
      </w:r>
      <w:bookmarkStart w:id="1672" w:name="_ETM_Q6_372470"/>
      <w:bookmarkEnd w:id="1672"/>
      <w:r>
        <w:rPr>
          <w:rtl/>
        </w:rPr>
        <w:t xml:space="preserve">לחזור </w:t>
      </w:r>
      <w:bookmarkStart w:id="1673" w:name="_ETM_Q6_372800"/>
      <w:bookmarkEnd w:id="1673"/>
      <w:r>
        <w:rPr>
          <w:rtl/>
        </w:rPr>
        <w:t xml:space="preserve">לשגרת </w:t>
      </w:r>
      <w:bookmarkStart w:id="1674" w:name="_ETM_Q6_373280"/>
      <w:bookmarkEnd w:id="1674"/>
      <w:r>
        <w:rPr>
          <w:rtl/>
        </w:rPr>
        <w:t>חייהם</w:t>
      </w:r>
      <w:r>
        <w:rPr>
          <w:rFonts w:hint="cs"/>
          <w:rtl/>
        </w:rPr>
        <w:t>,</w:t>
      </w:r>
      <w:r>
        <w:rPr>
          <w:rtl/>
        </w:rPr>
        <w:t xml:space="preserve"> </w:t>
      </w:r>
      <w:bookmarkStart w:id="1675" w:name="_ETM_Q6_373730"/>
      <w:bookmarkEnd w:id="1675"/>
      <w:r>
        <w:rPr>
          <w:rtl/>
        </w:rPr>
        <w:t xml:space="preserve">ואנחנו </w:t>
      </w:r>
      <w:bookmarkStart w:id="1676" w:name="_ETM_Q6_374120"/>
      <w:bookmarkEnd w:id="1676"/>
      <w:r>
        <w:rPr>
          <w:rtl/>
        </w:rPr>
        <w:t xml:space="preserve">צריכים </w:t>
      </w:r>
      <w:bookmarkStart w:id="1677" w:name="_ETM_Q6_374540"/>
      <w:bookmarkEnd w:id="1677"/>
      <w:r>
        <w:rPr>
          <w:rtl/>
        </w:rPr>
        <w:t xml:space="preserve">לעשות </w:t>
      </w:r>
      <w:bookmarkStart w:id="1678" w:name="_ETM_Q6_374930"/>
      <w:bookmarkEnd w:id="1678"/>
      <w:r>
        <w:rPr>
          <w:rtl/>
        </w:rPr>
        <w:t xml:space="preserve">הכול </w:t>
      </w:r>
      <w:bookmarkStart w:id="1679" w:name="_ETM_Q6_375200"/>
      <w:bookmarkEnd w:id="1679"/>
      <w:r>
        <w:rPr>
          <w:rtl/>
        </w:rPr>
        <w:t xml:space="preserve">בשביל </w:t>
      </w:r>
      <w:bookmarkStart w:id="1680" w:name="_ETM_Q6_375530"/>
      <w:bookmarkEnd w:id="1680"/>
      <w:r>
        <w:rPr>
          <w:rtl/>
        </w:rPr>
        <w:t xml:space="preserve">שהדבר </w:t>
      </w:r>
      <w:bookmarkStart w:id="1681" w:name="_ETM_Q6_376070"/>
      <w:bookmarkEnd w:id="1681"/>
      <w:r>
        <w:rPr>
          <w:rtl/>
        </w:rPr>
        <w:t xml:space="preserve">הזה </w:t>
      </w:r>
      <w:bookmarkStart w:id="1682" w:name="_ETM_Q6_376820"/>
      <w:bookmarkEnd w:id="1682"/>
      <w:r>
        <w:rPr>
          <w:rtl/>
        </w:rPr>
        <w:t>ישתנה</w:t>
      </w:r>
      <w:r>
        <w:rPr>
          <w:rFonts w:hint="cs"/>
          <w:rtl/>
        </w:rPr>
        <w:t>.</w:t>
      </w:r>
      <w:r>
        <w:rPr>
          <w:rtl/>
        </w:rPr>
        <w:t xml:space="preserve"> </w:t>
      </w:r>
      <w:bookmarkStart w:id="1683" w:name="_ETM_Q6_377480"/>
      <w:bookmarkEnd w:id="1683"/>
      <w:r>
        <w:rPr>
          <w:rtl/>
        </w:rPr>
        <w:t xml:space="preserve">וזה </w:t>
      </w:r>
      <w:bookmarkStart w:id="1684" w:name="_ETM_Q6_377810"/>
      <w:bookmarkEnd w:id="1684"/>
      <w:r>
        <w:rPr>
          <w:rtl/>
        </w:rPr>
        <w:t xml:space="preserve">המון </w:t>
      </w:r>
      <w:bookmarkStart w:id="1685" w:name="_ETM_Q6_378470"/>
      <w:bookmarkEnd w:id="1685"/>
      <w:proofErr w:type="spellStart"/>
      <w:r>
        <w:rPr>
          <w:rtl/>
        </w:rPr>
        <w:t>המון</w:t>
      </w:r>
      <w:proofErr w:type="spellEnd"/>
      <w:r>
        <w:rPr>
          <w:rtl/>
        </w:rPr>
        <w:t xml:space="preserve"> </w:t>
      </w:r>
      <w:bookmarkStart w:id="1686" w:name="_ETM_Q6_378919"/>
      <w:bookmarkEnd w:id="1686"/>
      <w:r>
        <w:rPr>
          <w:rtl/>
        </w:rPr>
        <w:t>זמן</w:t>
      </w:r>
      <w:r>
        <w:rPr>
          <w:rFonts w:hint="cs"/>
          <w:rtl/>
        </w:rPr>
        <w:t>.</w:t>
      </w:r>
      <w:r>
        <w:rPr>
          <w:rtl/>
        </w:rPr>
        <w:t xml:space="preserve"> </w:t>
      </w:r>
      <w:bookmarkStart w:id="1687" w:name="_ETM_Q6_379370"/>
      <w:bookmarkEnd w:id="1687"/>
      <w:r>
        <w:rPr>
          <w:rtl/>
        </w:rPr>
        <w:t xml:space="preserve">זה </w:t>
      </w:r>
      <w:bookmarkStart w:id="1688" w:name="_ETM_Q6_379520"/>
      <w:bookmarkEnd w:id="1688"/>
      <w:r>
        <w:rPr>
          <w:rtl/>
        </w:rPr>
        <w:t xml:space="preserve">לא </w:t>
      </w:r>
      <w:bookmarkStart w:id="1689" w:name="_ETM_Q6_379639"/>
      <w:bookmarkEnd w:id="1689"/>
      <w:r>
        <w:rPr>
          <w:rtl/>
        </w:rPr>
        <w:t xml:space="preserve">שבוע </w:t>
      </w:r>
      <w:bookmarkStart w:id="1690" w:name="_ETM_Q6_380120"/>
      <w:bookmarkEnd w:id="1690"/>
      <w:r>
        <w:rPr>
          <w:rtl/>
        </w:rPr>
        <w:t xml:space="preserve">ולא </w:t>
      </w:r>
      <w:bookmarkStart w:id="1691" w:name="_ETM_Q6_380360"/>
      <w:bookmarkEnd w:id="1691"/>
      <w:r>
        <w:rPr>
          <w:rtl/>
        </w:rPr>
        <w:t>שבועיים</w:t>
      </w:r>
      <w:r>
        <w:rPr>
          <w:rFonts w:hint="cs"/>
          <w:rtl/>
        </w:rPr>
        <w:t>.</w:t>
      </w:r>
    </w:p>
    <w:p w14:paraId="54888CB0" w14:textId="77777777" w:rsidR="00C4260E" w:rsidRDefault="00C4260E" w:rsidP="00917A8B">
      <w:pPr>
        <w:rPr>
          <w:rtl/>
        </w:rPr>
      </w:pPr>
    </w:p>
    <w:p w14:paraId="158A182D" w14:textId="77777777" w:rsidR="00C4260E" w:rsidRDefault="00C4260E" w:rsidP="006B397C">
      <w:pPr>
        <w:rPr>
          <w:rtl/>
        </w:rPr>
      </w:pPr>
      <w:bookmarkStart w:id="1692" w:name="_ETM_Q6_380000"/>
      <w:bookmarkStart w:id="1693" w:name="_ETM_Q6_381230"/>
      <w:bookmarkEnd w:id="1692"/>
      <w:bookmarkEnd w:id="1693"/>
      <w:r>
        <w:rPr>
          <w:rtl/>
        </w:rPr>
        <w:t>ונכון</w:t>
      </w:r>
      <w:r>
        <w:rPr>
          <w:rFonts w:hint="cs"/>
          <w:rtl/>
        </w:rPr>
        <w:t>,</w:t>
      </w:r>
      <w:r>
        <w:rPr>
          <w:rtl/>
        </w:rPr>
        <w:t xml:space="preserve"> </w:t>
      </w:r>
      <w:bookmarkStart w:id="1694" w:name="_ETM_Q6_382439"/>
      <w:bookmarkEnd w:id="1694"/>
      <w:r>
        <w:rPr>
          <w:rtl/>
        </w:rPr>
        <w:t xml:space="preserve">האירוע </w:t>
      </w:r>
      <w:bookmarkStart w:id="1695" w:name="_ETM_Q6_382889"/>
      <w:bookmarkEnd w:id="1695"/>
      <w:r>
        <w:rPr>
          <w:rtl/>
        </w:rPr>
        <w:t xml:space="preserve">הזה </w:t>
      </w:r>
      <w:bookmarkStart w:id="1696" w:name="_ETM_Q6_383099"/>
      <w:bookmarkEnd w:id="1696"/>
      <w:r>
        <w:rPr>
          <w:rtl/>
        </w:rPr>
        <w:t xml:space="preserve">הוא </w:t>
      </w:r>
      <w:bookmarkStart w:id="1697" w:name="_ETM_Q6_383400"/>
      <w:bookmarkEnd w:id="1697"/>
      <w:r>
        <w:rPr>
          <w:rtl/>
        </w:rPr>
        <w:t>באמת</w:t>
      </w:r>
      <w:r>
        <w:rPr>
          <w:rFonts w:hint="cs"/>
          <w:rtl/>
        </w:rPr>
        <w:t>,</w:t>
      </w:r>
      <w:r>
        <w:rPr>
          <w:rtl/>
        </w:rPr>
        <w:t xml:space="preserve"> </w:t>
      </w:r>
      <w:bookmarkStart w:id="1698" w:name="_ETM_Q6_385129"/>
      <w:bookmarkEnd w:id="1698"/>
      <w:r>
        <w:rPr>
          <w:rtl/>
        </w:rPr>
        <w:t xml:space="preserve">ברמה </w:t>
      </w:r>
      <w:bookmarkStart w:id="1699" w:name="_ETM_Q6_385639"/>
      <w:bookmarkEnd w:id="1699"/>
      <w:r>
        <w:rPr>
          <w:rtl/>
        </w:rPr>
        <w:t xml:space="preserve">של </w:t>
      </w:r>
      <w:bookmarkStart w:id="1700" w:name="_ETM_Q6_385819"/>
      <w:bookmarkEnd w:id="1700"/>
      <w:r>
        <w:rPr>
          <w:rtl/>
        </w:rPr>
        <w:t>הפרוטוקול</w:t>
      </w:r>
      <w:r>
        <w:rPr>
          <w:rFonts w:hint="cs"/>
          <w:rtl/>
        </w:rPr>
        <w:t>,</w:t>
      </w:r>
      <w:r>
        <w:rPr>
          <w:rtl/>
        </w:rPr>
        <w:t xml:space="preserve"> </w:t>
      </w:r>
      <w:bookmarkStart w:id="1701" w:name="_ETM_Q6_386480"/>
      <w:bookmarkEnd w:id="1701"/>
      <w:r>
        <w:rPr>
          <w:rtl/>
        </w:rPr>
        <w:t xml:space="preserve">גדול </w:t>
      </w:r>
      <w:bookmarkStart w:id="1702" w:name="_ETM_Q6_386870"/>
      <w:bookmarkEnd w:id="1702"/>
      <w:r>
        <w:rPr>
          <w:rtl/>
        </w:rPr>
        <w:t xml:space="preserve">על </w:t>
      </w:r>
      <w:bookmarkStart w:id="1703" w:name="_ETM_Q6_387200"/>
      <w:bookmarkEnd w:id="1703"/>
      <w:r>
        <w:rPr>
          <w:rtl/>
        </w:rPr>
        <w:t xml:space="preserve">מדינת </w:t>
      </w:r>
      <w:bookmarkStart w:id="1704" w:name="_ETM_Q6_387620"/>
      <w:bookmarkEnd w:id="1704"/>
      <w:r>
        <w:rPr>
          <w:rtl/>
        </w:rPr>
        <w:t>ישראל</w:t>
      </w:r>
      <w:r>
        <w:rPr>
          <w:rFonts w:hint="cs"/>
          <w:rtl/>
        </w:rPr>
        <w:t>.</w:t>
      </w:r>
      <w:r>
        <w:rPr>
          <w:rtl/>
        </w:rPr>
        <w:t xml:space="preserve"> </w:t>
      </w:r>
      <w:bookmarkStart w:id="1705" w:name="_ETM_Q6_389050"/>
      <w:bookmarkEnd w:id="1705"/>
      <w:r>
        <w:rPr>
          <w:rtl/>
        </w:rPr>
        <w:t>מצד</w:t>
      </w:r>
      <w:r>
        <w:rPr>
          <w:rFonts w:hint="cs"/>
          <w:rtl/>
        </w:rPr>
        <w:t xml:space="preserve"> אחד</w:t>
      </w:r>
      <w:bookmarkStart w:id="1706" w:name="_ETM_Q6_389410"/>
      <w:bookmarkEnd w:id="1706"/>
      <w:r>
        <w:rPr>
          <w:rFonts w:hint="cs"/>
          <w:rtl/>
        </w:rPr>
        <w:t>,</w:t>
      </w:r>
      <w:r>
        <w:rPr>
          <w:rtl/>
        </w:rPr>
        <w:t xml:space="preserve"> </w:t>
      </w:r>
      <w:bookmarkStart w:id="1707" w:name="_ETM_Q6_389680"/>
      <w:bookmarkEnd w:id="1707"/>
      <w:r>
        <w:rPr>
          <w:rtl/>
        </w:rPr>
        <w:t xml:space="preserve">מלחמה </w:t>
      </w:r>
      <w:bookmarkStart w:id="1708" w:name="_ETM_Q6_390709"/>
      <w:bookmarkEnd w:id="1708"/>
      <w:r>
        <w:rPr>
          <w:rFonts w:hint="cs"/>
          <w:rtl/>
        </w:rPr>
        <w:t>ו</w:t>
      </w:r>
      <w:r>
        <w:rPr>
          <w:rtl/>
        </w:rPr>
        <w:t xml:space="preserve">אנשי </w:t>
      </w:r>
      <w:bookmarkStart w:id="1709" w:name="_ETM_Q6_391159"/>
      <w:bookmarkEnd w:id="1709"/>
      <w:r>
        <w:rPr>
          <w:rtl/>
        </w:rPr>
        <w:t xml:space="preserve">מילואים </w:t>
      </w:r>
      <w:bookmarkStart w:id="1710" w:name="_ETM_Q6_392250"/>
      <w:bookmarkEnd w:id="1710"/>
      <w:r>
        <w:rPr>
          <w:rFonts w:hint="cs"/>
          <w:rtl/>
        </w:rPr>
        <w:t xml:space="preserve">– </w:t>
      </w:r>
      <w:bookmarkStart w:id="1711" w:name="_ETM_Q6_394000"/>
      <w:bookmarkEnd w:id="1711"/>
      <w:r>
        <w:rPr>
          <w:rtl/>
        </w:rPr>
        <w:t>בצפון</w:t>
      </w:r>
      <w:r>
        <w:rPr>
          <w:rFonts w:hint="cs"/>
          <w:rtl/>
        </w:rPr>
        <w:t>,</w:t>
      </w:r>
      <w:r>
        <w:rPr>
          <w:rtl/>
        </w:rPr>
        <w:t xml:space="preserve"> </w:t>
      </w:r>
      <w:bookmarkStart w:id="1712" w:name="_ETM_Q6_393120"/>
      <w:bookmarkEnd w:id="1712"/>
      <w:r>
        <w:rPr>
          <w:rtl/>
        </w:rPr>
        <w:t xml:space="preserve">בדרום </w:t>
      </w:r>
      <w:bookmarkStart w:id="1713" w:name="_ETM_Q6_394780"/>
      <w:bookmarkEnd w:id="1713"/>
      <w:r>
        <w:rPr>
          <w:rFonts w:hint="cs"/>
          <w:rtl/>
        </w:rPr>
        <w:t xml:space="preserve">– </w:t>
      </w:r>
      <w:r>
        <w:rPr>
          <w:rtl/>
        </w:rPr>
        <w:t xml:space="preserve">אנשים </w:t>
      </w:r>
      <w:bookmarkStart w:id="1714" w:name="_ETM_Q6_395200"/>
      <w:bookmarkEnd w:id="1714"/>
      <w:r>
        <w:rPr>
          <w:rtl/>
        </w:rPr>
        <w:t>ש</w:t>
      </w:r>
      <w:r>
        <w:rPr>
          <w:rFonts w:hint="cs"/>
          <w:rtl/>
        </w:rPr>
        <w:t>מ</w:t>
      </w:r>
      <w:r>
        <w:rPr>
          <w:rtl/>
        </w:rPr>
        <w:t>פ</w:t>
      </w:r>
      <w:r>
        <w:rPr>
          <w:rFonts w:hint="cs"/>
          <w:rtl/>
        </w:rPr>
        <w:t>ו</w:t>
      </w:r>
      <w:r>
        <w:rPr>
          <w:rtl/>
        </w:rPr>
        <w:t>נים</w:t>
      </w:r>
      <w:r>
        <w:rPr>
          <w:rFonts w:hint="cs"/>
          <w:rtl/>
        </w:rPr>
        <w:t>,</w:t>
      </w:r>
      <w:r>
        <w:rPr>
          <w:rtl/>
        </w:rPr>
        <w:t xml:space="preserve"> </w:t>
      </w:r>
      <w:bookmarkStart w:id="1715" w:name="_ETM_Q6_396879"/>
      <w:bookmarkEnd w:id="1715"/>
      <w:r>
        <w:rPr>
          <w:rtl/>
        </w:rPr>
        <w:t xml:space="preserve">מספר </w:t>
      </w:r>
      <w:bookmarkStart w:id="1716" w:name="_ETM_Q6_397389"/>
      <w:bookmarkEnd w:id="1716"/>
      <w:r>
        <w:rPr>
          <w:rtl/>
        </w:rPr>
        <w:t xml:space="preserve">קורבנות </w:t>
      </w:r>
      <w:bookmarkStart w:id="1717" w:name="_ETM_Q6_397930"/>
      <w:bookmarkEnd w:id="1717"/>
      <w:r>
        <w:rPr>
          <w:rtl/>
        </w:rPr>
        <w:t xml:space="preserve">בלתי </w:t>
      </w:r>
      <w:bookmarkStart w:id="1718" w:name="_ETM_Q6_398260"/>
      <w:bookmarkEnd w:id="1718"/>
      <w:r>
        <w:rPr>
          <w:rtl/>
        </w:rPr>
        <w:t>נתפס</w:t>
      </w:r>
      <w:r>
        <w:rPr>
          <w:rFonts w:hint="cs"/>
          <w:rtl/>
        </w:rPr>
        <w:t>,</w:t>
      </w:r>
      <w:r>
        <w:rPr>
          <w:rtl/>
        </w:rPr>
        <w:t xml:space="preserve"> </w:t>
      </w:r>
      <w:bookmarkStart w:id="1719" w:name="_ETM_Q6_399870"/>
      <w:bookmarkEnd w:id="1719"/>
      <w:r>
        <w:rPr>
          <w:rtl/>
        </w:rPr>
        <w:t xml:space="preserve">אנשים </w:t>
      </w:r>
      <w:bookmarkStart w:id="1720" w:name="_ETM_Q6_400320"/>
      <w:bookmarkEnd w:id="1720"/>
      <w:r>
        <w:rPr>
          <w:rtl/>
        </w:rPr>
        <w:t xml:space="preserve">שראו </w:t>
      </w:r>
      <w:bookmarkStart w:id="1721" w:name="_ETM_Q6_400710"/>
      <w:bookmarkEnd w:id="1721"/>
      <w:r>
        <w:rPr>
          <w:rtl/>
        </w:rPr>
        <w:t xml:space="preserve">את </w:t>
      </w:r>
      <w:bookmarkStart w:id="1722" w:name="_ETM_Q6_400860"/>
      <w:bookmarkEnd w:id="1722"/>
      <w:r>
        <w:rPr>
          <w:rtl/>
        </w:rPr>
        <w:t xml:space="preserve">האירועים </w:t>
      </w:r>
      <w:bookmarkStart w:id="1723" w:name="_ETM_Q6_401190"/>
      <w:bookmarkEnd w:id="1723"/>
      <w:r>
        <w:rPr>
          <w:rtl/>
        </w:rPr>
        <w:t xml:space="preserve">וצריכים </w:t>
      </w:r>
      <w:bookmarkStart w:id="1724" w:name="_ETM_Q6_401490"/>
      <w:bookmarkEnd w:id="1724"/>
      <w:r>
        <w:rPr>
          <w:rtl/>
        </w:rPr>
        <w:t xml:space="preserve">טיפולים </w:t>
      </w:r>
      <w:bookmarkStart w:id="1725" w:name="_ETM_Q6_401940"/>
      <w:bookmarkEnd w:id="1725"/>
      <w:r>
        <w:rPr>
          <w:rtl/>
        </w:rPr>
        <w:t>נפשיים</w:t>
      </w:r>
      <w:r>
        <w:rPr>
          <w:rFonts w:hint="cs"/>
          <w:rtl/>
        </w:rPr>
        <w:t>.</w:t>
      </w:r>
      <w:r>
        <w:rPr>
          <w:rtl/>
        </w:rPr>
        <w:t xml:space="preserve"> </w:t>
      </w:r>
      <w:bookmarkStart w:id="1726" w:name="_ETM_Q6_402870"/>
      <w:bookmarkEnd w:id="1726"/>
      <w:r>
        <w:rPr>
          <w:rtl/>
        </w:rPr>
        <w:t xml:space="preserve">גם </w:t>
      </w:r>
      <w:bookmarkStart w:id="1727" w:name="_ETM_Q6_403110"/>
      <w:bookmarkEnd w:id="1727"/>
      <w:r>
        <w:rPr>
          <w:rtl/>
        </w:rPr>
        <w:t xml:space="preserve">ככה </w:t>
      </w:r>
      <w:bookmarkStart w:id="1728" w:name="_ETM_Q6_403530"/>
      <w:bookmarkEnd w:id="1728"/>
      <w:r>
        <w:rPr>
          <w:rtl/>
        </w:rPr>
        <w:t xml:space="preserve">מערכת </w:t>
      </w:r>
      <w:bookmarkStart w:id="1729" w:name="_ETM_Q6_403950"/>
      <w:bookmarkEnd w:id="1729"/>
      <w:r>
        <w:rPr>
          <w:rtl/>
        </w:rPr>
        <w:t xml:space="preserve">בריאות </w:t>
      </w:r>
      <w:bookmarkStart w:id="1730" w:name="_ETM_Q6_404280"/>
      <w:bookmarkEnd w:id="1730"/>
      <w:r>
        <w:rPr>
          <w:rtl/>
        </w:rPr>
        <w:t xml:space="preserve">הנפש </w:t>
      </w:r>
      <w:bookmarkStart w:id="1731" w:name="_ETM_Q6_404670"/>
      <w:bookmarkEnd w:id="1731"/>
      <w:r>
        <w:rPr>
          <w:rtl/>
        </w:rPr>
        <w:t xml:space="preserve">במדינת </w:t>
      </w:r>
      <w:bookmarkStart w:id="1732" w:name="_ETM_Q6_405060"/>
      <w:bookmarkEnd w:id="1732"/>
      <w:r>
        <w:rPr>
          <w:rtl/>
        </w:rPr>
        <w:t>ישראל</w:t>
      </w:r>
      <w:r>
        <w:rPr>
          <w:rFonts w:hint="cs"/>
          <w:rtl/>
        </w:rPr>
        <w:t>,</w:t>
      </w:r>
      <w:r>
        <w:rPr>
          <w:rtl/>
        </w:rPr>
        <w:t xml:space="preserve"> </w:t>
      </w:r>
      <w:bookmarkStart w:id="1733" w:name="_ETM_Q6_406450"/>
      <w:bookmarkEnd w:id="1733"/>
      <w:r>
        <w:rPr>
          <w:rtl/>
        </w:rPr>
        <w:t xml:space="preserve">אדוני </w:t>
      </w:r>
      <w:bookmarkStart w:id="1734" w:name="_ETM_Q6_406900"/>
      <w:bookmarkEnd w:id="1734"/>
      <w:r>
        <w:rPr>
          <w:rtl/>
        </w:rPr>
        <w:t>היושב-ראש</w:t>
      </w:r>
      <w:r>
        <w:rPr>
          <w:rFonts w:hint="cs"/>
          <w:rtl/>
        </w:rPr>
        <w:t>,</w:t>
      </w:r>
      <w:r>
        <w:rPr>
          <w:rtl/>
        </w:rPr>
        <w:t xml:space="preserve"> </w:t>
      </w:r>
      <w:bookmarkStart w:id="1735" w:name="_ETM_Q6_407499"/>
      <w:bookmarkEnd w:id="1735"/>
      <w:r>
        <w:rPr>
          <w:rtl/>
        </w:rPr>
        <w:t xml:space="preserve">כפי </w:t>
      </w:r>
      <w:bookmarkStart w:id="1736" w:name="_ETM_Q6_407799"/>
      <w:bookmarkEnd w:id="1736"/>
      <w:r>
        <w:rPr>
          <w:rtl/>
        </w:rPr>
        <w:t xml:space="preserve">שאתה </w:t>
      </w:r>
      <w:bookmarkStart w:id="1737" w:name="_ETM_Q6_408129"/>
      <w:bookmarkEnd w:id="1737"/>
      <w:r>
        <w:rPr>
          <w:rtl/>
        </w:rPr>
        <w:t>יודע</w:t>
      </w:r>
      <w:r>
        <w:rPr>
          <w:rFonts w:hint="cs"/>
          <w:rtl/>
        </w:rPr>
        <w:t>,</w:t>
      </w:r>
      <w:r>
        <w:rPr>
          <w:rtl/>
        </w:rPr>
        <w:t xml:space="preserve"> </w:t>
      </w:r>
      <w:bookmarkStart w:id="1738" w:name="_ETM_Q6_410089"/>
      <w:bookmarkEnd w:id="1738"/>
      <w:r>
        <w:rPr>
          <w:rFonts w:hint="cs"/>
          <w:rtl/>
        </w:rPr>
        <w:t>ב</w:t>
      </w:r>
      <w:r>
        <w:rPr>
          <w:rtl/>
        </w:rPr>
        <w:t xml:space="preserve">כנסת </w:t>
      </w:r>
      <w:bookmarkStart w:id="1739" w:name="_ETM_Q6_410629"/>
      <w:bookmarkEnd w:id="1739"/>
      <w:r>
        <w:rPr>
          <w:rFonts w:hint="cs"/>
          <w:rtl/>
        </w:rPr>
        <w:t xml:space="preserve">זה </w:t>
      </w:r>
      <w:r>
        <w:rPr>
          <w:rtl/>
        </w:rPr>
        <w:t xml:space="preserve">עולה </w:t>
      </w:r>
      <w:bookmarkStart w:id="1740" w:name="_ETM_Q6_410839"/>
      <w:bookmarkEnd w:id="1740"/>
      <w:r>
        <w:rPr>
          <w:rtl/>
        </w:rPr>
        <w:t xml:space="preserve">פעם </w:t>
      </w:r>
      <w:bookmarkStart w:id="1741" w:name="_ETM_Q6_411109"/>
      <w:bookmarkEnd w:id="1741"/>
      <w:r>
        <w:rPr>
          <w:rtl/>
        </w:rPr>
        <w:t xml:space="preserve">אחר </w:t>
      </w:r>
      <w:bookmarkStart w:id="1742" w:name="_ETM_Q6_411409"/>
      <w:bookmarkEnd w:id="1742"/>
      <w:r>
        <w:rPr>
          <w:rtl/>
        </w:rPr>
        <w:t>פעם</w:t>
      </w:r>
      <w:r>
        <w:rPr>
          <w:rFonts w:hint="cs"/>
          <w:rtl/>
        </w:rPr>
        <w:t>,</w:t>
      </w:r>
      <w:r>
        <w:rPr>
          <w:rtl/>
        </w:rPr>
        <w:t xml:space="preserve"> </w:t>
      </w:r>
      <w:bookmarkStart w:id="1743" w:name="_ETM_Q6_413010"/>
      <w:bookmarkEnd w:id="1743"/>
      <w:r>
        <w:rPr>
          <w:rtl/>
        </w:rPr>
        <w:t xml:space="preserve">שמדינת </w:t>
      </w:r>
      <w:bookmarkStart w:id="1744" w:name="_ETM_Q6_413520"/>
      <w:bookmarkEnd w:id="1744"/>
      <w:r>
        <w:rPr>
          <w:rtl/>
        </w:rPr>
        <w:t xml:space="preserve">ישראל </w:t>
      </w:r>
      <w:bookmarkStart w:id="1745" w:name="_ETM_Q6_413880"/>
      <w:bookmarkEnd w:id="1745"/>
      <w:r>
        <w:rPr>
          <w:rtl/>
        </w:rPr>
        <w:t xml:space="preserve">לא </w:t>
      </w:r>
      <w:bookmarkStart w:id="1746" w:name="_ETM_Q6_413970"/>
      <w:bookmarkEnd w:id="1746"/>
      <w:r>
        <w:rPr>
          <w:rtl/>
        </w:rPr>
        <w:t xml:space="preserve">נמצאת </w:t>
      </w:r>
      <w:bookmarkStart w:id="1747" w:name="_ETM_Q6_414420"/>
      <w:bookmarkEnd w:id="1747"/>
      <w:r>
        <w:rPr>
          <w:rtl/>
        </w:rPr>
        <w:t xml:space="preserve">איפה </w:t>
      </w:r>
      <w:bookmarkStart w:id="1748" w:name="_ETM_Q6_414630"/>
      <w:bookmarkStart w:id="1749" w:name="_ETM_Q6_414690"/>
      <w:bookmarkEnd w:id="1748"/>
      <w:bookmarkEnd w:id="1749"/>
      <w:r>
        <w:rPr>
          <w:rtl/>
        </w:rPr>
        <w:t xml:space="preserve">שהיא </w:t>
      </w:r>
      <w:bookmarkStart w:id="1750" w:name="_ETM_Q6_414870"/>
      <w:bookmarkEnd w:id="1750"/>
      <w:r>
        <w:rPr>
          <w:rtl/>
        </w:rPr>
        <w:t xml:space="preserve">צריכה </w:t>
      </w:r>
      <w:bookmarkStart w:id="1751" w:name="_ETM_Q6_415110"/>
      <w:bookmarkEnd w:id="1751"/>
      <w:r>
        <w:rPr>
          <w:rtl/>
        </w:rPr>
        <w:t xml:space="preserve">להיות </w:t>
      </w:r>
      <w:bookmarkStart w:id="1752" w:name="_ETM_Q6_415320"/>
      <w:bookmarkEnd w:id="1752"/>
      <w:r>
        <w:rPr>
          <w:rtl/>
        </w:rPr>
        <w:t xml:space="preserve">מבחינת </w:t>
      </w:r>
      <w:bookmarkStart w:id="1753" w:name="_ETM_Q6_415710"/>
      <w:bookmarkEnd w:id="1753"/>
      <w:r>
        <w:rPr>
          <w:rFonts w:hint="cs"/>
          <w:rtl/>
        </w:rPr>
        <w:t>ה</w:t>
      </w:r>
      <w:bookmarkStart w:id="1754" w:name="_ETM_Q6_415860"/>
      <w:bookmarkEnd w:id="1754"/>
      <w:r>
        <w:rPr>
          <w:rtl/>
        </w:rPr>
        <w:t xml:space="preserve">טיפולים </w:t>
      </w:r>
      <w:bookmarkStart w:id="1755" w:name="_ETM_Q6_416220"/>
      <w:bookmarkEnd w:id="1755"/>
      <w:r>
        <w:rPr>
          <w:rFonts w:hint="cs"/>
          <w:rtl/>
        </w:rPr>
        <w:t>ה</w:t>
      </w:r>
      <w:r>
        <w:rPr>
          <w:rtl/>
        </w:rPr>
        <w:t>נפשיים</w:t>
      </w:r>
      <w:r>
        <w:rPr>
          <w:rFonts w:hint="cs"/>
          <w:rtl/>
        </w:rPr>
        <w:t xml:space="preserve">, בלי האסון </w:t>
      </w:r>
      <w:bookmarkStart w:id="1756" w:name="_ETM_Q6_416689"/>
      <w:bookmarkStart w:id="1757" w:name="_ETM_Q6_418730"/>
      <w:bookmarkStart w:id="1758" w:name="_ETM_Q6_419209"/>
      <w:bookmarkEnd w:id="1756"/>
      <w:bookmarkEnd w:id="1757"/>
      <w:bookmarkEnd w:id="1758"/>
      <w:r>
        <w:rPr>
          <w:rtl/>
        </w:rPr>
        <w:t xml:space="preserve">שעשרות </w:t>
      </w:r>
      <w:bookmarkStart w:id="1759" w:name="_ETM_Q6_420200"/>
      <w:bookmarkEnd w:id="1759"/>
      <w:r>
        <w:rPr>
          <w:rtl/>
        </w:rPr>
        <w:t xml:space="preserve">אלפי </w:t>
      </w:r>
      <w:bookmarkStart w:id="1760" w:name="_ETM_Q6_420499"/>
      <w:bookmarkEnd w:id="1760"/>
      <w:r>
        <w:rPr>
          <w:rtl/>
        </w:rPr>
        <w:t xml:space="preserve">אנשים </w:t>
      </w:r>
      <w:bookmarkStart w:id="1761" w:name="_ETM_Q6_420920"/>
      <w:bookmarkEnd w:id="1761"/>
      <w:r>
        <w:rPr>
          <w:rtl/>
        </w:rPr>
        <w:t xml:space="preserve">יצטרכו </w:t>
      </w:r>
      <w:bookmarkStart w:id="1762" w:name="_ETM_Q6_421400"/>
      <w:bookmarkEnd w:id="1762"/>
      <w:r>
        <w:rPr>
          <w:rtl/>
        </w:rPr>
        <w:t>טיפול</w:t>
      </w:r>
      <w:r>
        <w:rPr>
          <w:rFonts w:hint="cs"/>
          <w:rtl/>
        </w:rPr>
        <w:t>.</w:t>
      </w:r>
      <w:bookmarkStart w:id="1763" w:name="_ETM_Q6_422000"/>
      <w:bookmarkStart w:id="1764" w:name="_ETM_Q6_423000"/>
      <w:bookmarkStart w:id="1765" w:name="_ETM_Q6_422359"/>
      <w:bookmarkEnd w:id="1763"/>
      <w:bookmarkEnd w:id="1764"/>
      <w:bookmarkEnd w:id="1765"/>
      <w:r>
        <w:rPr>
          <w:rFonts w:hint="cs"/>
          <w:rtl/>
        </w:rPr>
        <w:t xml:space="preserve"> </w:t>
      </w:r>
      <w:r>
        <w:rPr>
          <w:rtl/>
        </w:rPr>
        <w:t xml:space="preserve">רק </w:t>
      </w:r>
      <w:bookmarkStart w:id="1766" w:name="_ETM_Q6_422629"/>
      <w:bookmarkEnd w:id="1766"/>
      <w:r>
        <w:rPr>
          <w:rtl/>
        </w:rPr>
        <w:t xml:space="preserve">היום </w:t>
      </w:r>
      <w:bookmarkStart w:id="1767" w:name="_ETM_Q6_424260"/>
      <w:bookmarkEnd w:id="1767"/>
      <w:r>
        <w:rPr>
          <w:rtl/>
        </w:rPr>
        <w:t xml:space="preserve">כאן </w:t>
      </w:r>
      <w:bookmarkStart w:id="1768" w:name="_ETM_Q6_424499"/>
      <w:bookmarkEnd w:id="1768"/>
      <w:r>
        <w:rPr>
          <w:rtl/>
        </w:rPr>
        <w:t xml:space="preserve">בכנסת </w:t>
      </w:r>
      <w:bookmarkStart w:id="1769" w:name="_ETM_Q6_425639"/>
      <w:bookmarkEnd w:id="1769"/>
      <w:r>
        <w:rPr>
          <w:rtl/>
        </w:rPr>
        <w:t xml:space="preserve">הגענו </w:t>
      </w:r>
      <w:bookmarkStart w:id="1770" w:name="_ETM_Q6_425999"/>
      <w:bookmarkEnd w:id="1770"/>
      <w:r>
        <w:rPr>
          <w:rtl/>
        </w:rPr>
        <w:t xml:space="preserve">למספרים </w:t>
      </w:r>
      <w:bookmarkStart w:id="1771" w:name="_ETM_Q6_426629"/>
      <w:bookmarkEnd w:id="1771"/>
      <w:r>
        <w:rPr>
          <w:rtl/>
        </w:rPr>
        <w:t xml:space="preserve">שהם </w:t>
      </w:r>
      <w:bookmarkStart w:id="1772" w:name="_ETM_Q6_427349"/>
      <w:bookmarkEnd w:id="1772"/>
      <w:r>
        <w:rPr>
          <w:rtl/>
        </w:rPr>
        <w:t xml:space="preserve">בלתי </w:t>
      </w:r>
      <w:bookmarkStart w:id="1773" w:name="_ETM_Q6_427739"/>
      <w:bookmarkEnd w:id="1773"/>
      <w:r>
        <w:rPr>
          <w:rtl/>
        </w:rPr>
        <w:t>נתפסים</w:t>
      </w:r>
      <w:r>
        <w:rPr>
          <w:rFonts w:hint="cs"/>
          <w:rtl/>
        </w:rPr>
        <w:t>.</w:t>
      </w:r>
      <w:bookmarkStart w:id="1774" w:name="_ETM_Q6_428339"/>
      <w:bookmarkEnd w:id="1774"/>
      <w:r>
        <w:rPr>
          <w:rFonts w:hint="cs"/>
          <w:rtl/>
        </w:rPr>
        <w:t xml:space="preserve"> מספ</w:t>
      </w:r>
      <w:r>
        <w:rPr>
          <w:rtl/>
        </w:rPr>
        <w:t xml:space="preserve">ר </w:t>
      </w:r>
      <w:bookmarkStart w:id="1775" w:name="_ETM_Q6_428939"/>
      <w:bookmarkStart w:id="1776" w:name="_ETM_Q6_429809"/>
      <w:bookmarkEnd w:id="1775"/>
      <w:bookmarkEnd w:id="1776"/>
      <w:r>
        <w:rPr>
          <w:rtl/>
        </w:rPr>
        <w:t xml:space="preserve">נפגעי </w:t>
      </w:r>
      <w:bookmarkStart w:id="1777" w:name="_ETM_Q6_430290"/>
      <w:bookmarkEnd w:id="1777"/>
      <w:r>
        <w:rPr>
          <w:rFonts w:hint="cs"/>
          <w:rtl/>
        </w:rPr>
        <w:t>ה</w:t>
      </w:r>
      <w:r>
        <w:rPr>
          <w:rtl/>
        </w:rPr>
        <w:t xml:space="preserve">טרור </w:t>
      </w:r>
      <w:bookmarkStart w:id="1778" w:name="_ETM_Q6_430799"/>
      <w:bookmarkEnd w:id="1778"/>
      <w:r>
        <w:rPr>
          <w:rtl/>
        </w:rPr>
        <w:t xml:space="preserve">במדינת </w:t>
      </w:r>
      <w:bookmarkStart w:id="1779" w:name="_ETM_Q6_431309"/>
      <w:bookmarkEnd w:id="1779"/>
      <w:r>
        <w:rPr>
          <w:rtl/>
        </w:rPr>
        <w:t xml:space="preserve">ישראל </w:t>
      </w:r>
      <w:bookmarkStart w:id="1780" w:name="_ETM_Q6_431790"/>
      <w:bookmarkEnd w:id="1780"/>
      <w:r>
        <w:rPr>
          <w:rFonts w:hint="cs"/>
          <w:rtl/>
        </w:rPr>
        <w:t>ש</w:t>
      </w:r>
      <w:bookmarkStart w:id="1781" w:name="_ETM_Q6_432209"/>
      <w:bookmarkStart w:id="1782" w:name="_ETM_Q6_432629"/>
      <w:bookmarkEnd w:id="1781"/>
      <w:bookmarkEnd w:id="1782"/>
      <w:r>
        <w:rPr>
          <w:rtl/>
        </w:rPr>
        <w:t xml:space="preserve">מטופלים </w:t>
      </w:r>
      <w:bookmarkStart w:id="1783" w:name="_ETM_Q6_433229"/>
      <w:bookmarkEnd w:id="1783"/>
      <w:r>
        <w:rPr>
          <w:rtl/>
        </w:rPr>
        <w:t>ע</w:t>
      </w:r>
      <w:r>
        <w:rPr>
          <w:rFonts w:hint="cs"/>
          <w:rtl/>
        </w:rPr>
        <w:t xml:space="preserve">ל </w:t>
      </w:r>
      <w:r>
        <w:rPr>
          <w:rtl/>
        </w:rPr>
        <w:t>י</w:t>
      </w:r>
      <w:r>
        <w:rPr>
          <w:rFonts w:hint="cs"/>
          <w:rtl/>
        </w:rPr>
        <w:t>די</w:t>
      </w:r>
      <w:r>
        <w:rPr>
          <w:rtl/>
        </w:rPr>
        <w:t xml:space="preserve"> </w:t>
      </w:r>
      <w:bookmarkStart w:id="1784" w:name="_ETM_Q6_433499"/>
      <w:bookmarkEnd w:id="1784"/>
      <w:r>
        <w:rPr>
          <w:rtl/>
        </w:rPr>
        <w:t xml:space="preserve">המחלקות </w:t>
      </w:r>
      <w:bookmarkStart w:id="1785" w:name="_ETM_Q6_434099"/>
      <w:bookmarkEnd w:id="1785"/>
      <w:r>
        <w:rPr>
          <w:rtl/>
        </w:rPr>
        <w:t xml:space="preserve">הוכפל </w:t>
      </w:r>
      <w:bookmarkStart w:id="1786" w:name="_ETM_Q6_435180"/>
      <w:bookmarkEnd w:id="1786"/>
      <w:r>
        <w:rPr>
          <w:rFonts w:hint="cs"/>
          <w:rtl/>
        </w:rPr>
        <w:t xml:space="preserve">פי שניים </w:t>
      </w:r>
      <w:bookmarkStart w:id="1787" w:name="_ETM_Q6_435479"/>
      <w:bookmarkStart w:id="1788" w:name="_ETM_Q6_436410"/>
      <w:bookmarkEnd w:id="1787"/>
      <w:bookmarkEnd w:id="1788"/>
      <w:r>
        <w:rPr>
          <w:rtl/>
        </w:rPr>
        <w:t xml:space="preserve">רק </w:t>
      </w:r>
      <w:bookmarkStart w:id="1789" w:name="_ETM_Q6_436620"/>
      <w:bookmarkEnd w:id="1789"/>
      <w:r>
        <w:rPr>
          <w:rtl/>
        </w:rPr>
        <w:t>ב</w:t>
      </w:r>
      <w:r>
        <w:rPr>
          <w:rFonts w:hint="cs"/>
          <w:rtl/>
        </w:rPr>
        <w:t xml:space="preserve">שבעה </w:t>
      </w:r>
      <w:proofErr w:type="spellStart"/>
      <w:r>
        <w:rPr>
          <w:rFonts w:hint="cs"/>
          <w:rtl/>
        </w:rPr>
        <w:t>וחצי</w:t>
      </w:r>
      <w:bookmarkStart w:id="1790" w:name="_ETM_Q6_438180"/>
      <w:bookmarkEnd w:id="1790"/>
      <w:r>
        <w:rPr>
          <w:rFonts w:hint="cs"/>
          <w:rtl/>
        </w:rPr>
        <w:t>ה</w:t>
      </w:r>
      <w:r>
        <w:rPr>
          <w:rtl/>
        </w:rPr>
        <w:t>חודשים</w:t>
      </w:r>
      <w:proofErr w:type="spellEnd"/>
      <w:r>
        <w:rPr>
          <w:rtl/>
        </w:rPr>
        <w:t xml:space="preserve"> </w:t>
      </w:r>
      <w:bookmarkStart w:id="1791" w:name="_ETM_Q6_438599"/>
      <w:bookmarkEnd w:id="1791"/>
      <w:r>
        <w:rPr>
          <w:rtl/>
        </w:rPr>
        <w:t>האחרונים</w:t>
      </w:r>
      <w:bookmarkStart w:id="1792" w:name="_ETM_Q6_439560"/>
      <w:bookmarkStart w:id="1793" w:name="_ETM_Q6_440039"/>
      <w:bookmarkStart w:id="1794" w:name="_ETM_Q6_440460"/>
      <w:bookmarkEnd w:id="1792"/>
      <w:bookmarkEnd w:id="1793"/>
      <w:bookmarkEnd w:id="1794"/>
      <w:r>
        <w:rPr>
          <w:rFonts w:hint="cs"/>
          <w:rtl/>
        </w:rPr>
        <w:t xml:space="preserve">. </w:t>
      </w:r>
      <w:r>
        <w:rPr>
          <w:rtl/>
        </w:rPr>
        <w:t xml:space="preserve">אבל </w:t>
      </w:r>
      <w:bookmarkStart w:id="1795" w:name="_ETM_Q6_440699"/>
      <w:bookmarkEnd w:id="1795"/>
      <w:r>
        <w:rPr>
          <w:rtl/>
        </w:rPr>
        <w:t xml:space="preserve">אין </w:t>
      </w:r>
      <w:bookmarkStart w:id="1796" w:name="_ETM_Q6_440820"/>
      <w:bookmarkEnd w:id="1796"/>
      <w:r>
        <w:rPr>
          <w:rtl/>
        </w:rPr>
        <w:t xml:space="preserve">לנו </w:t>
      </w:r>
      <w:bookmarkStart w:id="1797" w:name="_ETM_Q6_441029"/>
      <w:bookmarkEnd w:id="1797"/>
      <w:r>
        <w:rPr>
          <w:rtl/>
        </w:rPr>
        <w:t>ברירה</w:t>
      </w:r>
      <w:r>
        <w:rPr>
          <w:rFonts w:hint="cs"/>
          <w:rtl/>
        </w:rPr>
        <w:t>,</w:t>
      </w:r>
      <w:r>
        <w:rPr>
          <w:rtl/>
        </w:rPr>
        <w:t xml:space="preserve"> </w:t>
      </w:r>
      <w:bookmarkStart w:id="1798" w:name="_ETM_Q6_441779"/>
      <w:bookmarkEnd w:id="1798"/>
      <w:r>
        <w:rPr>
          <w:rtl/>
        </w:rPr>
        <w:t xml:space="preserve">ואנחנו </w:t>
      </w:r>
      <w:bookmarkStart w:id="1799" w:name="_ETM_Q6_442139"/>
      <w:bookmarkEnd w:id="1799"/>
      <w:r>
        <w:rPr>
          <w:rtl/>
        </w:rPr>
        <w:t xml:space="preserve">צריכים </w:t>
      </w:r>
      <w:bookmarkStart w:id="1800" w:name="_ETM_Q6_442380"/>
      <w:bookmarkEnd w:id="1800"/>
      <w:r>
        <w:rPr>
          <w:rtl/>
        </w:rPr>
        <w:t xml:space="preserve">להיכנס </w:t>
      </w:r>
      <w:bookmarkStart w:id="1801" w:name="_ETM_Q6_442800"/>
      <w:bookmarkEnd w:id="1801"/>
      <w:r>
        <w:rPr>
          <w:rtl/>
        </w:rPr>
        <w:t xml:space="preserve">כולנו </w:t>
      </w:r>
      <w:bookmarkStart w:id="1802" w:name="_ETM_Q6_443279"/>
      <w:bookmarkEnd w:id="1802"/>
      <w:r>
        <w:rPr>
          <w:rtl/>
        </w:rPr>
        <w:t xml:space="preserve">מתחת </w:t>
      </w:r>
      <w:bookmarkStart w:id="1803" w:name="_ETM_Q6_443789"/>
      <w:bookmarkEnd w:id="1803"/>
      <w:r>
        <w:rPr>
          <w:rFonts w:hint="cs"/>
          <w:rtl/>
        </w:rPr>
        <w:t>ל</w:t>
      </w:r>
      <w:r>
        <w:rPr>
          <w:rtl/>
        </w:rPr>
        <w:t xml:space="preserve">אלונקה </w:t>
      </w:r>
      <w:bookmarkStart w:id="1804" w:name="_ETM_Q6_444300"/>
      <w:bookmarkEnd w:id="1804"/>
      <w:r>
        <w:rPr>
          <w:rtl/>
        </w:rPr>
        <w:t xml:space="preserve">ולדאוג </w:t>
      </w:r>
      <w:bookmarkStart w:id="1805" w:name="_ETM_Q6_444810"/>
      <w:bookmarkEnd w:id="1805"/>
      <w:r>
        <w:rPr>
          <w:rtl/>
        </w:rPr>
        <w:t xml:space="preserve">שהאנשים </w:t>
      </w:r>
      <w:bookmarkStart w:id="1806" w:name="_ETM_Q6_445259"/>
      <w:bookmarkEnd w:id="1806"/>
      <w:r>
        <w:rPr>
          <w:rtl/>
        </w:rPr>
        <w:t>האלה</w:t>
      </w:r>
      <w:r>
        <w:rPr>
          <w:rFonts w:hint="cs"/>
          <w:rtl/>
        </w:rPr>
        <w:t xml:space="preserve">, תיפתר להם </w:t>
      </w:r>
      <w:bookmarkStart w:id="1807" w:name="_ETM_Q6_445529"/>
      <w:bookmarkStart w:id="1808" w:name="_ETM_Q6_445919"/>
      <w:bookmarkStart w:id="1809" w:name="_ETM_Q6_446009"/>
      <w:bookmarkEnd w:id="1807"/>
      <w:bookmarkEnd w:id="1808"/>
      <w:bookmarkEnd w:id="1809"/>
      <w:r>
        <w:rPr>
          <w:rFonts w:hint="cs"/>
          <w:rtl/>
        </w:rPr>
        <w:t>ה</w:t>
      </w:r>
      <w:r>
        <w:rPr>
          <w:rtl/>
        </w:rPr>
        <w:t>בעיה</w:t>
      </w:r>
      <w:r>
        <w:rPr>
          <w:rFonts w:hint="cs"/>
          <w:rtl/>
        </w:rPr>
        <w:t>.</w:t>
      </w:r>
    </w:p>
    <w:p w14:paraId="6DCE40D3" w14:textId="77777777" w:rsidR="00C4260E" w:rsidRDefault="00C4260E" w:rsidP="00917A8B">
      <w:pPr>
        <w:rPr>
          <w:rtl/>
        </w:rPr>
      </w:pPr>
    </w:p>
    <w:p w14:paraId="1C99CDA0" w14:textId="77777777" w:rsidR="00C4260E" w:rsidRDefault="00C4260E" w:rsidP="006B397C">
      <w:pPr>
        <w:rPr>
          <w:rtl/>
        </w:rPr>
      </w:pPr>
      <w:bookmarkStart w:id="1810" w:name="_ETM_Q6_447000"/>
      <w:bookmarkStart w:id="1811" w:name="_ETM_Q6_446490"/>
      <w:bookmarkEnd w:id="1810"/>
      <w:bookmarkEnd w:id="1811"/>
      <w:r>
        <w:rPr>
          <w:rtl/>
        </w:rPr>
        <w:t xml:space="preserve">אני </w:t>
      </w:r>
      <w:bookmarkStart w:id="1812" w:name="_ETM_Q6_446699"/>
      <w:bookmarkEnd w:id="1812"/>
      <w:r>
        <w:rPr>
          <w:rtl/>
        </w:rPr>
        <w:t xml:space="preserve">רוצה </w:t>
      </w:r>
      <w:bookmarkStart w:id="1813" w:name="_ETM_Q6_446910"/>
      <w:bookmarkStart w:id="1814" w:name="_ETM_Q6_447210"/>
      <w:bookmarkEnd w:id="1813"/>
      <w:bookmarkEnd w:id="1814"/>
      <w:r>
        <w:rPr>
          <w:rtl/>
        </w:rPr>
        <w:t xml:space="preserve">לומר </w:t>
      </w:r>
      <w:bookmarkStart w:id="1815" w:name="_ETM_Q6_447419"/>
      <w:bookmarkEnd w:id="1815"/>
      <w:r>
        <w:rPr>
          <w:rtl/>
        </w:rPr>
        <w:t xml:space="preserve">עוד </w:t>
      </w:r>
      <w:bookmarkStart w:id="1816" w:name="_ETM_Q6_447570"/>
      <w:bookmarkEnd w:id="1816"/>
      <w:r>
        <w:rPr>
          <w:rtl/>
        </w:rPr>
        <w:t>משהו</w:t>
      </w:r>
      <w:r>
        <w:rPr>
          <w:rFonts w:hint="cs"/>
          <w:rtl/>
        </w:rPr>
        <w:t>.</w:t>
      </w:r>
      <w:r>
        <w:rPr>
          <w:rtl/>
        </w:rPr>
        <w:t xml:space="preserve"> </w:t>
      </w:r>
      <w:bookmarkStart w:id="1817" w:name="_ETM_Q6_450260"/>
      <w:bookmarkEnd w:id="1817"/>
      <w:r>
        <w:rPr>
          <w:rtl/>
        </w:rPr>
        <w:t xml:space="preserve">המלחמה </w:t>
      </w:r>
      <w:bookmarkStart w:id="1818" w:name="_ETM_Q6_450860"/>
      <w:bookmarkEnd w:id="1818"/>
      <w:r>
        <w:rPr>
          <w:rtl/>
        </w:rPr>
        <w:t>הזאת</w:t>
      </w:r>
      <w:r>
        <w:rPr>
          <w:rFonts w:hint="cs"/>
          <w:rtl/>
        </w:rPr>
        <w:t xml:space="preserve"> </w:t>
      </w:r>
      <w:r>
        <w:rPr>
          <w:rtl/>
        </w:rPr>
        <w:t xml:space="preserve">– </w:t>
      </w:r>
      <w:bookmarkStart w:id="1819" w:name="_ETM_Q6_452500"/>
      <w:bookmarkEnd w:id="1819"/>
      <w:r>
        <w:rPr>
          <w:rtl/>
        </w:rPr>
        <w:t xml:space="preserve">אנחנו </w:t>
      </w:r>
      <w:bookmarkStart w:id="1820" w:name="_ETM_Q6_452860"/>
      <w:bookmarkEnd w:id="1820"/>
      <w:r>
        <w:rPr>
          <w:rtl/>
        </w:rPr>
        <w:t xml:space="preserve">מנסים </w:t>
      </w:r>
      <w:bookmarkStart w:id="1821" w:name="_ETM_Q6_453190"/>
      <w:bookmarkEnd w:id="1821"/>
      <w:r>
        <w:rPr>
          <w:rtl/>
        </w:rPr>
        <w:t xml:space="preserve">תמיד </w:t>
      </w:r>
      <w:bookmarkStart w:id="1822" w:name="_ETM_Q6_453460"/>
      <w:bookmarkEnd w:id="1822"/>
      <w:r>
        <w:rPr>
          <w:rtl/>
        </w:rPr>
        <w:t xml:space="preserve">לברוח </w:t>
      </w:r>
      <w:bookmarkStart w:id="1823" w:name="_ETM_Q6_453970"/>
      <w:bookmarkEnd w:id="1823"/>
      <w:r>
        <w:rPr>
          <w:rtl/>
        </w:rPr>
        <w:t>ושואלים</w:t>
      </w:r>
      <w:r>
        <w:rPr>
          <w:rFonts w:hint="cs"/>
          <w:rtl/>
        </w:rPr>
        <w:t>,</w:t>
      </w:r>
      <w:r>
        <w:rPr>
          <w:rtl/>
        </w:rPr>
        <w:t xml:space="preserve"> </w:t>
      </w:r>
      <w:bookmarkStart w:id="1824" w:name="_ETM_Q6_455620"/>
      <w:bookmarkEnd w:id="1824"/>
      <w:r>
        <w:rPr>
          <w:rtl/>
        </w:rPr>
        <w:t xml:space="preserve">ידידי </w:t>
      </w:r>
      <w:bookmarkStart w:id="1825" w:name="_ETM_Q6_456010"/>
      <w:bookmarkEnd w:id="1825"/>
      <w:r>
        <w:rPr>
          <w:rFonts w:hint="cs"/>
          <w:rtl/>
        </w:rPr>
        <w:t xml:space="preserve">יוסי טייב, </w:t>
      </w:r>
      <w:bookmarkStart w:id="1826" w:name="_ETM_Q6_456460"/>
      <w:bookmarkStart w:id="1827" w:name="_ETM_Q6_456640"/>
      <w:bookmarkEnd w:id="1826"/>
      <w:bookmarkEnd w:id="1827"/>
      <w:r>
        <w:rPr>
          <w:rtl/>
        </w:rPr>
        <w:t xml:space="preserve">על </w:t>
      </w:r>
      <w:bookmarkStart w:id="1828" w:name="_ETM_Q6_456820"/>
      <w:bookmarkEnd w:id="1828"/>
      <w:r>
        <w:rPr>
          <w:rtl/>
        </w:rPr>
        <w:t xml:space="preserve">משרד </w:t>
      </w:r>
      <w:bookmarkStart w:id="1829" w:name="_ETM_Q6_457210"/>
      <w:bookmarkEnd w:id="1829"/>
      <w:r>
        <w:rPr>
          <w:rtl/>
        </w:rPr>
        <w:t xml:space="preserve">החוץ </w:t>
      </w:r>
      <w:bookmarkStart w:id="1830" w:name="_ETM_Q6_457480"/>
      <w:bookmarkEnd w:id="1830"/>
      <w:r>
        <w:rPr>
          <w:rtl/>
        </w:rPr>
        <w:t>הצרפתי</w:t>
      </w:r>
      <w:r>
        <w:rPr>
          <w:rFonts w:hint="cs"/>
          <w:rtl/>
        </w:rPr>
        <w:t>,</w:t>
      </w:r>
      <w:r>
        <w:rPr>
          <w:rtl/>
        </w:rPr>
        <w:t xml:space="preserve"> </w:t>
      </w:r>
      <w:bookmarkStart w:id="1831" w:name="_ETM_Q6_458870"/>
      <w:bookmarkEnd w:id="1831"/>
      <w:r>
        <w:rPr>
          <w:rtl/>
        </w:rPr>
        <w:t xml:space="preserve">ומדי </w:t>
      </w:r>
      <w:bookmarkStart w:id="1832" w:name="_ETM_Q6_459350"/>
      <w:bookmarkEnd w:id="1832"/>
      <w:r>
        <w:rPr>
          <w:rtl/>
        </w:rPr>
        <w:t xml:space="preserve">פעם </w:t>
      </w:r>
      <w:bookmarkStart w:id="1833" w:name="_ETM_Q6_459560"/>
      <w:bookmarkEnd w:id="1833"/>
      <w:r>
        <w:rPr>
          <w:rtl/>
        </w:rPr>
        <w:t xml:space="preserve">אנחנו </w:t>
      </w:r>
      <w:bookmarkStart w:id="1834" w:name="_ETM_Q6_459860"/>
      <w:bookmarkEnd w:id="1834"/>
      <w:r>
        <w:rPr>
          <w:rtl/>
        </w:rPr>
        <w:t xml:space="preserve">שואלים </w:t>
      </w:r>
      <w:bookmarkStart w:id="1835" w:name="_ETM_Q6_460190"/>
      <w:bookmarkEnd w:id="1835"/>
      <w:r>
        <w:rPr>
          <w:rtl/>
        </w:rPr>
        <w:t xml:space="preserve">מה </w:t>
      </w:r>
      <w:bookmarkStart w:id="1836" w:name="_ETM_Q6_460310"/>
      <w:bookmarkEnd w:id="1836"/>
      <w:r>
        <w:rPr>
          <w:rtl/>
        </w:rPr>
        <w:t xml:space="preserve">קרה </w:t>
      </w:r>
      <w:bookmarkStart w:id="1837" w:name="_ETM_Q6_460580"/>
      <w:bookmarkEnd w:id="1837"/>
      <w:r>
        <w:rPr>
          <w:rtl/>
        </w:rPr>
        <w:t>לאמריק</w:t>
      </w:r>
      <w:r>
        <w:rPr>
          <w:rFonts w:hint="cs"/>
          <w:rtl/>
        </w:rPr>
        <w:t>א</w:t>
      </w:r>
      <w:r>
        <w:rPr>
          <w:rtl/>
        </w:rPr>
        <w:t>ים</w:t>
      </w:r>
      <w:r>
        <w:rPr>
          <w:rFonts w:hint="cs"/>
          <w:rtl/>
        </w:rPr>
        <w:t>,</w:t>
      </w:r>
      <w:r>
        <w:rPr>
          <w:rtl/>
        </w:rPr>
        <w:t xml:space="preserve"> </w:t>
      </w:r>
      <w:bookmarkStart w:id="1838" w:name="_ETM_Q6_461970"/>
      <w:bookmarkEnd w:id="1838"/>
      <w:r>
        <w:rPr>
          <w:rtl/>
        </w:rPr>
        <w:t xml:space="preserve">ואנחנו </w:t>
      </w:r>
      <w:bookmarkStart w:id="1839" w:name="_ETM_Q6_463440"/>
      <w:bookmarkEnd w:id="1839"/>
      <w:r>
        <w:rPr>
          <w:rtl/>
        </w:rPr>
        <w:t xml:space="preserve">נתפסים </w:t>
      </w:r>
      <w:bookmarkStart w:id="1840" w:name="_ETM_Q6_464070"/>
      <w:bookmarkEnd w:id="1840"/>
      <w:r>
        <w:rPr>
          <w:rtl/>
        </w:rPr>
        <w:t>ל</w:t>
      </w:r>
      <w:r>
        <w:rPr>
          <w:rFonts w:hint="cs"/>
          <w:rtl/>
        </w:rPr>
        <w:t xml:space="preserve">איזה </w:t>
      </w:r>
      <w:r>
        <w:rPr>
          <w:rFonts w:hint="eastAsia"/>
          <w:rtl/>
        </w:rPr>
        <w:t>–</w:t>
      </w:r>
      <w:r>
        <w:rPr>
          <w:rFonts w:hint="cs"/>
          <w:rtl/>
        </w:rPr>
        <w:t xml:space="preserve"> איך קוראים </w:t>
      </w:r>
      <w:bookmarkStart w:id="1841" w:name="_ETM_Q6_461000"/>
      <w:bookmarkEnd w:id="1841"/>
      <w:r>
        <w:rPr>
          <w:rFonts w:hint="cs"/>
          <w:rtl/>
        </w:rPr>
        <w:t xml:space="preserve">להם, בהאג שם, </w:t>
      </w:r>
      <w:bookmarkStart w:id="1842" w:name="_ETM_Q6_464669"/>
      <w:bookmarkStart w:id="1843" w:name="_ETM_Q6_464850"/>
      <w:bookmarkStart w:id="1844" w:name="_ETM_Q6_465150"/>
      <w:bookmarkStart w:id="1845" w:name="_ETM_Q6_465270"/>
      <w:bookmarkStart w:id="1846" w:name="_ETM_Q6_465900"/>
      <w:bookmarkEnd w:id="1842"/>
      <w:bookmarkEnd w:id="1843"/>
      <w:bookmarkEnd w:id="1844"/>
      <w:bookmarkEnd w:id="1845"/>
      <w:bookmarkEnd w:id="1846"/>
      <w:r>
        <w:rPr>
          <w:rtl/>
        </w:rPr>
        <w:t xml:space="preserve">איזה </w:t>
      </w:r>
      <w:bookmarkStart w:id="1847" w:name="_ETM_Q6_466080"/>
      <w:bookmarkEnd w:id="1847"/>
      <w:r>
        <w:rPr>
          <w:rtl/>
        </w:rPr>
        <w:t xml:space="preserve">בית </w:t>
      </w:r>
      <w:bookmarkStart w:id="1848" w:name="_ETM_Q6_466290"/>
      <w:bookmarkEnd w:id="1848"/>
      <w:r>
        <w:rPr>
          <w:rtl/>
        </w:rPr>
        <w:t xml:space="preserve">דין </w:t>
      </w:r>
      <w:bookmarkStart w:id="1849" w:name="_ETM_Q6_466470"/>
      <w:bookmarkEnd w:id="1849"/>
      <w:r>
        <w:rPr>
          <w:rtl/>
        </w:rPr>
        <w:t>בי</w:t>
      </w:r>
      <w:r>
        <w:rPr>
          <w:rFonts w:hint="cs"/>
          <w:rtl/>
        </w:rPr>
        <w:t>ן-</w:t>
      </w:r>
      <w:r>
        <w:rPr>
          <w:rtl/>
        </w:rPr>
        <w:t>ל</w:t>
      </w:r>
      <w:r>
        <w:rPr>
          <w:rFonts w:hint="cs"/>
          <w:rtl/>
        </w:rPr>
        <w:t>אומי</w:t>
      </w:r>
      <w:r>
        <w:rPr>
          <w:rtl/>
        </w:rPr>
        <w:t xml:space="preserve"> </w:t>
      </w:r>
      <w:bookmarkStart w:id="1850" w:name="_ETM_Q6_467010"/>
      <w:bookmarkEnd w:id="1850"/>
      <w:r>
        <w:rPr>
          <w:rtl/>
        </w:rPr>
        <w:t xml:space="preserve">שמשווה </w:t>
      </w:r>
      <w:bookmarkStart w:id="1851" w:name="_ETM_Q6_468470"/>
      <w:bookmarkEnd w:id="1851"/>
      <w:r>
        <w:rPr>
          <w:rtl/>
        </w:rPr>
        <w:t>בין</w:t>
      </w:r>
      <w:bookmarkStart w:id="1852" w:name="_ETM_Q6_468680"/>
      <w:bookmarkEnd w:id="1852"/>
      <w:r>
        <w:rPr>
          <w:rFonts w:hint="cs"/>
          <w:rtl/>
        </w:rPr>
        <w:t xml:space="preserve"> אחד</w:t>
      </w:r>
      <w:bookmarkStart w:id="1853" w:name="_ETM_Q6_468979"/>
      <w:bookmarkEnd w:id="1853"/>
      <w:r>
        <w:rPr>
          <w:rFonts w:hint="cs"/>
          <w:rtl/>
        </w:rPr>
        <w:t xml:space="preserve"> </w:t>
      </w:r>
      <w:r>
        <w:rPr>
          <w:rtl/>
        </w:rPr>
        <w:t>לשני</w:t>
      </w:r>
      <w:r>
        <w:rPr>
          <w:rFonts w:hint="cs"/>
          <w:rtl/>
        </w:rPr>
        <w:t xml:space="preserve">. </w:t>
      </w:r>
      <w:bookmarkStart w:id="1854" w:name="_ETM_Q6_469000"/>
      <w:bookmarkStart w:id="1855" w:name="_ETM_Q6_470270"/>
      <w:bookmarkEnd w:id="1854"/>
      <w:bookmarkEnd w:id="1855"/>
      <w:r>
        <w:rPr>
          <w:rtl/>
        </w:rPr>
        <w:t xml:space="preserve">עם </w:t>
      </w:r>
      <w:bookmarkStart w:id="1856" w:name="_ETM_Q6_470480"/>
      <w:bookmarkEnd w:id="1856"/>
      <w:r>
        <w:rPr>
          <w:rtl/>
        </w:rPr>
        <w:t xml:space="preserve">ישראל </w:t>
      </w:r>
      <w:bookmarkStart w:id="1857" w:name="_ETM_Q6_470870"/>
      <w:bookmarkEnd w:id="1857"/>
      <w:r>
        <w:rPr>
          <w:rtl/>
        </w:rPr>
        <w:t xml:space="preserve">הוא </w:t>
      </w:r>
      <w:bookmarkStart w:id="1858" w:name="_ETM_Q6_470930"/>
      <w:bookmarkEnd w:id="1858"/>
      <w:r>
        <w:rPr>
          <w:rtl/>
        </w:rPr>
        <w:t>שונה</w:t>
      </w:r>
      <w:r>
        <w:rPr>
          <w:rFonts w:hint="cs"/>
          <w:rtl/>
        </w:rPr>
        <w:t>,</w:t>
      </w:r>
      <w:r>
        <w:rPr>
          <w:rtl/>
        </w:rPr>
        <w:t xml:space="preserve"> </w:t>
      </w:r>
      <w:bookmarkStart w:id="1859" w:name="_ETM_Q6_471580"/>
      <w:bookmarkEnd w:id="1859"/>
      <w:r>
        <w:rPr>
          <w:rtl/>
        </w:rPr>
        <w:t xml:space="preserve">לא </w:t>
      </w:r>
      <w:bookmarkStart w:id="1860" w:name="_ETM_Q6_471699"/>
      <w:bookmarkEnd w:id="1860"/>
      <w:r>
        <w:rPr>
          <w:rtl/>
        </w:rPr>
        <w:t xml:space="preserve">יעזור </w:t>
      </w:r>
      <w:bookmarkStart w:id="1861" w:name="_ETM_Q6_472029"/>
      <w:bookmarkEnd w:id="1861"/>
      <w:r>
        <w:rPr>
          <w:rtl/>
        </w:rPr>
        <w:t>כלום</w:t>
      </w:r>
      <w:bookmarkStart w:id="1862" w:name="_ETM_Q6_473949"/>
      <w:bookmarkEnd w:id="1862"/>
      <w:r>
        <w:rPr>
          <w:rFonts w:hint="cs"/>
          <w:rtl/>
        </w:rPr>
        <w:t>.</w:t>
      </w:r>
      <w:r>
        <w:rPr>
          <w:rtl/>
        </w:rPr>
        <w:t xml:space="preserve"> </w:t>
      </w:r>
      <w:bookmarkStart w:id="1863" w:name="_ETM_Q6_474389"/>
      <w:bookmarkEnd w:id="1863"/>
      <w:r>
        <w:rPr>
          <w:rtl/>
        </w:rPr>
        <w:t xml:space="preserve">ואנחנו </w:t>
      </w:r>
      <w:bookmarkStart w:id="1864" w:name="_ETM_Q6_474839"/>
      <w:bookmarkStart w:id="1865" w:name="_ETM_Q6_475080"/>
      <w:bookmarkEnd w:id="1864"/>
      <w:bookmarkEnd w:id="1865"/>
      <w:r>
        <w:rPr>
          <w:rtl/>
        </w:rPr>
        <w:t xml:space="preserve">אוהבים </w:t>
      </w:r>
      <w:bookmarkStart w:id="1866" w:name="_ETM_Q6_475409"/>
      <w:bookmarkEnd w:id="1866"/>
      <w:r>
        <w:rPr>
          <w:rtl/>
        </w:rPr>
        <w:t xml:space="preserve">לברוח </w:t>
      </w:r>
      <w:bookmarkStart w:id="1867" w:name="_ETM_Q6_475889"/>
      <w:bookmarkEnd w:id="1867"/>
      <w:r>
        <w:rPr>
          <w:rtl/>
        </w:rPr>
        <w:t xml:space="preserve">מהמציאות </w:t>
      </w:r>
      <w:bookmarkStart w:id="1868" w:name="_ETM_Q6_476400"/>
      <w:bookmarkEnd w:id="1868"/>
      <w:r>
        <w:rPr>
          <w:rtl/>
        </w:rPr>
        <w:t>הזאת</w:t>
      </w:r>
      <w:r>
        <w:rPr>
          <w:rFonts w:hint="cs"/>
          <w:rtl/>
        </w:rPr>
        <w:t>.</w:t>
      </w:r>
      <w:r>
        <w:rPr>
          <w:rtl/>
        </w:rPr>
        <w:t xml:space="preserve"> </w:t>
      </w:r>
      <w:bookmarkStart w:id="1869" w:name="_ETM_Q6_477850"/>
      <w:bookmarkEnd w:id="1869"/>
      <w:r>
        <w:rPr>
          <w:rtl/>
        </w:rPr>
        <w:t xml:space="preserve">חמאס </w:t>
      </w:r>
      <w:bookmarkStart w:id="1870" w:name="_ETM_Q6_479089"/>
      <w:bookmarkEnd w:id="1870"/>
      <w:r>
        <w:rPr>
          <w:rtl/>
        </w:rPr>
        <w:t xml:space="preserve">מזכיר </w:t>
      </w:r>
      <w:bookmarkStart w:id="1871" w:name="_ETM_Q6_479629"/>
      <w:bookmarkEnd w:id="1871"/>
      <w:r>
        <w:rPr>
          <w:rtl/>
        </w:rPr>
        <w:t xml:space="preserve">את </w:t>
      </w:r>
      <w:bookmarkStart w:id="1872" w:name="_ETM_Q6_479719"/>
      <w:bookmarkEnd w:id="1872"/>
      <w:r>
        <w:rPr>
          <w:rtl/>
        </w:rPr>
        <w:t xml:space="preserve">שם </w:t>
      </w:r>
      <w:bookmarkStart w:id="1873" w:name="_ETM_Q6_480020"/>
      <w:bookmarkEnd w:id="1873"/>
      <w:r>
        <w:rPr>
          <w:rFonts w:hint="cs"/>
          <w:rtl/>
        </w:rPr>
        <w:t xml:space="preserve">אללה </w:t>
      </w:r>
      <w:bookmarkStart w:id="1874" w:name="_ETM_Q6_480319"/>
      <w:bookmarkEnd w:id="1874"/>
      <w:r>
        <w:rPr>
          <w:rtl/>
        </w:rPr>
        <w:t xml:space="preserve">כל </w:t>
      </w:r>
      <w:bookmarkStart w:id="1875" w:name="_ETM_Q6_480499"/>
      <w:bookmarkEnd w:id="1875"/>
      <w:r>
        <w:rPr>
          <w:rtl/>
        </w:rPr>
        <w:t xml:space="preserve">פעם </w:t>
      </w:r>
      <w:bookmarkStart w:id="1876" w:name="_ETM_Q6_480710"/>
      <w:bookmarkEnd w:id="1876"/>
      <w:r>
        <w:rPr>
          <w:rFonts w:hint="cs"/>
          <w:rtl/>
        </w:rPr>
        <w:t>כ</w:t>
      </w:r>
      <w:r>
        <w:rPr>
          <w:rtl/>
        </w:rPr>
        <w:t>ש</w:t>
      </w:r>
      <w:r>
        <w:rPr>
          <w:rFonts w:hint="cs"/>
          <w:rtl/>
        </w:rPr>
        <w:t xml:space="preserve">הוא </w:t>
      </w:r>
      <w:r>
        <w:rPr>
          <w:rtl/>
        </w:rPr>
        <w:t xml:space="preserve">יוצא </w:t>
      </w:r>
      <w:bookmarkStart w:id="1877" w:name="_ETM_Q6_481069"/>
      <w:bookmarkEnd w:id="1877"/>
      <w:r>
        <w:rPr>
          <w:rtl/>
        </w:rPr>
        <w:t>למלחמה</w:t>
      </w:r>
      <w:r>
        <w:rPr>
          <w:rFonts w:hint="cs"/>
          <w:rtl/>
        </w:rPr>
        <w:t>;</w:t>
      </w:r>
      <w:r>
        <w:rPr>
          <w:rtl/>
        </w:rPr>
        <w:t xml:space="preserve"> </w:t>
      </w:r>
      <w:bookmarkStart w:id="1878" w:name="_ETM_Q6_481909"/>
      <w:bookmarkEnd w:id="1878"/>
      <w:r>
        <w:rPr>
          <w:rtl/>
        </w:rPr>
        <w:t>האיראני</w:t>
      </w:r>
      <w:r>
        <w:rPr>
          <w:rFonts w:hint="cs"/>
          <w:rtl/>
        </w:rPr>
        <w:t xml:space="preserve">ם מזכירים </w:t>
      </w:r>
      <w:bookmarkStart w:id="1879" w:name="_ETM_Q6_481000"/>
      <w:bookmarkEnd w:id="1879"/>
      <w:r>
        <w:rPr>
          <w:rFonts w:hint="cs"/>
          <w:rtl/>
        </w:rPr>
        <w:t xml:space="preserve">את </w:t>
      </w:r>
      <w:bookmarkStart w:id="1880" w:name="_ETM_Q6_480000"/>
      <w:bookmarkStart w:id="1881" w:name="_ETM_Q6_480240"/>
      <w:bookmarkEnd w:id="1880"/>
      <w:bookmarkEnd w:id="1881"/>
      <w:r>
        <w:rPr>
          <w:rtl/>
        </w:rPr>
        <w:t xml:space="preserve">שם </w:t>
      </w:r>
      <w:bookmarkStart w:id="1882" w:name="_ETM_Q6_480510"/>
      <w:bookmarkEnd w:id="1882"/>
      <w:r>
        <w:rPr>
          <w:rFonts w:hint="cs"/>
          <w:rtl/>
        </w:rPr>
        <w:t xml:space="preserve">אללה </w:t>
      </w:r>
      <w:bookmarkStart w:id="1883" w:name="_ETM_Q6_480839"/>
      <w:bookmarkEnd w:id="1883"/>
      <w:r>
        <w:rPr>
          <w:rtl/>
        </w:rPr>
        <w:t xml:space="preserve">כל </w:t>
      </w:r>
      <w:bookmarkStart w:id="1884" w:name="_ETM_Q6_481020"/>
      <w:bookmarkEnd w:id="1884"/>
      <w:r>
        <w:rPr>
          <w:rtl/>
        </w:rPr>
        <w:t xml:space="preserve">פעם </w:t>
      </w:r>
      <w:bookmarkStart w:id="1885" w:name="_ETM_Q6_481199"/>
      <w:bookmarkEnd w:id="1885"/>
      <w:r>
        <w:rPr>
          <w:rFonts w:hint="cs"/>
          <w:rtl/>
        </w:rPr>
        <w:t>כ</w:t>
      </w:r>
      <w:r>
        <w:rPr>
          <w:rtl/>
        </w:rPr>
        <w:t>שה</w:t>
      </w:r>
      <w:r>
        <w:rPr>
          <w:rFonts w:hint="cs"/>
          <w:rtl/>
        </w:rPr>
        <w:t>ם</w:t>
      </w:r>
      <w:r>
        <w:rPr>
          <w:rtl/>
        </w:rPr>
        <w:t xml:space="preserve"> </w:t>
      </w:r>
      <w:bookmarkStart w:id="1886" w:name="_ETM_Q6_481319"/>
      <w:bookmarkEnd w:id="1886"/>
      <w:r>
        <w:rPr>
          <w:rtl/>
        </w:rPr>
        <w:t>יוצא</w:t>
      </w:r>
      <w:r>
        <w:rPr>
          <w:rFonts w:hint="cs"/>
          <w:rtl/>
        </w:rPr>
        <w:t>ים</w:t>
      </w:r>
      <w:r>
        <w:rPr>
          <w:rtl/>
        </w:rPr>
        <w:t xml:space="preserve"> </w:t>
      </w:r>
      <w:bookmarkStart w:id="1887" w:name="_ETM_Q6_481560"/>
      <w:bookmarkEnd w:id="1887"/>
      <w:r>
        <w:rPr>
          <w:rtl/>
        </w:rPr>
        <w:t>למלחמה</w:t>
      </w:r>
      <w:r>
        <w:rPr>
          <w:rFonts w:hint="cs"/>
          <w:rtl/>
        </w:rPr>
        <w:t xml:space="preserve">; </w:t>
      </w:r>
      <w:bookmarkStart w:id="1888" w:name="_ETM_Q6_482429"/>
      <w:bookmarkStart w:id="1889" w:name="_ETM_Q6_483179"/>
      <w:bookmarkStart w:id="1890" w:name="_ETM_Q6_483689"/>
      <w:bookmarkStart w:id="1891" w:name="_ETM_Q6_483810"/>
      <w:bookmarkStart w:id="1892" w:name="_ETM_Q6_484020"/>
      <w:bookmarkStart w:id="1893" w:name="_ETM_Q6_484170"/>
      <w:bookmarkStart w:id="1894" w:name="_ETM_Q6_484259"/>
      <w:bookmarkStart w:id="1895" w:name="_ETM_Q6_484410"/>
      <w:bookmarkStart w:id="1896" w:name="_ETM_Q6_484620"/>
      <w:bookmarkStart w:id="1897" w:name="_ETM_Q6_484770"/>
      <w:bookmarkStart w:id="1898" w:name="_ETM_Q6_485040"/>
      <w:bookmarkStart w:id="1899" w:name="_ETM_Q6_485870"/>
      <w:bookmarkEnd w:id="1888"/>
      <w:bookmarkEnd w:id="1889"/>
      <w:bookmarkEnd w:id="1890"/>
      <w:bookmarkEnd w:id="1891"/>
      <w:bookmarkEnd w:id="1892"/>
      <w:bookmarkEnd w:id="1893"/>
      <w:bookmarkEnd w:id="1894"/>
      <w:bookmarkEnd w:id="1895"/>
      <w:bookmarkEnd w:id="1896"/>
      <w:bookmarkEnd w:id="1897"/>
      <w:bookmarkEnd w:id="1898"/>
      <w:bookmarkEnd w:id="1899"/>
      <w:r>
        <w:rPr>
          <w:rtl/>
        </w:rPr>
        <w:t xml:space="preserve">החיזבאללה </w:t>
      </w:r>
      <w:bookmarkStart w:id="1900" w:name="_ETM_Q6_486800"/>
      <w:bookmarkEnd w:id="1900"/>
      <w:r>
        <w:rPr>
          <w:rtl/>
        </w:rPr>
        <w:t xml:space="preserve">יודעים </w:t>
      </w:r>
      <w:bookmarkStart w:id="1901" w:name="_ETM_Q6_487130"/>
      <w:bookmarkEnd w:id="1901"/>
      <w:r>
        <w:rPr>
          <w:rtl/>
        </w:rPr>
        <w:t xml:space="preserve">להציג </w:t>
      </w:r>
      <w:bookmarkStart w:id="1902" w:name="_ETM_Q6_487550"/>
      <w:bookmarkEnd w:id="1902"/>
      <w:r>
        <w:rPr>
          <w:rtl/>
        </w:rPr>
        <w:t xml:space="preserve">את </w:t>
      </w:r>
      <w:bookmarkStart w:id="1903" w:name="_ETM_Q6_487640"/>
      <w:bookmarkEnd w:id="1903"/>
      <w:r>
        <w:rPr>
          <w:rtl/>
        </w:rPr>
        <w:t>זה</w:t>
      </w:r>
      <w:r>
        <w:rPr>
          <w:rFonts w:hint="cs"/>
          <w:rtl/>
        </w:rPr>
        <w:t>;</w:t>
      </w:r>
      <w:r>
        <w:rPr>
          <w:rtl/>
        </w:rPr>
        <w:t xml:space="preserve"> </w:t>
      </w:r>
      <w:bookmarkStart w:id="1904" w:name="_ETM_Q6_488640"/>
      <w:bookmarkEnd w:id="1904"/>
      <w:r>
        <w:rPr>
          <w:rtl/>
        </w:rPr>
        <w:t>האמריק</w:t>
      </w:r>
      <w:r>
        <w:rPr>
          <w:rFonts w:hint="cs"/>
          <w:rtl/>
        </w:rPr>
        <w:t>א</w:t>
      </w:r>
      <w:r>
        <w:rPr>
          <w:rtl/>
        </w:rPr>
        <w:t xml:space="preserve">ים </w:t>
      </w:r>
      <w:bookmarkStart w:id="1905" w:name="_ETM_Q6_489600"/>
      <w:bookmarkEnd w:id="1905"/>
      <w:r>
        <w:rPr>
          <w:rtl/>
        </w:rPr>
        <w:t xml:space="preserve">יודעים </w:t>
      </w:r>
      <w:bookmarkStart w:id="1906" w:name="_ETM_Q6_489960"/>
      <w:bookmarkEnd w:id="1906"/>
      <w:r>
        <w:rPr>
          <w:rtl/>
        </w:rPr>
        <w:t xml:space="preserve">לדבר </w:t>
      </w:r>
      <w:bookmarkStart w:id="1907" w:name="_ETM_Q6_490380"/>
      <w:bookmarkEnd w:id="1907"/>
      <w:r>
        <w:rPr>
          <w:rtl/>
        </w:rPr>
        <w:t xml:space="preserve">בשם </w:t>
      </w:r>
      <w:bookmarkStart w:id="1908" w:name="_ETM_Q6_494549"/>
      <w:bookmarkEnd w:id="1908"/>
      <w:r>
        <w:rPr>
          <w:rtl/>
        </w:rPr>
        <w:t>אלוקים</w:t>
      </w:r>
      <w:r>
        <w:rPr>
          <w:rFonts w:hint="cs"/>
          <w:rtl/>
        </w:rPr>
        <w:t>,</w:t>
      </w:r>
      <w:r>
        <w:rPr>
          <w:rtl/>
        </w:rPr>
        <w:t xml:space="preserve"> </w:t>
      </w:r>
      <w:bookmarkStart w:id="1909" w:name="_ETM_Q6_495119"/>
      <w:bookmarkEnd w:id="1909"/>
      <w:r>
        <w:rPr>
          <w:rtl/>
        </w:rPr>
        <w:t xml:space="preserve">מהדולר </w:t>
      </w:r>
      <w:bookmarkStart w:id="1910" w:name="_ETM_Q6_495750"/>
      <w:bookmarkEnd w:id="1910"/>
      <w:r>
        <w:rPr>
          <w:rtl/>
        </w:rPr>
        <w:t>שלהם</w:t>
      </w:r>
      <w:bookmarkStart w:id="1911" w:name="_ETM_Q6_496109"/>
      <w:bookmarkEnd w:id="1911"/>
      <w:r>
        <w:rPr>
          <w:rFonts w:hint="cs"/>
          <w:rtl/>
        </w:rPr>
        <w:t xml:space="preserve"> </w:t>
      </w:r>
      <w:r>
        <w:rPr>
          <w:rtl/>
        </w:rPr>
        <w:t xml:space="preserve">– </w:t>
      </w:r>
      <w:bookmarkStart w:id="1912" w:name="_ETM_Q6_496619"/>
      <w:bookmarkEnd w:id="1912"/>
      <w:r>
        <w:rPr>
          <w:rtl/>
        </w:rPr>
        <w:t xml:space="preserve">זה </w:t>
      </w:r>
      <w:bookmarkStart w:id="1913" w:name="_ETM_Q6_496859"/>
      <w:bookmarkEnd w:id="1913"/>
      <w:r>
        <w:rPr>
          <w:rtl/>
        </w:rPr>
        <w:t xml:space="preserve">כל </w:t>
      </w:r>
      <w:bookmarkStart w:id="1914" w:name="_ETM_Q6_497039"/>
      <w:bookmarkEnd w:id="1914"/>
      <w:r>
        <w:rPr>
          <w:rtl/>
        </w:rPr>
        <w:t xml:space="preserve">מה </w:t>
      </w:r>
      <w:bookmarkStart w:id="1915" w:name="_ETM_Q6_497189"/>
      <w:bookmarkEnd w:id="1915"/>
      <w:r>
        <w:rPr>
          <w:rtl/>
        </w:rPr>
        <w:t>שמדברים</w:t>
      </w:r>
      <w:r>
        <w:rPr>
          <w:rFonts w:hint="cs"/>
          <w:rtl/>
        </w:rPr>
        <w:t xml:space="preserve">. </w:t>
      </w:r>
      <w:r>
        <w:t>God Bless America</w:t>
      </w:r>
      <w:bookmarkStart w:id="1916" w:name="_ETM_Q6_497880"/>
      <w:bookmarkEnd w:id="1916"/>
      <w:r>
        <w:rPr>
          <w:rFonts w:hint="cs"/>
          <w:rtl/>
        </w:rPr>
        <w:t xml:space="preserve">, </w:t>
      </w:r>
      <w:bookmarkStart w:id="1917" w:name="_ETM_Q6_496000"/>
      <w:bookmarkEnd w:id="1917"/>
      <w:r>
        <w:rPr>
          <w:rFonts w:hint="cs"/>
          <w:rtl/>
        </w:rPr>
        <w:t xml:space="preserve">זו </w:t>
      </w:r>
      <w:bookmarkStart w:id="1918" w:name="_ETM_Q6_498240"/>
      <w:bookmarkStart w:id="1919" w:name="_ETM_Q6_498480"/>
      <w:bookmarkStart w:id="1920" w:name="_ETM_Q6_500620"/>
      <w:bookmarkStart w:id="1921" w:name="_ETM_Q6_500920"/>
      <w:bookmarkEnd w:id="1918"/>
      <w:bookmarkEnd w:id="1919"/>
      <w:bookmarkEnd w:id="1920"/>
      <w:bookmarkEnd w:id="1921"/>
      <w:r>
        <w:rPr>
          <w:rtl/>
        </w:rPr>
        <w:t xml:space="preserve">השפה </w:t>
      </w:r>
      <w:bookmarkStart w:id="1922" w:name="_ETM_Q6_501400"/>
      <w:bookmarkEnd w:id="1922"/>
      <w:r>
        <w:rPr>
          <w:rtl/>
        </w:rPr>
        <w:t>שלהם</w:t>
      </w:r>
      <w:r>
        <w:rPr>
          <w:rFonts w:hint="cs"/>
          <w:rtl/>
        </w:rPr>
        <w:t xml:space="preserve">. </w:t>
      </w:r>
    </w:p>
    <w:p w14:paraId="5372270D" w14:textId="77777777" w:rsidR="00C4260E" w:rsidRDefault="00C4260E" w:rsidP="00917A8B">
      <w:pPr>
        <w:rPr>
          <w:rtl/>
        </w:rPr>
      </w:pPr>
    </w:p>
    <w:p w14:paraId="5D50F2D7" w14:textId="55A3C375" w:rsidR="00C4260E" w:rsidRDefault="00C4260E" w:rsidP="003D1B14">
      <w:pPr>
        <w:rPr>
          <w:rtl/>
        </w:rPr>
      </w:pPr>
      <w:bookmarkStart w:id="1923" w:name="_ETM_Q6_504000"/>
      <w:bookmarkStart w:id="1924" w:name="_ETM_Q6_502560"/>
      <w:bookmarkEnd w:id="1923"/>
      <w:bookmarkEnd w:id="1924"/>
      <w:r>
        <w:rPr>
          <w:rtl/>
        </w:rPr>
        <w:t xml:space="preserve">הם </w:t>
      </w:r>
      <w:bookmarkStart w:id="1925" w:name="_ETM_Q6_502710"/>
      <w:bookmarkEnd w:id="1925"/>
      <w:r>
        <w:rPr>
          <w:rtl/>
        </w:rPr>
        <w:t xml:space="preserve">נלחמים </w:t>
      </w:r>
      <w:bookmarkStart w:id="1926" w:name="_ETM_Q6_503220"/>
      <w:bookmarkEnd w:id="1926"/>
      <w:r>
        <w:rPr>
          <w:rtl/>
        </w:rPr>
        <w:t>בדבר</w:t>
      </w:r>
      <w:r>
        <w:rPr>
          <w:rFonts w:hint="cs"/>
          <w:rtl/>
        </w:rPr>
        <w:t xml:space="preserve"> אחד.</w:t>
      </w:r>
      <w:bookmarkStart w:id="1927" w:name="_ETM_Q6_503640"/>
      <w:bookmarkEnd w:id="1927"/>
      <w:r>
        <w:rPr>
          <w:rtl/>
        </w:rPr>
        <w:t xml:space="preserve"> </w:t>
      </w:r>
      <w:bookmarkStart w:id="1928" w:name="_ETM_Q6_505119"/>
      <w:bookmarkEnd w:id="1928"/>
      <w:r>
        <w:rPr>
          <w:rtl/>
        </w:rPr>
        <w:t xml:space="preserve">הם </w:t>
      </w:r>
      <w:bookmarkStart w:id="1929" w:name="_ETM_Q6_505330"/>
      <w:bookmarkEnd w:id="1929"/>
      <w:r>
        <w:rPr>
          <w:rtl/>
        </w:rPr>
        <w:t xml:space="preserve">נלחמים </w:t>
      </w:r>
      <w:bookmarkStart w:id="1930" w:name="_ETM_Q6_506050"/>
      <w:bookmarkEnd w:id="1930"/>
      <w:r>
        <w:rPr>
          <w:rtl/>
        </w:rPr>
        <w:t xml:space="preserve">בזה </w:t>
      </w:r>
      <w:bookmarkStart w:id="1931" w:name="_ETM_Q6_506470"/>
      <w:bookmarkEnd w:id="1931"/>
      <w:r>
        <w:rPr>
          <w:rtl/>
        </w:rPr>
        <w:t xml:space="preserve">שעם </w:t>
      </w:r>
      <w:bookmarkStart w:id="1932" w:name="_ETM_Q6_506800"/>
      <w:bookmarkEnd w:id="1932"/>
      <w:r>
        <w:rPr>
          <w:rtl/>
        </w:rPr>
        <w:t xml:space="preserve">ישראל </w:t>
      </w:r>
      <w:bookmarkStart w:id="1933" w:name="_ETM_Q6_507279"/>
      <w:bookmarkEnd w:id="1933"/>
      <w:r>
        <w:rPr>
          <w:rtl/>
        </w:rPr>
        <w:t xml:space="preserve">הוא </w:t>
      </w:r>
      <w:bookmarkStart w:id="1934" w:name="_ETM_Q6_507369"/>
      <w:bookmarkEnd w:id="1934"/>
      <w:r>
        <w:rPr>
          <w:rtl/>
        </w:rPr>
        <w:t xml:space="preserve">העם </w:t>
      </w:r>
      <w:bookmarkStart w:id="1935" w:name="_ETM_Q6_507670"/>
      <w:bookmarkEnd w:id="1935"/>
      <w:r>
        <w:rPr>
          <w:rtl/>
        </w:rPr>
        <w:t>הנבחר</w:t>
      </w:r>
      <w:r>
        <w:rPr>
          <w:rFonts w:hint="cs"/>
          <w:rtl/>
        </w:rPr>
        <w:t>,</w:t>
      </w:r>
      <w:r>
        <w:rPr>
          <w:rtl/>
        </w:rPr>
        <w:t xml:space="preserve"> </w:t>
      </w:r>
      <w:bookmarkStart w:id="1936" w:name="_ETM_Q6_508270"/>
      <w:bookmarkEnd w:id="1936"/>
      <w:r>
        <w:rPr>
          <w:rFonts w:hint="cs"/>
          <w:rtl/>
        </w:rPr>
        <w:t>ו</w:t>
      </w:r>
      <w:r>
        <w:rPr>
          <w:rtl/>
        </w:rPr>
        <w:t xml:space="preserve">אלוקי </w:t>
      </w:r>
      <w:bookmarkStart w:id="1937" w:name="_ETM_Q6_508720"/>
      <w:bookmarkEnd w:id="1937"/>
      <w:r>
        <w:rPr>
          <w:rtl/>
        </w:rPr>
        <w:t>ישראל</w:t>
      </w:r>
      <w:r>
        <w:rPr>
          <w:rFonts w:hint="cs"/>
          <w:rtl/>
        </w:rPr>
        <w:t xml:space="preserve"> </w:t>
      </w:r>
      <w:r>
        <w:rPr>
          <w:rtl/>
        </w:rPr>
        <w:t xml:space="preserve">– </w:t>
      </w:r>
      <w:bookmarkStart w:id="1938" w:name="_ETM_Q6_509050"/>
      <w:bookmarkEnd w:id="1938"/>
      <w:r>
        <w:rPr>
          <w:rtl/>
        </w:rPr>
        <w:t xml:space="preserve">הדבר </w:t>
      </w:r>
      <w:bookmarkStart w:id="1939" w:name="_ETM_Q6_509439"/>
      <w:bookmarkEnd w:id="1939"/>
      <w:r>
        <w:rPr>
          <w:rtl/>
        </w:rPr>
        <w:t xml:space="preserve">הזה </w:t>
      </w:r>
      <w:bookmarkStart w:id="1940" w:name="_ETM_Q6_509680"/>
      <w:bookmarkEnd w:id="1940"/>
      <w:r>
        <w:rPr>
          <w:rtl/>
        </w:rPr>
        <w:t xml:space="preserve">מוציא </w:t>
      </w:r>
      <w:bookmarkStart w:id="1941" w:name="_ETM_Q6_509950"/>
      <w:bookmarkEnd w:id="1941"/>
      <w:r>
        <w:rPr>
          <w:rtl/>
        </w:rPr>
        <w:t xml:space="preserve">אותם </w:t>
      </w:r>
      <w:bookmarkStart w:id="1942" w:name="_ETM_Q6_510189"/>
      <w:bookmarkEnd w:id="1942"/>
      <w:r>
        <w:rPr>
          <w:rtl/>
        </w:rPr>
        <w:t>מדעתם</w:t>
      </w:r>
      <w:r>
        <w:rPr>
          <w:rFonts w:hint="cs"/>
          <w:rtl/>
        </w:rPr>
        <w:t>.</w:t>
      </w:r>
      <w:r>
        <w:rPr>
          <w:rtl/>
        </w:rPr>
        <w:t xml:space="preserve"> </w:t>
      </w:r>
      <w:bookmarkStart w:id="1943" w:name="_ETM_Q6_511160"/>
      <w:bookmarkEnd w:id="1943"/>
      <w:r>
        <w:rPr>
          <w:rtl/>
        </w:rPr>
        <w:t xml:space="preserve">אסור </w:t>
      </w:r>
      <w:bookmarkStart w:id="1944" w:name="_ETM_Q6_511640"/>
      <w:bookmarkEnd w:id="1944"/>
      <w:r>
        <w:rPr>
          <w:rtl/>
        </w:rPr>
        <w:t xml:space="preserve">לנו </w:t>
      </w:r>
      <w:bookmarkStart w:id="1945" w:name="_ETM_Q6_511820"/>
      <w:bookmarkEnd w:id="1945"/>
      <w:r>
        <w:rPr>
          <w:rtl/>
        </w:rPr>
        <w:t xml:space="preserve">לשכוח </w:t>
      </w:r>
      <w:bookmarkStart w:id="1946" w:name="_ETM_Q6_512300"/>
      <w:bookmarkEnd w:id="1946"/>
      <w:r>
        <w:rPr>
          <w:rtl/>
        </w:rPr>
        <w:t xml:space="preserve">את </w:t>
      </w:r>
      <w:bookmarkStart w:id="1947" w:name="_ETM_Q6_512420"/>
      <w:bookmarkEnd w:id="1947"/>
      <w:r>
        <w:rPr>
          <w:rtl/>
        </w:rPr>
        <w:t>זה</w:t>
      </w:r>
      <w:r>
        <w:rPr>
          <w:rFonts w:hint="cs"/>
          <w:rtl/>
        </w:rPr>
        <w:t>.</w:t>
      </w:r>
      <w:r>
        <w:rPr>
          <w:rtl/>
        </w:rPr>
        <w:t xml:space="preserve"> </w:t>
      </w:r>
      <w:bookmarkStart w:id="1948" w:name="_ETM_Q6_512989"/>
      <w:bookmarkEnd w:id="1948"/>
      <w:r>
        <w:rPr>
          <w:rtl/>
        </w:rPr>
        <w:t xml:space="preserve">זה </w:t>
      </w:r>
      <w:bookmarkStart w:id="1949" w:name="_ETM_Q6_513140"/>
      <w:bookmarkEnd w:id="1949"/>
      <w:r>
        <w:rPr>
          <w:rtl/>
        </w:rPr>
        <w:t xml:space="preserve">לא </w:t>
      </w:r>
      <w:bookmarkStart w:id="1950" w:name="_ETM_Q6_513260"/>
      <w:bookmarkEnd w:id="1950"/>
      <w:r>
        <w:rPr>
          <w:rtl/>
        </w:rPr>
        <w:t xml:space="preserve">איזה </w:t>
      </w:r>
      <w:bookmarkStart w:id="1951" w:name="_ETM_Q6_513559"/>
      <w:bookmarkEnd w:id="1951"/>
      <w:r>
        <w:rPr>
          <w:rtl/>
        </w:rPr>
        <w:t xml:space="preserve">מלחמה </w:t>
      </w:r>
      <w:bookmarkStart w:id="1952" w:name="_ETM_Q6_515059"/>
      <w:bookmarkEnd w:id="1952"/>
      <w:r>
        <w:rPr>
          <w:rtl/>
        </w:rPr>
        <w:t xml:space="preserve">על </w:t>
      </w:r>
      <w:bookmarkStart w:id="1953" w:name="_ETM_Q6_515960"/>
      <w:bookmarkEnd w:id="1953"/>
      <w:r>
        <w:rPr>
          <w:rtl/>
        </w:rPr>
        <w:t xml:space="preserve">שטח </w:t>
      </w:r>
      <w:bookmarkStart w:id="1954" w:name="_ETM_Q6_516409"/>
      <w:bookmarkEnd w:id="1954"/>
      <w:r>
        <w:rPr>
          <w:rtl/>
        </w:rPr>
        <w:t>פה</w:t>
      </w:r>
      <w:r>
        <w:rPr>
          <w:rFonts w:hint="cs"/>
          <w:rtl/>
        </w:rPr>
        <w:t>,</w:t>
      </w:r>
      <w:r>
        <w:rPr>
          <w:rtl/>
        </w:rPr>
        <w:t xml:space="preserve"> </w:t>
      </w:r>
      <w:bookmarkStart w:id="1955" w:name="_ETM_Q6_516589"/>
      <w:bookmarkEnd w:id="1955"/>
      <w:r>
        <w:rPr>
          <w:rtl/>
        </w:rPr>
        <w:t xml:space="preserve">שטח </w:t>
      </w:r>
      <w:bookmarkStart w:id="1956" w:name="_ETM_Q6_516949"/>
      <w:bookmarkEnd w:id="1956"/>
      <w:r>
        <w:rPr>
          <w:rtl/>
        </w:rPr>
        <w:t>שם</w:t>
      </w:r>
      <w:r>
        <w:rPr>
          <w:rFonts w:hint="cs"/>
          <w:rtl/>
        </w:rPr>
        <w:t>.</w:t>
      </w:r>
      <w:r>
        <w:rPr>
          <w:rtl/>
        </w:rPr>
        <w:t xml:space="preserve"> </w:t>
      </w:r>
      <w:bookmarkStart w:id="1957" w:name="_ETM_Q6_517699"/>
      <w:bookmarkEnd w:id="1957"/>
      <w:r>
        <w:rPr>
          <w:rtl/>
        </w:rPr>
        <w:t>כן</w:t>
      </w:r>
      <w:r>
        <w:rPr>
          <w:rFonts w:hint="cs"/>
          <w:rtl/>
        </w:rPr>
        <w:t>,</w:t>
      </w:r>
      <w:r>
        <w:rPr>
          <w:rtl/>
        </w:rPr>
        <w:t xml:space="preserve"> </w:t>
      </w:r>
      <w:bookmarkStart w:id="1958" w:name="_ETM_Q6_518320"/>
      <w:bookmarkEnd w:id="1958"/>
      <w:r>
        <w:rPr>
          <w:rtl/>
        </w:rPr>
        <w:t xml:space="preserve">זה </w:t>
      </w:r>
      <w:bookmarkStart w:id="1959" w:name="_ETM_Q6_518589"/>
      <w:bookmarkEnd w:id="1959"/>
      <w:r>
        <w:rPr>
          <w:rtl/>
        </w:rPr>
        <w:t xml:space="preserve">מלחמה </w:t>
      </w:r>
      <w:bookmarkStart w:id="1960" w:name="_ETM_Q6_519070"/>
      <w:bookmarkEnd w:id="1960"/>
      <w:r>
        <w:rPr>
          <w:rtl/>
        </w:rPr>
        <w:t xml:space="preserve">אם </w:t>
      </w:r>
      <w:bookmarkStart w:id="1961" w:name="_ETM_Q6_519220"/>
      <w:bookmarkEnd w:id="1961"/>
      <w:r>
        <w:rPr>
          <w:rtl/>
        </w:rPr>
        <w:t xml:space="preserve">ישמעאל </w:t>
      </w:r>
      <w:bookmarkStart w:id="1962" w:name="_ETM_Q6_519730"/>
      <w:bookmarkEnd w:id="1962"/>
      <w:r>
        <w:rPr>
          <w:rtl/>
        </w:rPr>
        <w:t xml:space="preserve">ירש </w:t>
      </w:r>
      <w:bookmarkStart w:id="1963" w:name="_ETM_Q6_520060"/>
      <w:bookmarkEnd w:id="1963"/>
      <w:r>
        <w:rPr>
          <w:rtl/>
        </w:rPr>
        <w:t xml:space="preserve">את </w:t>
      </w:r>
      <w:bookmarkStart w:id="1964" w:name="_ETM_Q6_520210"/>
      <w:bookmarkEnd w:id="1964"/>
      <w:r>
        <w:rPr>
          <w:rtl/>
        </w:rPr>
        <w:t xml:space="preserve">אברהם </w:t>
      </w:r>
      <w:bookmarkStart w:id="1965" w:name="_ETM_Q6_520630"/>
      <w:bookmarkEnd w:id="1965"/>
      <w:r>
        <w:rPr>
          <w:rtl/>
        </w:rPr>
        <w:t>א</w:t>
      </w:r>
      <w:r>
        <w:rPr>
          <w:rFonts w:hint="cs"/>
          <w:rtl/>
        </w:rPr>
        <w:t>ו</w:t>
      </w:r>
      <w:r>
        <w:rPr>
          <w:rtl/>
        </w:rPr>
        <w:t xml:space="preserve"> </w:t>
      </w:r>
      <w:bookmarkStart w:id="1966" w:name="_ETM_Q6_520720"/>
      <w:bookmarkEnd w:id="1966"/>
      <w:r>
        <w:rPr>
          <w:rtl/>
        </w:rPr>
        <w:t xml:space="preserve">יצחק </w:t>
      </w:r>
      <w:bookmarkStart w:id="1967" w:name="_ETM_Q6_521110"/>
      <w:bookmarkEnd w:id="1967"/>
      <w:r>
        <w:rPr>
          <w:rtl/>
        </w:rPr>
        <w:t xml:space="preserve">ירש </w:t>
      </w:r>
      <w:bookmarkStart w:id="1968" w:name="_ETM_Q6_521410"/>
      <w:bookmarkEnd w:id="1968"/>
      <w:r>
        <w:rPr>
          <w:rtl/>
        </w:rPr>
        <w:t xml:space="preserve">את </w:t>
      </w:r>
      <w:bookmarkStart w:id="1969" w:name="_ETM_Q6_521560"/>
      <w:bookmarkEnd w:id="1969"/>
      <w:r>
        <w:rPr>
          <w:rtl/>
        </w:rPr>
        <w:t>אברהם</w:t>
      </w:r>
      <w:r>
        <w:rPr>
          <w:rFonts w:hint="cs"/>
          <w:rtl/>
        </w:rPr>
        <w:t>,</w:t>
      </w:r>
      <w:r>
        <w:rPr>
          <w:rtl/>
        </w:rPr>
        <w:t xml:space="preserve"> </w:t>
      </w:r>
      <w:bookmarkStart w:id="1970" w:name="_ETM_Q6_522589"/>
      <w:bookmarkEnd w:id="1970"/>
      <w:r>
        <w:rPr>
          <w:rtl/>
        </w:rPr>
        <w:t xml:space="preserve">אם </w:t>
      </w:r>
      <w:bookmarkStart w:id="1971" w:name="_ETM_Q6_522950"/>
      <w:bookmarkEnd w:id="1971"/>
      <w:r>
        <w:rPr>
          <w:rtl/>
        </w:rPr>
        <w:t xml:space="preserve">עשיו </w:t>
      </w:r>
      <w:bookmarkStart w:id="1972" w:name="_ETM_Q6_523399"/>
      <w:bookmarkEnd w:id="1972"/>
      <w:r>
        <w:rPr>
          <w:rtl/>
        </w:rPr>
        <w:t>י</w:t>
      </w:r>
      <w:r>
        <w:rPr>
          <w:rFonts w:hint="cs"/>
          <w:rtl/>
        </w:rPr>
        <w:t>ר</w:t>
      </w:r>
      <w:bookmarkStart w:id="1973" w:name="_ETM_Q6_523670"/>
      <w:bookmarkEnd w:id="1973"/>
      <w:r>
        <w:rPr>
          <w:rtl/>
        </w:rPr>
        <w:t>ש</w:t>
      </w:r>
      <w:r>
        <w:rPr>
          <w:rFonts w:hint="cs"/>
          <w:rtl/>
        </w:rPr>
        <w:t xml:space="preserve"> א</w:t>
      </w:r>
      <w:r>
        <w:rPr>
          <w:rtl/>
        </w:rPr>
        <w:t>ת</w:t>
      </w:r>
      <w:r>
        <w:rPr>
          <w:rFonts w:hint="cs"/>
          <w:rtl/>
        </w:rPr>
        <w:t xml:space="preserve"> י</w:t>
      </w:r>
      <w:r>
        <w:rPr>
          <w:rtl/>
        </w:rPr>
        <w:t xml:space="preserve">צחק </w:t>
      </w:r>
      <w:bookmarkStart w:id="1974" w:name="_ETM_Q6_524760"/>
      <w:bookmarkEnd w:id="1974"/>
      <w:r>
        <w:rPr>
          <w:rtl/>
        </w:rPr>
        <w:t xml:space="preserve">או </w:t>
      </w:r>
      <w:bookmarkStart w:id="1975" w:name="_ETM_Q6_524969"/>
      <w:bookmarkEnd w:id="1975"/>
      <w:r>
        <w:rPr>
          <w:rtl/>
        </w:rPr>
        <w:t xml:space="preserve">יעקב </w:t>
      </w:r>
      <w:bookmarkStart w:id="1976" w:name="_ETM_Q6_525420"/>
      <w:bookmarkEnd w:id="1976"/>
      <w:r>
        <w:rPr>
          <w:rtl/>
        </w:rPr>
        <w:t>יר</w:t>
      </w:r>
      <w:bookmarkStart w:id="1977" w:name="_ETM_Q6_525690"/>
      <w:bookmarkEnd w:id="1977"/>
      <w:r>
        <w:rPr>
          <w:rtl/>
        </w:rPr>
        <w:t>ש</w:t>
      </w:r>
      <w:r>
        <w:rPr>
          <w:rFonts w:hint="cs"/>
          <w:rtl/>
        </w:rPr>
        <w:t xml:space="preserve"> א</w:t>
      </w:r>
      <w:r>
        <w:rPr>
          <w:rtl/>
        </w:rPr>
        <w:t>ת</w:t>
      </w:r>
      <w:r>
        <w:rPr>
          <w:rFonts w:hint="cs"/>
          <w:rtl/>
        </w:rPr>
        <w:t xml:space="preserve"> י</w:t>
      </w:r>
      <w:r>
        <w:rPr>
          <w:rtl/>
        </w:rPr>
        <w:t>צחק</w:t>
      </w:r>
      <w:r w:rsidR="003D1B14">
        <w:rPr>
          <w:rFonts w:hint="cs"/>
          <w:rtl/>
        </w:rPr>
        <w:t>,</w:t>
      </w:r>
      <w:r>
        <w:rPr>
          <w:rtl/>
        </w:rPr>
        <w:t xml:space="preserve"> </w:t>
      </w:r>
      <w:bookmarkStart w:id="1978" w:name="_ETM_Q6_526199"/>
      <w:bookmarkEnd w:id="1978"/>
      <w:r>
        <w:rPr>
          <w:rtl/>
        </w:rPr>
        <w:t xml:space="preserve">זאת </w:t>
      </w:r>
      <w:bookmarkStart w:id="1979" w:name="_ETM_Q6_526440"/>
      <w:bookmarkEnd w:id="1979"/>
      <w:r>
        <w:rPr>
          <w:rtl/>
        </w:rPr>
        <w:t>המלחמה</w:t>
      </w:r>
      <w:r>
        <w:rPr>
          <w:rFonts w:hint="cs"/>
          <w:rtl/>
        </w:rPr>
        <w:t>.</w:t>
      </w:r>
      <w:r>
        <w:rPr>
          <w:rtl/>
        </w:rPr>
        <w:t xml:space="preserve"> </w:t>
      </w:r>
      <w:bookmarkStart w:id="1980" w:name="_ETM_Q6_527039"/>
      <w:bookmarkEnd w:id="1980"/>
      <w:r>
        <w:rPr>
          <w:rtl/>
        </w:rPr>
        <w:t>אי</w:t>
      </w:r>
      <w:bookmarkStart w:id="1981" w:name="_ETM_Q6_527190"/>
      <w:bookmarkEnd w:id="1981"/>
      <w:r>
        <w:rPr>
          <w:rFonts w:hint="cs"/>
          <w:rtl/>
        </w:rPr>
        <w:t>-</w:t>
      </w:r>
      <w:r>
        <w:rPr>
          <w:rtl/>
        </w:rPr>
        <w:t xml:space="preserve">אפשר </w:t>
      </w:r>
      <w:bookmarkStart w:id="1982" w:name="_ETM_Q6_527460"/>
      <w:bookmarkEnd w:id="1982"/>
      <w:r>
        <w:rPr>
          <w:rtl/>
        </w:rPr>
        <w:t xml:space="preserve">לברוח </w:t>
      </w:r>
      <w:bookmarkStart w:id="1983" w:name="_ETM_Q6_527910"/>
      <w:bookmarkEnd w:id="1983"/>
      <w:r>
        <w:rPr>
          <w:rtl/>
        </w:rPr>
        <w:t>מזה</w:t>
      </w:r>
      <w:r>
        <w:rPr>
          <w:rFonts w:hint="cs"/>
          <w:rtl/>
        </w:rPr>
        <w:t xml:space="preserve">. ננסה </w:t>
      </w:r>
      <w:bookmarkStart w:id="1984" w:name="_ETM_Q6_526000"/>
      <w:bookmarkStart w:id="1985" w:name="_ETM_Q6_528269"/>
      <w:bookmarkStart w:id="1986" w:name="_ETM_Q6_528570"/>
      <w:bookmarkStart w:id="1987" w:name="_ETM_Q6_529050"/>
      <w:bookmarkEnd w:id="1984"/>
      <w:bookmarkEnd w:id="1985"/>
      <w:bookmarkEnd w:id="1986"/>
      <w:bookmarkEnd w:id="1987"/>
      <w:r>
        <w:rPr>
          <w:rtl/>
        </w:rPr>
        <w:t>לברוח</w:t>
      </w:r>
      <w:r>
        <w:rPr>
          <w:rFonts w:hint="cs"/>
          <w:rtl/>
        </w:rPr>
        <w:t>,</w:t>
      </w:r>
      <w:r>
        <w:rPr>
          <w:rtl/>
        </w:rPr>
        <w:t xml:space="preserve"> </w:t>
      </w:r>
      <w:bookmarkStart w:id="1988" w:name="_ETM_Q6_529589"/>
      <w:bookmarkEnd w:id="1988"/>
      <w:r>
        <w:rPr>
          <w:rtl/>
        </w:rPr>
        <w:t xml:space="preserve">לחשוב </w:t>
      </w:r>
      <w:bookmarkStart w:id="1989" w:name="_ETM_Q6_529920"/>
      <w:bookmarkEnd w:id="1989"/>
      <w:r>
        <w:rPr>
          <w:rtl/>
        </w:rPr>
        <w:t xml:space="preserve">שחיל </w:t>
      </w:r>
      <w:bookmarkStart w:id="1990" w:name="_ETM_Q6_530250"/>
      <w:bookmarkEnd w:id="1990"/>
      <w:r>
        <w:rPr>
          <w:rtl/>
        </w:rPr>
        <w:t xml:space="preserve">האוויר </w:t>
      </w:r>
      <w:bookmarkStart w:id="1991" w:name="_ETM_Q6_530640"/>
      <w:bookmarkEnd w:id="1991"/>
      <w:r>
        <w:rPr>
          <w:rtl/>
        </w:rPr>
        <w:t xml:space="preserve">יפתור </w:t>
      </w:r>
      <w:bookmarkStart w:id="1992" w:name="_ETM_Q6_531059"/>
      <w:bookmarkEnd w:id="1992"/>
      <w:r>
        <w:rPr>
          <w:rtl/>
        </w:rPr>
        <w:t xml:space="preserve">את </w:t>
      </w:r>
      <w:bookmarkStart w:id="1993" w:name="_ETM_Q6_531149"/>
      <w:bookmarkEnd w:id="1993"/>
      <w:r>
        <w:rPr>
          <w:rtl/>
        </w:rPr>
        <w:t>זה</w:t>
      </w:r>
      <w:r>
        <w:rPr>
          <w:rFonts w:hint="cs"/>
          <w:rtl/>
        </w:rPr>
        <w:t>,</w:t>
      </w:r>
      <w:r>
        <w:rPr>
          <w:rtl/>
        </w:rPr>
        <w:t xml:space="preserve"> </w:t>
      </w:r>
      <w:bookmarkStart w:id="1994" w:name="_ETM_Q6_531269"/>
      <w:bookmarkEnd w:id="1994"/>
      <w:r>
        <w:rPr>
          <w:rtl/>
        </w:rPr>
        <w:t xml:space="preserve">זה </w:t>
      </w:r>
      <w:bookmarkStart w:id="1995" w:name="_ETM_Q6_531480"/>
      <w:bookmarkEnd w:id="1995"/>
      <w:r>
        <w:rPr>
          <w:rtl/>
        </w:rPr>
        <w:t>יפתור</w:t>
      </w:r>
      <w:r>
        <w:rPr>
          <w:rFonts w:hint="cs"/>
          <w:rtl/>
        </w:rPr>
        <w:t>.</w:t>
      </w:r>
      <w:r>
        <w:rPr>
          <w:rtl/>
        </w:rPr>
        <w:t xml:space="preserve"> </w:t>
      </w:r>
      <w:bookmarkStart w:id="1996" w:name="_ETM_Q6_531839"/>
      <w:bookmarkEnd w:id="1996"/>
      <w:r>
        <w:rPr>
          <w:rtl/>
        </w:rPr>
        <w:t xml:space="preserve">זאת </w:t>
      </w:r>
      <w:bookmarkStart w:id="1997" w:name="_ETM_Q6_532230"/>
      <w:bookmarkEnd w:id="1997"/>
      <w:r>
        <w:rPr>
          <w:rtl/>
        </w:rPr>
        <w:t>המלחמה</w:t>
      </w:r>
      <w:r>
        <w:rPr>
          <w:rFonts w:hint="cs"/>
          <w:rtl/>
        </w:rPr>
        <w:t>.</w:t>
      </w:r>
      <w:r>
        <w:rPr>
          <w:rtl/>
        </w:rPr>
        <w:t xml:space="preserve"> </w:t>
      </w:r>
      <w:bookmarkStart w:id="1998" w:name="_ETM_Q6_533100"/>
      <w:bookmarkEnd w:id="1998"/>
      <w:r>
        <w:rPr>
          <w:rtl/>
        </w:rPr>
        <w:t xml:space="preserve">לזה </w:t>
      </w:r>
      <w:bookmarkStart w:id="1999" w:name="_ETM_Q6_533519"/>
      <w:bookmarkEnd w:id="1999"/>
      <w:r>
        <w:rPr>
          <w:rtl/>
        </w:rPr>
        <w:t xml:space="preserve">אנחנו </w:t>
      </w:r>
      <w:bookmarkStart w:id="2000" w:name="_ETM_Q6_533820"/>
      <w:bookmarkEnd w:id="2000"/>
      <w:r>
        <w:rPr>
          <w:rtl/>
        </w:rPr>
        <w:t>צריכים</w:t>
      </w:r>
      <w:r w:rsidR="003D1B14">
        <w:rPr>
          <w:rFonts w:hint="cs"/>
          <w:rtl/>
        </w:rPr>
        <w:t>,</w:t>
      </w:r>
      <w:r>
        <w:rPr>
          <w:rtl/>
        </w:rPr>
        <w:t xml:space="preserve"> </w:t>
      </w:r>
      <w:bookmarkStart w:id="2001" w:name="_ETM_Q6_534180"/>
      <w:bookmarkEnd w:id="2001"/>
      <w:r>
        <w:rPr>
          <w:rtl/>
        </w:rPr>
        <w:t>כן</w:t>
      </w:r>
      <w:r w:rsidR="003D1B14">
        <w:rPr>
          <w:rFonts w:hint="cs"/>
          <w:rtl/>
        </w:rPr>
        <w:t>,</w:t>
      </w:r>
      <w:r>
        <w:rPr>
          <w:rtl/>
        </w:rPr>
        <w:t xml:space="preserve"> </w:t>
      </w:r>
      <w:bookmarkStart w:id="2002" w:name="_ETM_Q6_534390"/>
      <w:bookmarkEnd w:id="2002"/>
      <w:r>
        <w:rPr>
          <w:rtl/>
        </w:rPr>
        <w:t xml:space="preserve">חיל </w:t>
      </w:r>
      <w:bookmarkStart w:id="2003" w:name="_ETM_Q6_534629"/>
      <w:bookmarkEnd w:id="2003"/>
      <w:r>
        <w:rPr>
          <w:rtl/>
        </w:rPr>
        <w:t>אוויר</w:t>
      </w:r>
      <w:r>
        <w:rPr>
          <w:rFonts w:hint="cs"/>
          <w:rtl/>
        </w:rPr>
        <w:t>,</w:t>
      </w:r>
      <w:r>
        <w:rPr>
          <w:rtl/>
        </w:rPr>
        <w:t xml:space="preserve"> </w:t>
      </w:r>
      <w:bookmarkStart w:id="2004" w:name="_ETM_Q6_534899"/>
      <w:bookmarkEnd w:id="2004"/>
      <w:r>
        <w:rPr>
          <w:rtl/>
        </w:rPr>
        <w:t xml:space="preserve">לזה </w:t>
      </w:r>
      <w:bookmarkStart w:id="2005" w:name="_ETM_Q6_535140"/>
      <w:bookmarkEnd w:id="2005"/>
      <w:r>
        <w:rPr>
          <w:rtl/>
        </w:rPr>
        <w:t xml:space="preserve">אנחנו </w:t>
      </w:r>
      <w:bookmarkStart w:id="2006" w:name="_ETM_Q6_535409"/>
      <w:bookmarkEnd w:id="2006"/>
      <w:r>
        <w:rPr>
          <w:rtl/>
        </w:rPr>
        <w:t xml:space="preserve">צריכים </w:t>
      </w:r>
      <w:bookmarkStart w:id="2007" w:name="_ETM_Q6_535769"/>
      <w:bookmarkEnd w:id="2007"/>
      <w:r>
        <w:rPr>
          <w:rtl/>
        </w:rPr>
        <w:t>צבא</w:t>
      </w:r>
      <w:r>
        <w:rPr>
          <w:rFonts w:hint="cs"/>
          <w:rtl/>
        </w:rPr>
        <w:t>.</w:t>
      </w:r>
      <w:r>
        <w:rPr>
          <w:rtl/>
        </w:rPr>
        <w:t xml:space="preserve"> </w:t>
      </w:r>
      <w:bookmarkStart w:id="2008" w:name="_ETM_Q6_536690"/>
      <w:bookmarkEnd w:id="2008"/>
      <w:r>
        <w:rPr>
          <w:rtl/>
        </w:rPr>
        <w:t xml:space="preserve">אבל </w:t>
      </w:r>
      <w:bookmarkStart w:id="2009" w:name="_ETM_Q6_537620"/>
      <w:bookmarkEnd w:id="2009"/>
      <w:r>
        <w:rPr>
          <w:rtl/>
        </w:rPr>
        <w:t xml:space="preserve">צריכים </w:t>
      </w:r>
      <w:bookmarkStart w:id="2010" w:name="_ETM_Q6_537830"/>
      <w:bookmarkEnd w:id="2010"/>
      <w:r>
        <w:rPr>
          <w:rtl/>
        </w:rPr>
        <w:t xml:space="preserve">לזכור </w:t>
      </w:r>
      <w:bookmarkStart w:id="2011" w:name="_ETM_Q6_538400"/>
      <w:bookmarkEnd w:id="2011"/>
      <w:r>
        <w:rPr>
          <w:rtl/>
        </w:rPr>
        <w:t xml:space="preserve">שעל </w:t>
      </w:r>
      <w:bookmarkStart w:id="2012" w:name="_ETM_Q6_538640"/>
      <w:bookmarkEnd w:id="2012"/>
      <w:r>
        <w:rPr>
          <w:rtl/>
        </w:rPr>
        <w:t xml:space="preserve">זה </w:t>
      </w:r>
      <w:bookmarkStart w:id="2013" w:name="_ETM_Q6_538790"/>
      <w:bookmarkEnd w:id="2013"/>
      <w:r>
        <w:rPr>
          <w:rtl/>
        </w:rPr>
        <w:t>המלחמה</w:t>
      </w:r>
      <w:r>
        <w:rPr>
          <w:rFonts w:hint="cs"/>
          <w:rtl/>
        </w:rPr>
        <w:t>,</w:t>
      </w:r>
      <w:r>
        <w:rPr>
          <w:rtl/>
        </w:rPr>
        <w:t xml:space="preserve"> </w:t>
      </w:r>
      <w:bookmarkStart w:id="2014" w:name="_ETM_Q6_539300"/>
      <w:bookmarkEnd w:id="2014"/>
      <w:r>
        <w:rPr>
          <w:rtl/>
        </w:rPr>
        <w:t xml:space="preserve">ואסור </w:t>
      </w:r>
      <w:bookmarkStart w:id="2015" w:name="_ETM_Q6_539870"/>
      <w:bookmarkEnd w:id="2015"/>
      <w:r>
        <w:rPr>
          <w:rtl/>
        </w:rPr>
        <w:t>לנו</w:t>
      </w:r>
      <w:r>
        <w:rPr>
          <w:rFonts w:hint="cs"/>
          <w:rtl/>
        </w:rPr>
        <w:t>,</w:t>
      </w:r>
      <w:r>
        <w:rPr>
          <w:rtl/>
        </w:rPr>
        <w:t xml:space="preserve"> </w:t>
      </w:r>
      <w:bookmarkStart w:id="2016" w:name="_ETM_Q6_540819"/>
      <w:bookmarkEnd w:id="2016"/>
      <w:r>
        <w:rPr>
          <w:rFonts w:hint="cs"/>
          <w:rtl/>
        </w:rPr>
        <w:t>לא</w:t>
      </w:r>
      <w:r>
        <w:rPr>
          <w:rtl/>
        </w:rPr>
        <w:t>ף</w:t>
      </w:r>
      <w:r>
        <w:rPr>
          <w:rFonts w:hint="cs"/>
          <w:rtl/>
        </w:rPr>
        <w:t xml:space="preserve"> אחד</w:t>
      </w:r>
      <w:bookmarkStart w:id="2017" w:name="_ETM_Q6_541210"/>
      <w:bookmarkEnd w:id="2017"/>
      <w:r>
        <w:rPr>
          <w:rtl/>
        </w:rPr>
        <w:t xml:space="preserve"> </w:t>
      </w:r>
      <w:bookmarkStart w:id="2018" w:name="_ETM_Q6_541539"/>
      <w:bookmarkEnd w:id="2018"/>
      <w:r>
        <w:rPr>
          <w:rtl/>
        </w:rPr>
        <w:t>מאיתנו</w:t>
      </w:r>
      <w:r>
        <w:rPr>
          <w:rFonts w:hint="cs"/>
          <w:rtl/>
        </w:rPr>
        <w:t>,</w:t>
      </w:r>
      <w:r>
        <w:rPr>
          <w:rtl/>
        </w:rPr>
        <w:t xml:space="preserve"> </w:t>
      </w:r>
      <w:bookmarkStart w:id="2019" w:name="_ETM_Q6_542019"/>
      <w:bookmarkEnd w:id="2019"/>
      <w:r>
        <w:rPr>
          <w:rtl/>
        </w:rPr>
        <w:t xml:space="preserve">לשכוח </w:t>
      </w:r>
      <w:bookmarkStart w:id="2020" w:name="_ETM_Q6_542409"/>
      <w:bookmarkEnd w:id="2020"/>
      <w:r>
        <w:rPr>
          <w:rtl/>
        </w:rPr>
        <w:t xml:space="preserve">את </w:t>
      </w:r>
      <w:bookmarkStart w:id="2021" w:name="_ETM_Q6_542469"/>
      <w:bookmarkEnd w:id="2021"/>
      <w:r>
        <w:rPr>
          <w:rtl/>
        </w:rPr>
        <w:t xml:space="preserve">הדבר </w:t>
      </w:r>
      <w:bookmarkStart w:id="2022" w:name="_ETM_Q6_542859"/>
      <w:bookmarkEnd w:id="2022"/>
      <w:r>
        <w:rPr>
          <w:rtl/>
        </w:rPr>
        <w:t>הזה</w:t>
      </w:r>
      <w:r>
        <w:rPr>
          <w:rFonts w:hint="cs"/>
          <w:rtl/>
        </w:rPr>
        <w:t>.</w:t>
      </w:r>
    </w:p>
    <w:p w14:paraId="05810923" w14:textId="77777777" w:rsidR="00C4260E" w:rsidRDefault="00C4260E" w:rsidP="00917A8B">
      <w:pPr>
        <w:rPr>
          <w:rtl/>
        </w:rPr>
      </w:pPr>
    </w:p>
    <w:p w14:paraId="42482DD3" w14:textId="5049F6DA" w:rsidR="00C4260E" w:rsidRDefault="00C4260E" w:rsidP="003D1B14">
      <w:pPr>
        <w:rPr>
          <w:rtl/>
        </w:rPr>
      </w:pPr>
      <w:bookmarkStart w:id="2023" w:name="_ETM_Q6_544000"/>
      <w:bookmarkStart w:id="2024" w:name="_ETM_Q6_543549"/>
      <w:bookmarkEnd w:id="2023"/>
      <w:bookmarkEnd w:id="2024"/>
      <w:r>
        <w:rPr>
          <w:rtl/>
        </w:rPr>
        <w:t xml:space="preserve">ברור </w:t>
      </w:r>
      <w:bookmarkStart w:id="2025" w:name="_ETM_Q6_544029"/>
      <w:bookmarkEnd w:id="2025"/>
      <w:r>
        <w:rPr>
          <w:rtl/>
        </w:rPr>
        <w:t xml:space="preserve">לי </w:t>
      </w:r>
      <w:bookmarkStart w:id="2026" w:name="_ETM_Q6_544799"/>
      <w:bookmarkEnd w:id="2026"/>
      <w:r>
        <w:rPr>
          <w:rtl/>
        </w:rPr>
        <w:t>ש</w:t>
      </w:r>
      <w:bookmarkStart w:id="2027" w:name="_ETM_Q6_545609"/>
      <w:bookmarkEnd w:id="2027"/>
      <w:r>
        <w:rPr>
          <w:rtl/>
        </w:rPr>
        <w:t xml:space="preserve">תצטרך </w:t>
      </w:r>
      <w:bookmarkStart w:id="2028" w:name="_ETM_Q6_546179"/>
      <w:bookmarkEnd w:id="2028"/>
      <w:r>
        <w:rPr>
          <w:rtl/>
        </w:rPr>
        <w:t xml:space="preserve">להיות </w:t>
      </w:r>
      <w:bookmarkStart w:id="2029" w:name="_ETM_Q6_546420"/>
      <w:bookmarkEnd w:id="2029"/>
      <w:r>
        <w:rPr>
          <w:rtl/>
        </w:rPr>
        <w:t xml:space="preserve">חקירה </w:t>
      </w:r>
      <w:bookmarkStart w:id="2030" w:name="_ETM_Q6_546899"/>
      <w:bookmarkEnd w:id="2030"/>
      <w:r>
        <w:rPr>
          <w:rtl/>
        </w:rPr>
        <w:t xml:space="preserve">מקיפה </w:t>
      </w:r>
      <w:bookmarkStart w:id="2031" w:name="_ETM_Q6_547350"/>
      <w:bookmarkEnd w:id="2031"/>
      <w:r>
        <w:rPr>
          <w:rtl/>
        </w:rPr>
        <w:t xml:space="preserve">מה </w:t>
      </w:r>
      <w:bookmarkStart w:id="2032" w:name="_ETM_Q6_547529"/>
      <w:bookmarkEnd w:id="2032"/>
      <w:r>
        <w:rPr>
          <w:rtl/>
        </w:rPr>
        <w:t>קרה</w:t>
      </w:r>
      <w:r>
        <w:rPr>
          <w:rFonts w:hint="cs"/>
          <w:rtl/>
        </w:rPr>
        <w:t>,</w:t>
      </w:r>
      <w:r>
        <w:rPr>
          <w:rtl/>
        </w:rPr>
        <w:t xml:space="preserve"> </w:t>
      </w:r>
      <w:bookmarkStart w:id="2033" w:name="_ETM_Q6_549159"/>
      <w:bookmarkEnd w:id="2033"/>
      <w:r>
        <w:rPr>
          <w:rtl/>
        </w:rPr>
        <w:t xml:space="preserve">אבל </w:t>
      </w:r>
      <w:bookmarkStart w:id="2034" w:name="_ETM_Q6_549459"/>
      <w:bookmarkEnd w:id="2034"/>
      <w:r>
        <w:rPr>
          <w:rtl/>
        </w:rPr>
        <w:t xml:space="preserve">כשאנחנו </w:t>
      </w:r>
      <w:bookmarkStart w:id="2035" w:name="_ETM_Q6_549999"/>
      <w:bookmarkEnd w:id="2035"/>
      <w:r>
        <w:rPr>
          <w:rtl/>
        </w:rPr>
        <w:t>רואים</w:t>
      </w:r>
      <w:bookmarkStart w:id="2036" w:name="_ETM_Q6_550299"/>
      <w:bookmarkEnd w:id="2036"/>
      <w:r>
        <w:rPr>
          <w:rtl/>
        </w:rPr>
        <w:t xml:space="preserve"> </w:t>
      </w:r>
      <w:bookmarkStart w:id="2037" w:name="_ETM_Q6_550899"/>
      <w:bookmarkEnd w:id="2037"/>
      <w:r>
        <w:rPr>
          <w:rtl/>
        </w:rPr>
        <w:t xml:space="preserve">גדר </w:t>
      </w:r>
      <w:bookmarkStart w:id="2038" w:name="_ETM_Q6_551319"/>
      <w:bookmarkEnd w:id="2038"/>
      <w:r>
        <w:rPr>
          <w:rtl/>
        </w:rPr>
        <w:t xml:space="preserve">של </w:t>
      </w:r>
      <w:bookmarkStart w:id="2039" w:name="_ETM_Q6_551589"/>
      <w:bookmarkStart w:id="2040" w:name="_ETM_Q6_552159"/>
      <w:bookmarkStart w:id="2041" w:name="_ETM_Q6_552369"/>
      <w:bookmarkEnd w:id="2039"/>
      <w:bookmarkEnd w:id="2040"/>
      <w:bookmarkEnd w:id="2041"/>
      <w:r>
        <w:rPr>
          <w:rtl/>
        </w:rPr>
        <w:t xml:space="preserve">מיליארדים </w:t>
      </w:r>
      <w:bookmarkStart w:id="2042" w:name="_ETM_Q6_553650"/>
      <w:bookmarkEnd w:id="2042"/>
      <w:r>
        <w:rPr>
          <w:rtl/>
        </w:rPr>
        <w:t xml:space="preserve">וטכנולוגיה </w:t>
      </w:r>
      <w:bookmarkStart w:id="2043" w:name="_ETM_Q6_555060"/>
      <w:bookmarkEnd w:id="2043"/>
      <w:r>
        <w:rPr>
          <w:rtl/>
        </w:rPr>
        <w:t xml:space="preserve">של </w:t>
      </w:r>
      <w:bookmarkStart w:id="2044" w:name="_ETM_Q6_555270"/>
      <w:bookmarkEnd w:id="2044"/>
      <w:r>
        <w:rPr>
          <w:rtl/>
        </w:rPr>
        <w:t xml:space="preserve">מיליארדים </w:t>
      </w:r>
      <w:bookmarkStart w:id="2045" w:name="_ETM_Q6_555900"/>
      <w:bookmarkEnd w:id="2045"/>
      <w:r>
        <w:rPr>
          <w:rFonts w:hint="cs"/>
          <w:rtl/>
        </w:rPr>
        <w:t>ו</w:t>
      </w:r>
      <w:r>
        <w:rPr>
          <w:rtl/>
        </w:rPr>
        <w:t xml:space="preserve">צבא </w:t>
      </w:r>
      <w:bookmarkStart w:id="2046" w:name="_ETM_Q6_556790"/>
      <w:bookmarkEnd w:id="2046"/>
      <w:r>
        <w:rPr>
          <w:rtl/>
        </w:rPr>
        <w:t xml:space="preserve">הכי </w:t>
      </w:r>
      <w:bookmarkStart w:id="2047" w:name="_ETM_Q6_557240"/>
      <w:bookmarkEnd w:id="2047"/>
      <w:r>
        <w:rPr>
          <w:rtl/>
        </w:rPr>
        <w:t xml:space="preserve">חזק </w:t>
      </w:r>
      <w:bookmarkStart w:id="2048" w:name="_ETM_Q6_557600"/>
      <w:bookmarkEnd w:id="2048"/>
      <w:r>
        <w:rPr>
          <w:rtl/>
        </w:rPr>
        <w:t xml:space="preserve">במזרח </w:t>
      </w:r>
      <w:bookmarkStart w:id="2049" w:name="_ETM_Q6_558140"/>
      <w:bookmarkEnd w:id="2049"/>
      <w:r>
        <w:rPr>
          <w:rtl/>
        </w:rPr>
        <w:t>התיכון</w:t>
      </w:r>
      <w:r w:rsidR="003D1B14">
        <w:rPr>
          <w:rFonts w:hint="cs"/>
          <w:rtl/>
        </w:rPr>
        <w:t xml:space="preserve"> נופל</w:t>
      </w:r>
      <w:r>
        <w:rPr>
          <w:rtl/>
        </w:rPr>
        <w:t xml:space="preserve"> </w:t>
      </w:r>
      <w:bookmarkStart w:id="2050" w:name="_ETM_Q6_559279"/>
      <w:bookmarkEnd w:id="2050"/>
      <w:r>
        <w:rPr>
          <w:rtl/>
        </w:rPr>
        <w:t xml:space="preserve">כמו </w:t>
      </w:r>
      <w:bookmarkStart w:id="2051" w:name="_ETM_Q6_559730"/>
      <w:bookmarkEnd w:id="2051"/>
      <w:r>
        <w:rPr>
          <w:rtl/>
        </w:rPr>
        <w:t xml:space="preserve">מגדל </w:t>
      </w:r>
      <w:bookmarkStart w:id="2052" w:name="_ETM_Q6_560210"/>
      <w:bookmarkEnd w:id="2052"/>
      <w:r>
        <w:rPr>
          <w:rtl/>
        </w:rPr>
        <w:t xml:space="preserve">קלפים </w:t>
      </w:r>
      <w:bookmarkStart w:id="2053" w:name="_ETM_Q6_560600"/>
      <w:bookmarkEnd w:id="2053"/>
      <w:r>
        <w:rPr>
          <w:rtl/>
        </w:rPr>
        <w:t xml:space="preserve">בשמחת </w:t>
      </w:r>
      <w:bookmarkStart w:id="2054" w:name="_ETM_Q6_561110"/>
      <w:bookmarkEnd w:id="2054"/>
      <w:r>
        <w:rPr>
          <w:rtl/>
        </w:rPr>
        <w:t xml:space="preserve">תורה </w:t>
      </w:r>
      <w:bookmarkStart w:id="2055" w:name="_ETM_Q6_561290"/>
      <w:bookmarkEnd w:id="2055"/>
      <w:r>
        <w:rPr>
          <w:rtl/>
        </w:rPr>
        <w:t xml:space="preserve">– </w:t>
      </w:r>
      <w:bookmarkStart w:id="2056" w:name="_ETM_Q6_561890"/>
      <w:bookmarkEnd w:id="2056"/>
      <w:r w:rsidR="003D1B14">
        <w:rPr>
          <w:rFonts w:hint="cs"/>
          <w:rtl/>
        </w:rPr>
        <w:t xml:space="preserve">זה </w:t>
      </w:r>
      <w:r>
        <w:rPr>
          <w:rtl/>
        </w:rPr>
        <w:t>ייחקר</w:t>
      </w:r>
      <w:r>
        <w:rPr>
          <w:rFonts w:hint="cs"/>
          <w:rtl/>
        </w:rPr>
        <w:t>.</w:t>
      </w:r>
      <w:r>
        <w:rPr>
          <w:rtl/>
        </w:rPr>
        <w:t xml:space="preserve"> </w:t>
      </w:r>
      <w:bookmarkStart w:id="2057" w:name="_ETM_Q6_562640"/>
      <w:bookmarkEnd w:id="2057"/>
      <w:r>
        <w:rPr>
          <w:rtl/>
        </w:rPr>
        <w:t xml:space="preserve">כל </w:t>
      </w:r>
      <w:bookmarkStart w:id="2058" w:name="_ETM_Q6_563359"/>
      <w:bookmarkEnd w:id="2058"/>
      <w:r>
        <w:rPr>
          <w:rtl/>
        </w:rPr>
        <w:t xml:space="preserve">דבר </w:t>
      </w:r>
      <w:bookmarkStart w:id="2059" w:name="_ETM_Q6_563719"/>
      <w:bookmarkEnd w:id="2059"/>
      <w:r>
        <w:rPr>
          <w:rtl/>
        </w:rPr>
        <w:t xml:space="preserve">בפני </w:t>
      </w:r>
      <w:bookmarkStart w:id="2060" w:name="_ETM_Q6_564049"/>
      <w:bookmarkEnd w:id="2060"/>
      <w:r>
        <w:rPr>
          <w:rtl/>
        </w:rPr>
        <w:t xml:space="preserve">עצמו </w:t>
      </w:r>
      <w:bookmarkStart w:id="2061" w:name="_ETM_Q6_564320"/>
      <w:bookmarkEnd w:id="2061"/>
      <w:r>
        <w:rPr>
          <w:rtl/>
        </w:rPr>
        <w:t xml:space="preserve">יצטרך </w:t>
      </w:r>
      <w:bookmarkStart w:id="2062" w:name="_ETM_Q6_564710"/>
      <w:bookmarkEnd w:id="2062"/>
      <w:r>
        <w:rPr>
          <w:rtl/>
        </w:rPr>
        <w:t>להיחקר</w:t>
      </w:r>
      <w:r>
        <w:rPr>
          <w:rFonts w:hint="cs"/>
          <w:rtl/>
        </w:rPr>
        <w:t>.</w:t>
      </w:r>
      <w:r>
        <w:rPr>
          <w:rtl/>
        </w:rPr>
        <w:t xml:space="preserve"> </w:t>
      </w:r>
      <w:bookmarkStart w:id="2063" w:name="_ETM_Q6_565250"/>
      <w:bookmarkEnd w:id="2063"/>
      <w:r>
        <w:rPr>
          <w:rtl/>
        </w:rPr>
        <w:t xml:space="preserve">אבל </w:t>
      </w:r>
      <w:bookmarkStart w:id="2064" w:name="_ETM_Q6_565399"/>
      <w:bookmarkEnd w:id="2064"/>
      <w:r>
        <w:rPr>
          <w:rtl/>
        </w:rPr>
        <w:t xml:space="preserve">כשאתה </w:t>
      </w:r>
      <w:bookmarkStart w:id="2065" w:name="_ETM_Q6_565609"/>
      <w:bookmarkEnd w:id="2065"/>
      <w:r>
        <w:rPr>
          <w:rtl/>
        </w:rPr>
        <w:t xml:space="preserve">מסתכל </w:t>
      </w:r>
      <w:bookmarkStart w:id="2066" w:name="_ETM_Q6_566149"/>
      <w:bookmarkEnd w:id="2066"/>
      <w:r>
        <w:rPr>
          <w:rtl/>
        </w:rPr>
        <w:t xml:space="preserve">על </w:t>
      </w:r>
      <w:bookmarkStart w:id="2067" w:name="_ETM_Q6_566270"/>
      <w:bookmarkEnd w:id="2067"/>
      <w:r>
        <w:rPr>
          <w:rtl/>
        </w:rPr>
        <w:t>זה</w:t>
      </w:r>
      <w:r>
        <w:rPr>
          <w:rFonts w:hint="cs"/>
          <w:rtl/>
        </w:rPr>
        <w:t>,</w:t>
      </w:r>
      <w:r>
        <w:rPr>
          <w:rtl/>
        </w:rPr>
        <w:t xml:space="preserve"> </w:t>
      </w:r>
      <w:bookmarkStart w:id="2068" w:name="_ETM_Q6_566479"/>
      <w:bookmarkEnd w:id="2068"/>
      <w:r>
        <w:rPr>
          <w:rtl/>
        </w:rPr>
        <w:t>כן</w:t>
      </w:r>
      <w:r>
        <w:rPr>
          <w:rFonts w:hint="cs"/>
          <w:rtl/>
        </w:rPr>
        <w:t>,</w:t>
      </w:r>
      <w:r>
        <w:rPr>
          <w:rtl/>
        </w:rPr>
        <w:t xml:space="preserve"> </w:t>
      </w:r>
      <w:bookmarkStart w:id="2069" w:name="_ETM_Q6_567289"/>
      <w:bookmarkEnd w:id="2069"/>
      <w:r>
        <w:rPr>
          <w:rtl/>
        </w:rPr>
        <w:t xml:space="preserve">אתה </w:t>
      </w:r>
      <w:bookmarkStart w:id="2070" w:name="_ETM_Q6_567589"/>
      <w:bookmarkEnd w:id="2070"/>
      <w:r>
        <w:rPr>
          <w:rtl/>
        </w:rPr>
        <w:t xml:space="preserve">חוזר </w:t>
      </w:r>
      <w:bookmarkStart w:id="2071" w:name="_ETM_Q6_568100"/>
      <w:bookmarkEnd w:id="2071"/>
      <w:r>
        <w:rPr>
          <w:rtl/>
        </w:rPr>
        <w:t xml:space="preserve">לספר </w:t>
      </w:r>
      <w:bookmarkStart w:id="2072" w:name="_ETM_Q6_568939"/>
      <w:bookmarkEnd w:id="2072"/>
      <w:r>
        <w:rPr>
          <w:rtl/>
        </w:rPr>
        <w:t xml:space="preserve">דברים </w:t>
      </w:r>
      <w:bookmarkStart w:id="2073" w:name="_ETM_Q6_569420"/>
      <w:bookmarkEnd w:id="2073"/>
      <w:proofErr w:type="spellStart"/>
      <w:r>
        <w:rPr>
          <w:rtl/>
        </w:rPr>
        <w:t>ו</w:t>
      </w:r>
      <w:r>
        <w:rPr>
          <w:rFonts w:hint="cs"/>
          <w:rtl/>
        </w:rPr>
        <w:t>ל</w:t>
      </w:r>
      <w:r>
        <w:rPr>
          <w:rtl/>
        </w:rPr>
        <w:t>האזינו</w:t>
      </w:r>
      <w:proofErr w:type="spellEnd"/>
      <w:r>
        <w:rPr>
          <w:rFonts w:hint="cs"/>
          <w:rtl/>
        </w:rPr>
        <w:t xml:space="preserve">: "איכה </w:t>
      </w:r>
      <w:bookmarkStart w:id="2074" w:name="_ETM_Q6_570560"/>
      <w:bookmarkStart w:id="2075" w:name="_ETM_Q6_570950"/>
      <w:bookmarkEnd w:id="2074"/>
      <w:bookmarkEnd w:id="2075"/>
      <w:proofErr w:type="spellStart"/>
      <w:r>
        <w:rPr>
          <w:rtl/>
        </w:rPr>
        <w:t>ירדף</w:t>
      </w:r>
      <w:bookmarkStart w:id="2076" w:name="_ETM_Q6_571549"/>
      <w:bookmarkEnd w:id="2076"/>
      <w:proofErr w:type="spellEnd"/>
      <w:r>
        <w:rPr>
          <w:rFonts w:hint="cs"/>
          <w:rtl/>
        </w:rPr>
        <w:t xml:space="preserve"> אחד אלף ושנים יניסו רבבה אם </w:t>
      </w:r>
      <w:bookmarkStart w:id="2077" w:name="_ETM_Q6_574000"/>
      <w:bookmarkEnd w:id="2077"/>
      <w:r>
        <w:rPr>
          <w:rFonts w:hint="cs"/>
          <w:rtl/>
        </w:rPr>
        <w:t xml:space="preserve">לא כי צורם מכרם". </w:t>
      </w:r>
      <w:bookmarkStart w:id="2078" w:name="_ETM_Q6_576000"/>
      <w:bookmarkStart w:id="2079" w:name="_ETM_Q6_572839"/>
      <w:bookmarkStart w:id="2080" w:name="_ETM_Q6_573079"/>
      <w:bookmarkStart w:id="2081" w:name="_ETM_Q6_573469"/>
      <w:bookmarkStart w:id="2082" w:name="_ETM_Q6_574159"/>
      <w:bookmarkStart w:id="2083" w:name="_ETM_Q6_574339"/>
      <w:bookmarkStart w:id="2084" w:name="_ETM_Q6_574549"/>
      <w:bookmarkStart w:id="2085" w:name="_ETM_Q6_575089"/>
      <w:bookmarkStart w:id="2086" w:name="_ETM_Q6_575990"/>
      <w:bookmarkEnd w:id="2078"/>
      <w:bookmarkEnd w:id="2079"/>
      <w:bookmarkEnd w:id="2080"/>
      <w:bookmarkEnd w:id="2081"/>
      <w:bookmarkEnd w:id="2082"/>
      <w:bookmarkEnd w:id="2083"/>
      <w:bookmarkEnd w:id="2084"/>
      <w:bookmarkEnd w:id="2085"/>
      <w:bookmarkEnd w:id="2086"/>
      <w:r>
        <w:rPr>
          <w:rtl/>
        </w:rPr>
        <w:t xml:space="preserve">אני </w:t>
      </w:r>
      <w:bookmarkStart w:id="2087" w:name="_ETM_Q6_576259"/>
      <w:bookmarkEnd w:id="2087"/>
      <w:r>
        <w:rPr>
          <w:rtl/>
        </w:rPr>
        <w:t xml:space="preserve">לא </w:t>
      </w:r>
      <w:bookmarkStart w:id="2088" w:name="_ETM_Q6_576409"/>
      <w:bookmarkEnd w:id="2088"/>
      <w:r>
        <w:rPr>
          <w:rtl/>
        </w:rPr>
        <w:t xml:space="preserve">אומר </w:t>
      </w:r>
      <w:bookmarkStart w:id="2089" w:name="_ETM_Q6_576650"/>
      <w:bookmarkEnd w:id="2089"/>
      <w:r>
        <w:rPr>
          <w:rtl/>
        </w:rPr>
        <w:t xml:space="preserve">את </w:t>
      </w:r>
      <w:bookmarkStart w:id="2090" w:name="_ETM_Q6_576740"/>
      <w:bookmarkEnd w:id="2090"/>
      <w:r>
        <w:rPr>
          <w:rtl/>
        </w:rPr>
        <w:t xml:space="preserve">זה </w:t>
      </w:r>
      <w:bookmarkStart w:id="2091" w:name="_ETM_Q6_576860"/>
      <w:bookmarkEnd w:id="2091"/>
      <w:r>
        <w:rPr>
          <w:rtl/>
        </w:rPr>
        <w:t>כמו</w:t>
      </w:r>
      <w:r>
        <w:rPr>
          <w:rFonts w:hint="cs"/>
          <w:rtl/>
        </w:rPr>
        <w:t>ס</w:t>
      </w:r>
      <w:bookmarkStart w:id="2092" w:name="_ETM_Q6_577100"/>
      <w:bookmarkEnd w:id="2092"/>
      <w:r>
        <w:rPr>
          <w:rtl/>
        </w:rPr>
        <w:t xml:space="preserve">ר </w:t>
      </w:r>
      <w:bookmarkStart w:id="2093" w:name="_ETM_Q6_577460"/>
      <w:bookmarkEnd w:id="2093"/>
      <w:r>
        <w:rPr>
          <w:rtl/>
        </w:rPr>
        <w:t>למישהו</w:t>
      </w:r>
      <w:r>
        <w:rPr>
          <w:rFonts w:hint="cs"/>
          <w:rtl/>
        </w:rPr>
        <w:t xml:space="preserve"> </w:t>
      </w:r>
      <w:r>
        <w:rPr>
          <w:rtl/>
        </w:rPr>
        <w:t xml:space="preserve">– </w:t>
      </w:r>
      <w:bookmarkStart w:id="2094" w:name="_ETM_Q6_578089"/>
      <w:bookmarkEnd w:id="2094"/>
      <w:r>
        <w:rPr>
          <w:rtl/>
        </w:rPr>
        <w:t xml:space="preserve">אני </w:t>
      </w:r>
      <w:bookmarkStart w:id="2095" w:name="_ETM_Q6_578299"/>
      <w:bookmarkEnd w:id="2095"/>
      <w:r>
        <w:rPr>
          <w:rtl/>
        </w:rPr>
        <w:t xml:space="preserve">אומר </w:t>
      </w:r>
      <w:bookmarkStart w:id="2096" w:name="_ETM_Q6_578509"/>
      <w:bookmarkEnd w:id="2096"/>
      <w:r>
        <w:rPr>
          <w:rtl/>
        </w:rPr>
        <w:t xml:space="preserve">את </w:t>
      </w:r>
      <w:bookmarkStart w:id="2097" w:name="_ETM_Q6_578630"/>
      <w:bookmarkEnd w:id="2097"/>
      <w:r>
        <w:rPr>
          <w:rtl/>
        </w:rPr>
        <w:t xml:space="preserve">זה </w:t>
      </w:r>
      <w:bookmarkStart w:id="2098" w:name="_ETM_Q6_578720"/>
      <w:bookmarkEnd w:id="2098"/>
      <w:r>
        <w:rPr>
          <w:rtl/>
        </w:rPr>
        <w:t>לעצמנו</w:t>
      </w:r>
      <w:r>
        <w:rPr>
          <w:rFonts w:hint="cs"/>
          <w:rtl/>
        </w:rPr>
        <w:t>.</w:t>
      </w:r>
      <w:r>
        <w:rPr>
          <w:rtl/>
        </w:rPr>
        <w:t xml:space="preserve"> </w:t>
      </w:r>
      <w:bookmarkStart w:id="2099" w:name="_ETM_Q6_579380"/>
      <w:bookmarkEnd w:id="2099"/>
      <w:r>
        <w:rPr>
          <w:rtl/>
        </w:rPr>
        <w:t xml:space="preserve">אנחנו </w:t>
      </w:r>
      <w:bookmarkStart w:id="2100" w:name="_ETM_Q6_579560"/>
      <w:bookmarkEnd w:id="2100"/>
      <w:r>
        <w:rPr>
          <w:rtl/>
        </w:rPr>
        <w:t xml:space="preserve">צריכים </w:t>
      </w:r>
      <w:bookmarkStart w:id="2101" w:name="_ETM_Q6_579770"/>
      <w:bookmarkEnd w:id="2101"/>
      <w:r>
        <w:rPr>
          <w:rtl/>
        </w:rPr>
        <w:t>ל</w:t>
      </w:r>
      <w:r>
        <w:rPr>
          <w:rFonts w:hint="cs"/>
          <w:rtl/>
        </w:rPr>
        <w:t>זכ</w:t>
      </w:r>
      <w:r>
        <w:rPr>
          <w:rtl/>
        </w:rPr>
        <w:t xml:space="preserve">ור </w:t>
      </w:r>
      <w:bookmarkStart w:id="2102" w:name="_ETM_Q6_580220"/>
      <w:bookmarkEnd w:id="2102"/>
      <w:r>
        <w:rPr>
          <w:rtl/>
        </w:rPr>
        <w:t xml:space="preserve">את </w:t>
      </w:r>
      <w:bookmarkStart w:id="2103" w:name="_ETM_Q6_580339"/>
      <w:bookmarkEnd w:id="2103"/>
      <w:r>
        <w:rPr>
          <w:rtl/>
        </w:rPr>
        <w:t>זה</w:t>
      </w:r>
      <w:r>
        <w:rPr>
          <w:rFonts w:hint="cs"/>
          <w:rtl/>
        </w:rPr>
        <w:t>.</w:t>
      </w:r>
      <w:r>
        <w:rPr>
          <w:rtl/>
        </w:rPr>
        <w:t xml:space="preserve"> </w:t>
      </w:r>
      <w:bookmarkStart w:id="2104" w:name="_ETM_Q6_581180"/>
      <w:bookmarkEnd w:id="2104"/>
    </w:p>
    <w:p w14:paraId="6612D4A3" w14:textId="77777777" w:rsidR="00C4260E" w:rsidRDefault="00C4260E" w:rsidP="00917A8B">
      <w:pPr>
        <w:rPr>
          <w:rtl/>
        </w:rPr>
      </w:pPr>
    </w:p>
    <w:p w14:paraId="7B745B03" w14:textId="77777777" w:rsidR="00C4260E" w:rsidRDefault="00C4260E" w:rsidP="00917A8B">
      <w:pPr>
        <w:rPr>
          <w:rtl/>
        </w:rPr>
      </w:pPr>
      <w:bookmarkStart w:id="2105" w:name="_ETM_Q6_579000"/>
      <w:bookmarkEnd w:id="2105"/>
      <w:r>
        <w:rPr>
          <w:rtl/>
        </w:rPr>
        <w:t xml:space="preserve">ועוד </w:t>
      </w:r>
      <w:bookmarkStart w:id="2106" w:name="_ETM_Q6_581450"/>
      <w:bookmarkEnd w:id="2106"/>
      <w:r>
        <w:rPr>
          <w:rtl/>
        </w:rPr>
        <w:t>דבר</w:t>
      </w:r>
      <w:r>
        <w:rPr>
          <w:rFonts w:hint="cs"/>
          <w:rtl/>
        </w:rPr>
        <w:t xml:space="preserve"> אחד</w:t>
      </w:r>
      <w:bookmarkStart w:id="2107" w:name="_ETM_Q6_581720"/>
      <w:bookmarkStart w:id="2108" w:name="_ETM_Q6_582020"/>
      <w:bookmarkEnd w:id="2107"/>
      <w:bookmarkEnd w:id="2108"/>
      <w:r>
        <w:rPr>
          <w:rFonts w:hint="cs"/>
          <w:rtl/>
        </w:rPr>
        <w:t xml:space="preserve"> נ</w:t>
      </w:r>
      <w:r>
        <w:rPr>
          <w:rtl/>
        </w:rPr>
        <w:t>זכור</w:t>
      </w:r>
      <w:r>
        <w:rPr>
          <w:rFonts w:hint="cs"/>
          <w:rtl/>
        </w:rPr>
        <w:t>.</w:t>
      </w:r>
      <w:r>
        <w:rPr>
          <w:rtl/>
        </w:rPr>
        <w:t xml:space="preserve"> </w:t>
      </w:r>
      <w:bookmarkStart w:id="2109" w:name="_ETM_Q6_583049"/>
      <w:bookmarkEnd w:id="2109"/>
      <w:r>
        <w:rPr>
          <w:rtl/>
        </w:rPr>
        <w:t xml:space="preserve">אם </w:t>
      </w:r>
      <w:bookmarkStart w:id="2110" w:name="_ETM_Q6_583320"/>
      <w:bookmarkEnd w:id="2110"/>
      <w:r>
        <w:rPr>
          <w:rtl/>
        </w:rPr>
        <w:t xml:space="preserve">אנחנו </w:t>
      </w:r>
      <w:bookmarkStart w:id="2111" w:name="_ETM_Q6_583740"/>
      <w:bookmarkEnd w:id="2111"/>
      <w:r>
        <w:rPr>
          <w:rtl/>
        </w:rPr>
        <w:t xml:space="preserve">רוצים </w:t>
      </w:r>
      <w:bookmarkStart w:id="2112" w:name="_ETM_Q6_584100"/>
      <w:bookmarkEnd w:id="2112"/>
      <w:r>
        <w:rPr>
          <w:rtl/>
        </w:rPr>
        <w:t xml:space="preserve">הוכחה </w:t>
      </w:r>
      <w:bookmarkStart w:id="2113" w:name="_ETM_Q6_585119"/>
      <w:bookmarkEnd w:id="2113"/>
      <w:r>
        <w:rPr>
          <w:rtl/>
        </w:rPr>
        <w:t xml:space="preserve">שאנחנו </w:t>
      </w:r>
      <w:bookmarkStart w:id="2114" w:name="_ETM_Q6_585779"/>
      <w:bookmarkEnd w:id="2114"/>
      <w:r>
        <w:rPr>
          <w:rtl/>
        </w:rPr>
        <w:t xml:space="preserve">היורשים </w:t>
      </w:r>
      <w:bookmarkStart w:id="2115" w:name="_ETM_Q6_586469"/>
      <w:bookmarkEnd w:id="2115"/>
      <w:r>
        <w:rPr>
          <w:rtl/>
        </w:rPr>
        <w:t xml:space="preserve">ולא </w:t>
      </w:r>
      <w:bookmarkStart w:id="2116" w:name="_ETM_Q6_586680"/>
      <w:bookmarkEnd w:id="2116"/>
      <w:r>
        <w:rPr>
          <w:rtl/>
        </w:rPr>
        <w:t xml:space="preserve">בני </w:t>
      </w:r>
      <w:bookmarkStart w:id="2117" w:name="_ETM_Q6_586920"/>
      <w:bookmarkEnd w:id="2117"/>
      <w:r>
        <w:rPr>
          <w:rtl/>
        </w:rPr>
        <w:t>ישמעאל</w:t>
      </w:r>
      <w:r>
        <w:rPr>
          <w:rFonts w:hint="cs"/>
          <w:rtl/>
        </w:rPr>
        <w:t xml:space="preserve"> </w:t>
      </w:r>
      <w:bookmarkStart w:id="2118" w:name="_ETM_Q6_590838"/>
      <w:bookmarkEnd w:id="2118"/>
      <w:r>
        <w:rPr>
          <w:rtl/>
        </w:rPr>
        <w:t>–</w:t>
      </w:r>
      <w:r>
        <w:rPr>
          <w:rFonts w:hint="cs"/>
          <w:rtl/>
        </w:rPr>
        <w:t xml:space="preserve"> </w:t>
      </w:r>
      <w:bookmarkStart w:id="2119" w:name="_ETM_Q6_588399"/>
      <w:bookmarkStart w:id="2120" w:name="_ETM_Q6_588700"/>
      <w:bookmarkEnd w:id="2119"/>
      <w:bookmarkEnd w:id="2120"/>
      <w:r>
        <w:rPr>
          <w:rtl/>
        </w:rPr>
        <w:t xml:space="preserve">זה </w:t>
      </w:r>
      <w:bookmarkStart w:id="2121" w:name="_ETM_Q6_588759"/>
      <w:bookmarkEnd w:id="2121"/>
      <w:r>
        <w:rPr>
          <w:rFonts w:hint="cs"/>
          <w:rtl/>
        </w:rPr>
        <w:t xml:space="preserve">אותו </w:t>
      </w:r>
      <w:bookmarkStart w:id="2122" w:name="_ETM_Q6_588850"/>
      <w:bookmarkEnd w:id="2122"/>
      <w:r>
        <w:rPr>
          <w:rtl/>
        </w:rPr>
        <w:t xml:space="preserve">טמטום </w:t>
      </w:r>
      <w:bookmarkStart w:id="2123" w:name="_ETM_Q6_589360"/>
      <w:bookmarkEnd w:id="2123"/>
      <w:r>
        <w:rPr>
          <w:rtl/>
        </w:rPr>
        <w:t xml:space="preserve">שכולנו </w:t>
      </w:r>
      <w:bookmarkStart w:id="2124" w:name="_ETM_Q6_589960"/>
      <w:bookmarkEnd w:id="2124"/>
      <w:r>
        <w:rPr>
          <w:rtl/>
        </w:rPr>
        <w:t xml:space="preserve">ראינו </w:t>
      </w:r>
      <w:bookmarkStart w:id="2125" w:name="_ETM_Q6_590259"/>
      <w:bookmarkEnd w:id="2125"/>
      <w:r>
        <w:rPr>
          <w:rtl/>
        </w:rPr>
        <w:t>ב</w:t>
      </w:r>
      <w:r>
        <w:rPr>
          <w:rFonts w:hint="cs"/>
          <w:rtl/>
        </w:rPr>
        <w:t xml:space="preserve">האג </w:t>
      </w:r>
      <w:r>
        <w:rPr>
          <w:rtl/>
        </w:rPr>
        <w:t>–</w:t>
      </w:r>
      <w:r>
        <w:rPr>
          <w:rFonts w:hint="cs"/>
          <w:rtl/>
        </w:rPr>
        <w:t xml:space="preserve"> </w:t>
      </w:r>
      <w:bookmarkStart w:id="2126" w:name="_ETM_Q6_590560"/>
      <w:bookmarkEnd w:id="2126"/>
      <w:r>
        <w:rPr>
          <w:rFonts w:hint="cs"/>
          <w:rtl/>
        </w:rPr>
        <w:t>אנ</w:t>
      </w:r>
      <w:r>
        <w:rPr>
          <w:rtl/>
        </w:rPr>
        <w:t xml:space="preserve">חנו </w:t>
      </w:r>
      <w:bookmarkStart w:id="2127" w:name="_ETM_Q6_590740"/>
      <w:bookmarkEnd w:id="2127"/>
      <w:r>
        <w:rPr>
          <w:rtl/>
        </w:rPr>
        <w:t xml:space="preserve">צריכים </w:t>
      </w:r>
      <w:bookmarkStart w:id="2128" w:name="_ETM_Q6_590950"/>
      <w:bookmarkStart w:id="2129" w:name="_ETM_Q6_591339"/>
      <w:bookmarkStart w:id="2130" w:name="_ETM_Q6_591700"/>
      <w:bookmarkEnd w:id="2128"/>
      <w:bookmarkEnd w:id="2129"/>
      <w:bookmarkEnd w:id="2130"/>
      <w:r>
        <w:rPr>
          <w:rtl/>
        </w:rPr>
        <w:t xml:space="preserve">לשים </w:t>
      </w:r>
      <w:bookmarkStart w:id="2131" w:name="_ETM_Q6_592060"/>
      <w:bookmarkEnd w:id="2131"/>
      <w:r>
        <w:rPr>
          <w:rtl/>
        </w:rPr>
        <w:t xml:space="preserve">לב </w:t>
      </w:r>
      <w:bookmarkStart w:id="2132" w:name="_ETM_Q6_592210"/>
      <w:bookmarkEnd w:id="2132"/>
      <w:r>
        <w:rPr>
          <w:rtl/>
        </w:rPr>
        <w:t>לדבר</w:t>
      </w:r>
      <w:bookmarkStart w:id="2133" w:name="_ETM_Q6_594000"/>
      <w:bookmarkEnd w:id="2133"/>
      <w:r>
        <w:rPr>
          <w:rFonts w:hint="cs"/>
          <w:rtl/>
        </w:rPr>
        <w:t xml:space="preserve"> אחד</w:t>
      </w:r>
      <w:bookmarkStart w:id="2134" w:name="_ETM_Q6_592630"/>
      <w:bookmarkStart w:id="2135" w:name="_ETM_Q6_593729"/>
      <w:bookmarkEnd w:id="2134"/>
      <w:bookmarkEnd w:id="2135"/>
      <w:r>
        <w:rPr>
          <w:rFonts w:hint="cs"/>
          <w:rtl/>
        </w:rPr>
        <w:t xml:space="preserve">: </w:t>
      </w:r>
      <w:r>
        <w:rPr>
          <w:rtl/>
        </w:rPr>
        <w:t xml:space="preserve">עם </w:t>
      </w:r>
      <w:bookmarkStart w:id="2136" w:name="_ETM_Q6_593969"/>
      <w:bookmarkEnd w:id="2136"/>
      <w:r>
        <w:rPr>
          <w:rtl/>
        </w:rPr>
        <w:t xml:space="preserve">ישראל </w:t>
      </w:r>
      <w:bookmarkStart w:id="2137" w:name="_ETM_Q6_594509"/>
      <w:bookmarkEnd w:id="2137"/>
      <w:r>
        <w:rPr>
          <w:rtl/>
        </w:rPr>
        <w:t xml:space="preserve">רחמנים </w:t>
      </w:r>
      <w:bookmarkStart w:id="2138" w:name="_ETM_Q6_595020"/>
      <w:bookmarkEnd w:id="2138"/>
      <w:r>
        <w:rPr>
          <w:rtl/>
        </w:rPr>
        <w:t xml:space="preserve">בני </w:t>
      </w:r>
      <w:bookmarkStart w:id="2139" w:name="_ETM_Q6_595140"/>
      <w:bookmarkEnd w:id="2139"/>
      <w:r>
        <w:rPr>
          <w:rtl/>
        </w:rPr>
        <w:t>רחמנים</w:t>
      </w:r>
      <w:bookmarkStart w:id="2140" w:name="_ETM_Q6_595619"/>
      <w:bookmarkEnd w:id="2140"/>
      <w:r>
        <w:rPr>
          <w:rFonts w:hint="cs"/>
          <w:rtl/>
        </w:rPr>
        <w:t xml:space="preserve">. </w:t>
      </w:r>
      <w:r>
        <w:rPr>
          <w:rtl/>
        </w:rPr>
        <w:t xml:space="preserve">עם </w:t>
      </w:r>
      <w:bookmarkStart w:id="2141" w:name="_ETM_Q6_595770"/>
      <w:bookmarkEnd w:id="2141"/>
      <w:r>
        <w:rPr>
          <w:rtl/>
        </w:rPr>
        <w:t xml:space="preserve">ישראל </w:t>
      </w:r>
      <w:bookmarkStart w:id="2142" w:name="_ETM_Q6_596130"/>
      <w:bookmarkEnd w:id="2142"/>
      <w:r>
        <w:rPr>
          <w:rtl/>
        </w:rPr>
        <w:t xml:space="preserve">לא </w:t>
      </w:r>
      <w:bookmarkStart w:id="2143" w:name="_ETM_Q6_596249"/>
      <w:bookmarkEnd w:id="2143"/>
      <w:r>
        <w:rPr>
          <w:rtl/>
        </w:rPr>
        <w:t xml:space="preserve">יוצא </w:t>
      </w:r>
      <w:bookmarkStart w:id="2144" w:name="_ETM_Q6_597149"/>
      <w:bookmarkEnd w:id="2144"/>
      <w:r>
        <w:rPr>
          <w:rtl/>
        </w:rPr>
        <w:t>למבצעי</w:t>
      </w:r>
      <w:r>
        <w:rPr>
          <w:rFonts w:hint="cs"/>
          <w:rtl/>
        </w:rPr>
        <w:t>ם</w:t>
      </w:r>
      <w:r>
        <w:rPr>
          <w:rtl/>
        </w:rPr>
        <w:t xml:space="preserve"> </w:t>
      </w:r>
      <w:bookmarkStart w:id="2145" w:name="_ETM_Q6_598619"/>
      <w:bookmarkEnd w:id="2145"/>
      <w:r>
        <w:rPr>
          <w:rtl/>
        </w:rPr>
        <w:t xml:space="preserve">בשביל </w:t>
      </w:r>
      <w:bookmarkStart w:id="2146" w:name="_ETM_Q6_599009"/>
      <w:bookmarkEnd w:id="2146"/>
      <w:r>
        <w:rPr>
          <w:rtl/>
        </w:rPr>
        <w:t xml:space="preserve">להרוג </w:t>
      </w:r>
      <w:bookmarkStart w:id="2147" w:name="_ETM_Q6_599399"/>
      <w:bookmarkEnd w:id="2147"/>
      <w:r>
        <w:rPr>
          <w:rtl/>
        </w:rPr>
        <w:t>אנשים</w:t>
      </w:r>
      <w:r>
        <w:rPr>
          <w:rFonts w:hint="cs"/>
          <w:rtl/>
        </w:rPr>
        <w:t xml:space="preserve"> </w:t>
      </w:r>
      <w:r>
        <w:rPr>
          <w:rtl/>
        </w:rPr>
        <w:t xml:space="preserve">– </w:t>
      </w:r>
      <w:bookmarkStart w:id="2148" w:name="_ETM_Q6_600060"/>
      <w:bookmarkEnd w:id="2148"/>
      <w:r>
        <w:rPr>
          <w:rtl/>
        </w:rPr>
        <w:t xml:space="preserve">הוא </w:t>
      </w:r>
      <w:bookmarkStart w:id="2149" w:name="_ETM_Q6_600179"/>
      <w:bookmarkEnd w:id="2149"/>
      <w:r>
        <w:rPr>
          <w:rtl/>
        </w:rPr>
        <w:t xml:space="preserve">יוצא </w:t>
      </w:r>
      <w:bookmarkStart w:id="2150" w:name="_ETM_Q6_600539"/>
      <w:bookmarkEnd w:id="2150"/>
      <w:r>
        <w:rPr>
          <w:rtl/>
        </w:rPr>
        <w:t xml:space="preserve">בשביל </w:t>
      </w:r>
      <w:bookmarkStart w:id="2151" w:name="_ETM_Q6_600869"/>
      <w:bookmarkEnd w:id="2151"/>
      <w:r>
        <w:rPr>
          <w:rtl/>
        </w:rPr>
        <w:t xml:space="preserve">להגן </w:t>
      </w:r>
      <w:bookmarkStart w:id="2152" w:name="_ETM_Q6_601229"/>
      <w:bookmarkEnd w:id="2152"/>
      <w:r>
        <w:rPr>
          <w:rtl/>
        </w:rPr>
        <w:t xml:space="preserve">על </w:t>
      </w:r>
      <w:bookmarkStart w:id="2153" w:name="_ETM_Q6_601350"/>
      <w:bookmarkEnd w:id="2153"/>
      <w:r>
        <w:rPr>
          <w:rtl/>
        </w:rPr>
        <w:t>עצמו</w:t>
      </w:r>
      <w:r>
        <w:rPr>
          <w:rFonts w:hint="cs"/>
          <w:rtl/>
        </w:rPr>
        <w:t>.</w:t>
      </w:r>
      <w:r>
        <w:rPr>
          <w:rtl/>
        </w:rPr>
        <w:t xml:space="preserve"> </w:t>
      </w:r>
      <w:bookmarkStart w:id="2154" w:name="_ETM_Q6_602100"/>
      <w:bookmarkEnd w:id="2154"/>
      <w:r>
        <w:rPr>
          <w:rtl/>
        </w:rPr>
        <w:t xml:space="preserve">עם </w:t>
      </w:r>
      <w:bookmarkStart w:id="2155" w:name="_ETM_Q6_602279"/>
      <w:bookmarkEnd w:id="2155"/>
      <w:r>
        <w:rPr>
          <w:rtl/>
        </w:rPr>
        <w:t xml:space="preserve">ישראל </w:t>
      </w:r>
      <w:bookmarkStart w:id="2156" w:name="_ETM_Q6_602700"/>
      <w:bookmarkEnd w:id="2156"/>
      <w:r>
        <w:rPr>
          <w:rtl/>
        </w:rPr>
        <w:t xml:space="preserve">לא </w:t>
      </w:r>
      <w:bookmarkStart w:id="2157" w:name="_ETM_Q6_602850"/>
      <w:bookmarkEnd w:id="2157"/>
      <w:r>
        <w:rPr>
          <w:rtl/>
        </w:rPr>
        <w:t xml:space="preserve">יוצא </w:t>
      </w:r>
      <w:bookmarkStart w:id="2158" w:name="_ETM_Q6_603270"/>
      <w:bookmarkEnd w:id="2158"/>
      <w:r>
        <w:rPr>
          <w:rtl/>
        </w:rPr>
        <w:t xml:space="preserve">בשביל </w:t>
      </w:r>
      <w:bookmarkStart w:id="2159" w:name="_ETM_Q6_603569"/>
      <w:bookmarkEnd w:id="2159"/>
      <w:r>
        <w:rPr>
          <w:rtl/>
        </w:rPr>
        <w:t>ל</w:t>
      </w:r>
      <w:r>
        <w:rPr>
          <w:rFonts w:hint="cs"/>
          <w:rtl/>
        </w:rPr>
        <w:t xml:space="preserve">טבוח </w:t>
      </w:r>
      <w:bookmarkStart w:id="2160" w:name="_ETM_Q6_603959"/>
      <w:bookmarkStart w:id="2161" w:name="_ETM_Q6_604229"/>
      <w:bookmarkEnd w:id="2160"/>
      <w:bookmarkEnd w:id="2161"/>
      <w:r>
        <w:rPr>
          <w:rFonts w:hint="cs"/>
          <w:rtl/>
        </w:rPr>
        <w:t>ב</w:t>
      </w:r>
      <w:r>
        <w:rPr>
          <w:rtl/>
        </w:rPr>
        <w:t>אנשים</w:t>
      </w:r>
      <w:r>
        <w:rPr>
          <w:rFonts w:hint="cs"/>
          <w:rtl/>
        </w:rPr>
        <w:t>,</w:t>
      </w:r>
      <w:r>
        <w:rPr>
          <w:rtl/>
        </w:rPr>
        <w:t xml:space="preserve"> </w:t>
      </w:r>
      <w:bookmarkStart w:id="2162" w:name="_ETM_Q6_604619"/>
      <w:bookmarkEnd w:id="2162"/>
      <w:r>
        <w:rPr>
          <w:rtl/>
        </w:rPr>
        <w:t xml:space="preserve">בנשים </w:t>
      </w:r>
      <w:bookmarkStart w:id="2163" w:name="_ETM_Q6_605039"/>
      <w:bookmarkEnd w:id="2163"/>
      <w:r>
        <w:rPr>
          <w:rtl/>
        </w:rPr>
        <w:t>ובילדים</w:t>
      </w:r>
      <w:r>
        <w:rPr>
          <w:rFonts w:hint="cs"/>
          <w:rtl/>
        </w:rPr>
        <w:t>.</w:t>
      </w:r>
      <w:r>
        <w:rPr>
          <w:rtl/>
        </w:rPr>
        <w:t xml:space="preserve"> </w:t>
      </w:r>
      <w:bookmarkStart w:id="2164" w:name="_ETM_Q6_606299"/>
      <w:bookmarkEnd w:id="2164"/>
      <w:r>
        <w:rPr>
          <w:rtl/>
        </w:rPr>
        <w:t xml:space="preserve">הם </w:t>
      </w:r>
      <w:bookmarkStart w:id="2165" w:name="_ETM_Q6_606569"/>
      <w:bookmarkEnd w:id="2165"/>
      <w:r>
        <w:rPr>
          <w:rtl/>
        </w:rPr>
        <w:t xml:space="preserve">הוכיחו </w:t>
      </w:r>
      <w:bookmarkStart w:id="2166" w:name="_ETM_Q6_607589"/>
      <w:bookmarkEnd w:id="2166"/>
      <w:r>
        <w:rPr>
          <w:rtl/>
        </w:rPr>
        <w:t xml:space="preserve">שהם </w:t>
      </w:r>
      <w:bookmarkStart w:id="2167" w:name="_ETM_Q6_607859"/>
      <w:bookmarkEnd w:id="2167"/>
      <w:r>
        <w:rPr>
          <w:rtl/>
        </w:rPr>
        <w:t xml:space="preserve">לא </w:t>
      </w:r>
      <w:bookmarkStart w:id="2168" w:name="_ETM_Q6_608040"/>
      <w:bookmarkEnd w:id="2168"/>
      <w:r>
        <w:rPr>
          <w:rtl/>
        </w:rPr>
        <w:t xml:space="preserve">בני </w:t>
      </w:r>
      <w:bookmarkStart w:id="2169" w:name="_ETM_Q6_608310"/>
      <w:bookmarkEnd w:id="2169"/>
      <w:r>
        <w:rPr>
          <w:rtl/>
        </w:rPr>
        <w:t xml:space="preserve">אברהם </w:t>
      </w:r>
      <w:bookmarkStart w:id="2170" w:name="_ETM_Q6_609390"/>
      <w:bookmarkEnd w:id="2170"/>
      <w:r>
        <w:rPr>
          <w:rtl/>
        </w:rPr>
        <w:t xml:space="preserve">ויצחק </w:t>
      </w:r>
      <w:bookmarkStart w:id="2171" w:name="_ETM_Q6_609989"/>
      <w:bookmarkEnd w:id="2171"/>
      <w:r>
        <w:rPr>
          <w:rtl/>
        </w:rPr>
        <w:t>ויעקב</w:t>
      </w:r>
      <w:r>
        <w:rPr>
          <w:rFonts w:hint="cs"/>
          <w:rtl/>
        </w:rPr>
        <w:t xml:space="preserve">, הם </w:t>
      </w:r>
      <w:bookmarkStart w:id="2172" w:name="_ETM_Q6_610470"/>
      <w:bookmarkStart w:id="2173" w:name="_ETM_Q6_610709"/>
      <w:bookmarkEnd w:id="2172"/>
      <w:bookmarkEnd w:id="2173"/>
      <w:r>
        <w:rPr>
          <w:rtl/>
        </w:rPr>
        <w:t xml:space="preserve">לא </w:t>
      </w:r>
      <w:bookmarkStart w:id="2174" w:name="_ETM_Q6_611069"/>
      <w:bookmarkEnd w:id="2174"/>
      <w:r>
        <w:rPr>
          <w:rFonts w:hint="cs"/>
          <w:rtl/>
        </w:rPr>
        <w:t xml:space="preserve">הרחמנים. הם הוכיחו את </w:t>
      </w:r>
      <w:bookmarkStart w:id="2175" w:name="_ETM_Q6_610000"/>
      <w:bookmarkEnd w:id="2175"/>
      <w:r>
        <w:rPr>
          <w:rFonts w:hint="cs"/>
          <w:rtl/>
        </w:rPr>
        <w:t xml:space="preserve">זה </w:t>
      </w:r>
      <w:bookmarkStart w:id="2176" w:name="_ETM_Q6_611310"/>
      <w:bookmarkStart w:id="2177" w:name="_ETM_Q6_611400"/>
      <w:bookmarkStart w:id="2178" w:name="_ETM_Q6_611489"/>
      <w:bookmarkStart w:id="2179" w:name="_ETM_Q6_611610"/>
      <w:bookmarkStart w:id="2180" w:name="_ETM_Q6_612150"/>
      <w:bookmarkStart w:id="2181" w:name="_ETM_Q6_612269"/>
      <w:bookmarkStart w:id="2182" w:name="_ETM_Q6_612810"/>
      <w:bookmarkEnd w:id="2176"/>
      <w:bookmarkEnd w:id="2177"/>
      <w:bookmarkEnd w:id="2178"/>
      <w:bookmarkEnd w:id="2179"/>
      <w:bookmarkEnd w:id="2180"/>
      <w:bookmarkEnd w:id="2181"/>
      <w:bookmarkEnd w:id="2182"/>
      <w:r>
        <w:rPr>
          <w:rtl/>
        </w:rPr>
        <w:t>באות</w:t>
      </w:r>
      <w:r>
        <w:rPr>
          <w:rFonts w:hint="cs"/>
          <w:rtl/>
        </w:rPr>
        <w:t>ה</w:t>
      </w:r>
      <w:r>
        <w:rPr>
          <w:rtl/>
        </w:rPr>
        <w:t xml:space="preserve"> </w:t>
      </w:r>
      <w:bookmarkStart w:id="2183" w:name="_ETM_Q6_613200"/>
      <w:bookmarkEnd w:id="2183"/>
      <w:r>
        <w:rPr>
          <w:rtl/>
        </w:rPr>
        <w:t xml:space="preserve">שמחת </w:t>
      </w:r>
      <w:bookmarkStart w:id="2184" w:name="_ETM_Q6_613709"/>
      <w:bookmarkEnd w:id="2184"/>
      <w:r>
        <w:rPr>
          <w:rtl/>
        </w:rPr>
        <w:t>תורה</w:t>
      </w:r>
      <w:r>
        <w:rPr>
          <w:rFonts w:hint="cs"/>
          <w:rtl/>
        </w:rPr>
        <w:t>.</w:t>
      </w:r>
      <w:r>
        <w:rPr>
          <w:rtl/>
        </w:rPr>
        <w:t xml:space="preserve"> </w:t>
      </w:r>
      <w:bookmarkStart w:id="2185" w:name="_ETM_Q6_614290"/>
      <w:bookmarkEnd w:id="2185"/>
      <w:r>
        <w:rPr>
          <w:rtl/>
        </w:rPr>
        <w:t>ולכן</w:t>
      </w:r>
      <w:r>
        <w:rPr>
          <w:rFonts w:hint="cs"/>
          <w:rtl/>
        </w:rPr>
        <w:t>,</w:t>
      </w:r>
      <w:r>
        <w:rPr>
          <w:rtl/>
        </w:rPr>
        <w:t xml:space="preserve"> </w:t>
      </w:r>
      <w:bookmarkStart w:id="2186" w:name="_ETM_Q6_615250"/>
      <w:bookmarkEnd w:id="2186"/>
      <w:r>
        <w:rPr>
          <w:rtl/>
        </w:rPr>
        <w:t xml:space="preserve">בסופו </w:t>
      </w:r>
      <w:bookmarkStart w:id="2187" w:name="_ETM_Q6_615730"/>
      <w:bookmarkEnd w:id="2187"/>
      <w:r>
        <w:rPr>
          <w:rtl/>
        </w:rPr>
        <w:t xml:space="preserve">של </w:t>
      </w:r>
      <w:bookmarkStart w:id="2188" w:name="_ETM_Q6_615879"/>
      <w:bookmarkEnd w:id="2188"/>
      <w:r>
        <w:rPr>
          <w:rtl/>
        </w:rPr>
        <w:t xml:space="preserve">דבר </w:t>
      </w:r>
      <w:bookmarkStart w:id="2189" w:name="_ETM_Q6_616239"/>
      <w:bookmarkEnd w:id="2189"/>
      <w:r>
        <w:rPr>
          <w:rFonts w:hint="cs"/>
          <w:rtl/>
        </w:rPr>
        <w:t>נ</w:t>
      </w:r>
      <w:r>
        <w:rPr>
          <w:rtl/>
        </w:rPr>
        <w:t>נצח</w:t>
      </w:r>
      <w:r>
        <w:rPr>
          <w:rFonts w:hint="cs"/>
          <w:rtl/>
        </w:rPr>
        <w:t>.</w:t>
      </w:r>
      <w:r>
        <w:rPr>
          <w:rtl/>
        </w:rPr>
        <w:t xml:space="preserve"> </w:t>
      </w:r>
      <w:bookmarkStart w:id="2190" w:name="_ETM_Q6_616750"/>
      <w:bookmarkEnd w:id="2190"/>
      <w:r>
        <w:rPr>
          <w:rtl/>
        </w:rPr>
        <w:t xml:space="preserve">תודה </w:t>
      </w:r>
      <w:bookmarkStart w:id="2191" w:name="_ETM_Q6_617019"/>
      <w:bookmarkEnd w:id="2191"/>
      <w:r>
        <w:rPr>
          <w:rtl/>
        </w:rPr>
        <w:t>רבה</w:t>
      </w:r>
      <w:r>
        <w:rPr>
          <w:rFonts w:hint="cs"/>
          <w:rtl/>
        </w:rPr>
        <w:t>.</w:t>
      </w:r>
    </w:p>
    <w:p w14:paraId="39D46E36" w14:textId="77777777" w:rsidR="00C4260E" w:rsidRDefault="00C4260E" w:rsidP="00917A8B">
      <w:pPr>
        <w:rPr>
          <w:rtl/>
        </w:rPr>
      </w:pPr>
    </w:p>
    <w:p w14:paraId="2594EBA7" w14:textId="77777777" w:rsidR="00C4260E" w:rsidRDefault="00C4260E" w:rsidP="00917A8B">
      <w:pPr>
        <w:pStyle w:val="af6"/>
        <w:keepNext/>
        <w:rPr>
          <w:rtl/>
        </w:rPr>
      </w:pPr>
      <w:r w:rsidRPr="00777688">
        <w:rPr>
          <w:rStyle w:val="TagStyle"/>
          <w:rtl/>
        </w:rPr>
        <w:t xml:space="preserve"> &lt;&lt; יור &gt;&gt; </w:t>
      </w:r>
      <w:r>
        <w:rPr>
          <w:rtl/>
        </w:rPr>
        <w:t>היו"ר אמיר אוחנה:</w:t>
      </w:r>
      <w:r w:rsidRPr="00777688">
        <w:rPr>
          <w:rStyle w:val="TagStyle"/>
          <w:rtl/>
        </w:rPr>
        <w:t xml:space="preserve"> &lt;&lt; יור &gt;&gt;</w:t>
      </w:r>
      <w:r>
        <w:rPr>
          <w:rtl/>
        </w:rPr>
        <w:t xml:space="preserve"> </w:t>
      </w:r>
    </w:p>
    <w:p w14:paraId="5D213DEF" w14:textId="77777777" w:rsidR="00C4260E" w:rsidRDefault="00C4260E" w:rsidP="0044214E">
      <w:pPr>
        <w:rPr>
          <w:rtl/>
        </w:rPr>
      </w:pPr>
    </w:p>
    <w:p w14:paraId="5F51D29D" w14:textId="77777777" w:rsidR="00C4260E" w:rsidRDefault="00C4260E" w:rsidP="00917A8B">
      <w:pPr>
        <w:rPr>
          <w:rtl/>
        </w:rPr>
      </w:pPr>
      <w:bookmarkStart w:id="2192" w:name="_ETM_Q6_618000"/>
      <w:bookmarkStart w:id="2193" w:name="_ETM_Q6_617000"/>
      <w:bookmarkStart w:id="2194" w:name="_ETM_Q6_617939"/>
      <w:bookmarkEnd w:id="2192"/>
      <w:bookmarkEnd w:id="2193"/>
      <w:bookmarkEnd w:id="2194"/>
      <w:r>
        <w:rPr>
          <w:rtl/>
        </w:rPr>
        <w:t xml:space="preserve">תודה </w:t>
      </w:r>
      <w:bookmarkStart w:id="2195" w:name="_ETM_Q6_618209"/>
      <w:bookmarkEnd w:id="2195"/>
      <w:r>
        <w:rPr>
          <w:rtl/>
        </w:rPr>
        <w:t>רבה</w:t>
      </w:r>
      <w:r>
        <w:rPr>
          <w:rFonts w:hint="cs"/>
          <w:rtl/>
        </w:rPr>
        <w:t>.</w:t>
      </w:r>
      <w:r>
        <w:rPr>
          <w:rtl/>
        </w:rPr>
        <w:t xml:space="preserve"> </w:t>
      </w:r>
      <w:bookmarkStart w:id="2196" w:name="_ETM_Q6_618419"/>
      <w:bookmarkEnd w:id="2196"/>
      <w:r>
        <w:rPr>
          <w:rtl/>
        </w:rPr>
        <w:t xml:space="preserve">חבר </w:t>
      </w:r>
      <w:bookmarkStart w:id="2197" w:name="_ETM_Q6_618689"/>
      <w:bookmarkEnd w:id="2197"/>
      <w:r>
        <w:rPr>
          <w:rtl/>
        </w:rPr>
        <w:t xml:space="preserve">הכנסת </w:t>
      </w:r>
      <w:bookmarkStart w:id="2198" w:name="_ETM_Q6_619049"/>
      <w:bookmarkEnd w:id="2198"/>
      <w:r>
        <w:rPr>
          <w:rtl/>
        </w:rPr>
        <w:t xml:space="preserve">אלמוג </w:t>
      </w:r>
      <w:bookmarkStart w:id="2199" w:name="_ETM_Q6_619499"/>
      <w:bookmarkEnd w:id="2199"/>
      <w:r>
        <w:rPr>
          <w:rtl/>
        </w:rPr>
        <w:t>כהן</w:t>
      </w:r>
      <w:r>
        <w:rPr>
          <w:rFonts w:hint="cs"/>
          <w:rtl/>
        </w:rPr>
        <w:t>,</w:t>
      </w:r>
      <w:r>
        <w:rPr>
          <w:rtl/>
        </w:rPr>
        <w:t xml:space="preserve"> </w:t>
      </w:r>
      <w:bookmarkStart w:id="2200" w:name="_ETM_Q6_619980"/>
      <w:bookmarkEnd w:id="2200"/>
      <w:r>
        <w:rPr>
          <w:rFonts w:hint="cs"/>
          <w:rtl/>
        </w:rPr>
        <w:t>ו</w:t>
      </w:r>
      <w:r>
        <w:rPr>
          <w:rtl/>
        </w:rPr>
        <w:t xml:space="preserve">אחריו </w:t>
      </w:r>
      <w:bookmarkStart w:id="2201" w:name="_ETM_Q6_620760"/>
      <w:bookmarkEnd w:id="2201"/>
      <w:r>
        <w:rPr>
          <w:rFonts w:hint="cs"/>
          <w:rtl/>
        </w:rPr>
        <w:t xml:space="preserve">– </w:t>
      </w:r>
      <w:r>
        <w:rPr>
          <w:rtl/>
        </w:rPr>
        <w:t xml:space="preserve">חברת </w:t>
      </w:r>
      <w:bookmarkStart w:id="2202" w:name="_ETM_Q6_621150"/>
      <w:bookmarkEnd w:id="2202"/>
      <w:r>
        <w:rPr>
          <w:rtl/>
        </w:rPr>
        <w:t xml:space="preserve">הכנסת </w:t>
      </w:r>
      <w:bookmarkStart w:id="2203" w:name="_ETM_Q6_621629"/>
      <w:bookmarkEnd w:id="2203"/>
      <w:r>
        <w:rPr>
          <w:rtl/>
        </w:rPr>
        <w:t xml:space="preserve">שרון </w:t>
      </w:r>
      <w:bookmarkStart w:id="2204" w:name="_ETM_Q6_622049"/>
      <w:bookmarkEnd w:id="2204"/>
      <w:r>
        <w:rPr>
          <w:rtl/>
        </w:rPr>
        <w:t>ניר</w:t>
      </w:r>
      <w:r>
        <w:rPr>
          <w:rFonts w:hint="cs"/>
          <w:rtl/>
        </w:rPr>
        <w:t>.</w:t>
      </w:r>
    </w:p>
    <w:p w14:paraId="6109B43D" w14:textId="77777777" w:rsidR="00C4260E" w:rsidRDefault="00C4260E" w:rsidP="00917A8B">
      <w:pPr>
        <w:rPr>
          <w:rtl/>
        </w:rPr>
      </w:pPr>
    </w:p>
    <w:p w14:paraId="4C5474E1" w14:textId="77777777" w:rsidR="00C4260E" w:rsidRDefault="00C4260E" w:rsidP="00917A8B">
      <w:pPr>
        <w:pStyle w:val="a4"/>
        <w:keepNext/>
        <w:rPr>
          <w:rtl/>
        </w:rPr>
      </w:pPr>
      <w:bookmarkStart w:id="2205" w:name="ET_speaker_6352_5"/>
      <w:r w:rsidRPr="00777688">
        <w:rPr>
          <w:rStyle w:val="TagStyle"/>
          <w:rtl/>
        </w:rPr>
        <w:t xml:space="preserve"> &lt;&lt; דובר &gt;&gt; </w:t>
      </w:r>
      <w:bookmarkStart w:id="2206" w:name="_Toc167218009"/>
      <w:r>
        <w:rPr>
          <w:rtl/>
        </w:rPr>
        <w:t>אלמוג כהן (עוצמה יהודית):</w:t>
      </w:r>
      <w:bookmarkEnd w:id="2206"/>
      <w:r w:rsidRPr="00777688">
        <w:rPr>
          <w:rStyle w:val="TagStyle"/>
          <w:rtl/>
        </w:rPr>
        <w:t xml:space="preserve"> &lt;&lt; דובר &gt;&gt;</w:t>
      </w:r>
      <w:r>
        <w:rPr>
          <w:rtl/>
        </w:rPr>
        <w:t xml:space="preserve"> </w:t>
      </w:r>
      <w:bookmarkEnd w:id="2205"/>
    </w:p>
    <w:p w14:paraId="5F14CB15" w14:textId="77777777" w:rsidR="00C4260E" w:rsidRDefault="00C4260E" w:rsidP="0044214E">
      <w:pPr>
        <w:rPr>
          <w:rtl/>
        </w:rPr>
      </w:pPr>
    </w:p>
    <w:p w14:paraId="3BBFBB52" w14:textId="597BD822" w:rsidR="00C4260E" w:rsidRDefault="00C4260E" w:rsidP="0044214E">
      <w:pPr>
        <w:rPr>
          <w:rtl/>
        </w:rPr>
      </w:pPr>
      <w:bookmarkStart w:id="2207" w:name="_ETM_Q6_627000"/>
      <w:bookmarkStart w:id="2208" w:name="_ETM_Q6_624000"/>
      <w:bookmarkStart w:id="2209" w:name="_ETM_Q6_637810"/>
      <w:bookmarkEnd w:id="2207"/>
      <w:bookmarkEnd w:id="2208"/>
      <w:bookmarkEnd w:id="2209"/>
      <w:r>
        <w:rPr>
          <w:rtl/>
        </w:rPr>
        <w:t xml:space="preserve">אדוני </w:t>
      </w:r>
      <w:bookmarkStart w:id="2210" w:name="_ETM_Q6_638140"/>
      <w:bookmarkEnd w:id="2210"/>
      <w:r>
        <w:rPr>
          <w:rtl/>
        </w:rPr>
        <w:t>היושב-ראש</w:t>
      </w:r>
      <w:r>
        <w:rPr>
          <w:rFonts w:hint="cs"/>
          <w:rtl/>
        </w:rPr>
        <w:t>,</w:t>
      </w:r>
      <w:r>
        <w:rPr>
          <w:rtl/>
        </w:rPr>
        <w:t xml:space="preserve"> </w:t>
      </w:r>
      <w:bookmarkStart w:id="2211" w:name="_ETM_Q6_638829"/>
      <w:bookmarkEnd w:id="2211"/>
      <w:r>
        <w:rPr>
          <w:rtl/>
        </w:rPr>
        <w:t xml:space="preserve">חבריי </w:t>
      </w:r>
      <w:bookmarkStart w:id="2212" w:name="_ETM_Q6_639220"/>
      <w:bookmarkEnd w:id="2212"/>
      <w:r>
        <w:rPr>
          <w:rtl/>
        </w:rPr>
        <w:t xml:space="preserve">חברי </w:t>
      </w:r>
      <w:bookmarkStart w:id="2213" w:name="_ETM_Q6_639519"/>
      <w:bookmarkEnd w:id="2213"/>
      <w:r>
        <w:rPr>
          <w:rtl/>
        </w:rPr>
        <w:t>הכנסת</w:t>
      </w:r>
      <w:r>
        <w:rPr>
          <w:rFonts w:hint="cs"/>
          <w:rtl/>
        </w:rPr>
        <w:t>,</w:t>
      </w:r>
      <w:r>
        <w:rPr>
          <w:rtl/>
        </w:rPr>
        <w:t xml:space="preserve"> </w:t>
      </w:r>
      <w:bookmarkStart w:id="2214" w:name="_ETM_Q6_640150"/>
      <w:bookmarkEnd w:id="2214"/>
      <w:r>
        <w:rPr>
          <w:rtl/>
        </w:rPr>
        <w:t xml:space="preserve">כבוד </w:t>
      </w:r>
      <w:bookmarkStart w:id="2215" w:name="_ETM_Q6_640420"/>
      <w:bookmarkEnd w:id="2215"/>
      <w:r>
        <w:rPr>
          <w:rtl/>
        </w:rPr>
        <w:t>השר</w:t>
      </w:r>
      <w:r>
        <w:rPr>
          <w:rFonts w:hint="cs"/>
          <w:rtl/>
        </w:rPr>
        <w:t>,</w:t>
      </w:r>
      <w:r>
        <w:rPr>
          <w:rtl/>
        </w:rPr>
        <w:t xml:space="preserve"> </w:t>
      </w:r>
      <w:bookmarkStart w:id="2216" w:name="_ETM_Q6_642720"/>
      <w:bookmarkEnd w:id="2216"/>
      <w:r>
        <w:rPr>
          <w:rtl/>
        </w:rPr>
        <w:t xml:space="preserve">נתבקשנו </w:t>
      </w:r>
      <w:bookmarkStart w:id="2217" w:name="_ETM_Q6_643319"/>
      <w:bookmarkEnd w:id="2217"/>
      <w:r>
        <w:rPr>
          <w:rFonts w:hint="cs"/>
          <w:rtl/>
        </w:rPr>
        <w:t>ל</w:t>
      </w:r>
      <w:r>
        <w:rPr>
          <w:rtl/>
        </w:rPr>
        <w:t xml:space="preserve">דבר </w:t>
      </w:r>
      <w:bookmarkStart w:id="2218" w:name="_ETM_Q6_643620"/>
      <w:bookmarkEnd w:id="2218"/>
      <w:r>
        <w:rPr>
          <w:rtl/>
        </w:rPr>
        <w:t xml:space="preserve">היום </w:t>
      </w:r>
      <w:bookmarkStart w:id="2219" w:name="_ETM_Q6_643830"/>
      <w:bookmarkEnd w:id="2219"/>
      <w:r>
        <w:rPr>
          <w:rtl/>
        </w:rPr>
        <w:t xml:space="preserve">בעצם </w:t>
      </w:r>
      <w:bookmarkStart w:id="2220" w:name="_ETM_Q6_644130"/>
      <w:bookmarkStart w:id="2221" w:name="_ETM_Q6_646430"/>
      <w:bookmarkEnd w:id="2220"/>
      <w:bookmarkEnd w:id="2221"/>
      <w:r>
        <w:rPr>
          <w:rtl/>
        </w:rPr>
        <w:t xml:space="preserve">על </w:t>
      </w:r>
      <w:bookmarkStart w:id="2222" w:name="_ETM_Q6_646580"/>
      <w:bookmarkEnd w:id="2222"/>
      <w:r>
        <w:rPr>
          <w:rtl/>
        </w:rPr>
        <w:t>נושא</w:t>
      </w:r>
      <w:r>
        <w:rPr>
          <w:rFonts w:hint="cs"/>
          <w:rtl/>
        </w:rPr>
        <w:t xml:space="preserve"> </w:t>
      </w:r>
      <w:r w:rsidR="0044214E">
        <w:rPr>
          <w:rFonts w:hint="cs"/>
          <w:rtl/>
        </w:rPr>
        <w:t>– –</w:t>
      </w:r>
    </w:p>
    <w:p w14:paraId="458218B2" w14:textId="77777777" w:rsidR="00C4260E" w:rsidRDefault="00C4260E" w:rsidP="00917A8B">
      <w:pPr>
        <w:rPr>
          <w:rtl/>
        </w:rPr>
      </w:pPr>
    </w:p>
    <w:p w14:paraId="2AFA51B0" w14:textId="77777777" w:rsidR="00C4260E" w:rsidRDefault="00C4260E" w:rsidP="00917A8B">
      <w:pPr>
        <w:pStyle w:val="af6"/>
        <w:keepNext/>
        <w:rPr>
          <w:rtl/>
        </w:rPr>
      </w:pPr>
      <w:r w:rsidRPr="0020743D">
        <w:rPr>
          <w:rStyle w:val="TagStyle"/>
          <w:rtl/>
        </w:rPr>
        <w:t xml:space="preserve"> &lt;&lt; יור &gt;&gt; </w:t>
      </w:r>
      <w:r>
        <w:rPr>
          <w:rtl/>
        </w:rPr>
        <w:t>היו"ר אמיר אוחנה:</w:t>
      </w:r>
      <w:r w:rsidRPr="0020743D">
        <w:rPr>
          <w:rStyle w:val="TagStyle"/>
          <w:rtl/>
        </w:rPr>
        <w:t xml:space="preserve"> &lt;&lt; יור &gt;&gt;</w:t>
      </w:r>
      <w:r>
        <w:rPr>
          <w:rtl/>
        </w:rPr>
        <w:t xml:space="preserve"> </w:t>
      </w:r>
    </w:p>
    <w:p w14:paraId="601C8B6D" w14:textId="77777777" w:rsidR="00C4260E" w:rsidRDefault="00C4260E" w:rsidP="0044214E">
      <w:pPr>
        <w:rPr>
          <w:rtl/>
        </w:rPr>
      </w:pPr>
    </w:p>
    <w:p w14:paraId="421DC12B" w14:textId="77777777" w:rsidR="00C4260E" w:rsidRDefault="00C4260E" w:rsidP="00917A8B">
      <w:pPr>
        <w:rPr>
          <w:rtl/>
        </w:rPr>
      </w:pPr>
      <w:bookmarkStart w:id="2223" w:name="_ETM_Q6_646940"/>
      <w:bookmarkEnd w:id="2223"/>
      <w:r>
        <w:rPr>
          <w:rtl/>
        </w:rPr>
        <w:t xml:space="preserve">קרוב </w:t>
      </w:r>
      <w:bookmarkStart w:id="2224" w:name="_ETM_Q6_648260"/>
      <w:bookmarkEnd w:id="2224"/>
      <w:r>
        <w:rPr>
          <w:rtl/>
        </w:rPr>
        <w:t>לל</w:t>
      </w:r>
      <w:r>
        <w:rPr>
          <w:rFonts w:hint="cs"/>
          <w:rtl/>
        </w:rPr>
        <w:t>י</w:t>
      </w:r>
      <w:r>
        <w:rPr>
          <w:rtl/>
        </w:rPr>
        <w:t>בך</w:t>
      </w:r>
      <w:r>
        <w:rPr>
          <w:rFonts w:hint="cs"/>
          <w:rtl/>
        </w:rPr>
        <w:t>.</w:t>
      </w:r>
    </w:p>
    <w:p w14:paraId="0A887008" w14:textId="77777777" w:rsidR="00C4260E" w:rsidRDefault="00C4260E" w:rsidP="00917A8B">
      <w:pPr>
        <w:rPr>
          <w:rtl/>
        </w:rPr>
      </w:pPr>
    </w:p>
    <w:p w14:paraId="2F3E9B7A" w14:textId="77777777" w:rsidR="00C4260E" w:rsidRDefault="00C4260E" w:rsidP="00917A8B">
      <w:pPr>
        <w:pStyle w:val="-"/>
        <w:keepNext/>
        <w:rPr>
          <w:rtl/>
        </w:rPr>
      </w:pPr>
      <w:bookmarkStart w:id="2225" w:name="ET_speakercontinue_6352_7"/>
      <w:r w:rsidRPr="0020743D">
        <w:rPr>
          <w:rStyle w:val="TagStyle"/>
          <w:rtl/>
        </w:rPr>
        <w:t xml:space="preserve"> &lt;&lt; דובר_המשך &gt;&gt; </w:t>
      </w:r>
      <w:r>
        <w:rPr>
          <w:rtl/>
        </w:rPr>
        <w:t>אלמוג כהן (עוצמה יהודית):</w:t>
      </w:r>
      <w:r w:rsidRPr="0020743D">
        <w:rPr>
          <w:rStyle w:val="TagStyle"/>
          <w:rtl/>
        </w:rPr>
        <w:t xml:space="preserve"> &lt;&lt; דובר_המשך &gt;&gt;</w:t>
      </w:r>
      <w:r>
        <w:rPr>
          <w:rtl/>
        </w:rPr>
        <w:t xml:space="preserve"> </w:t>
      </w:r>
      <w:bookmarkEnd w:id="2225"/>
    </w:p>
    <w:p w14:paraId="0FDF767C" w14:textId="77777777" w:rsidR="00C4260E" w:rsidRDefault="00C4260E" w:rsidP="0044214E">
      <w:pPr>
        <w:rPr>
          <w:rtl/>
        </w:rPr>
      </w:pPr>
    </w:p>
    <w:p w14:paraId="0AD11A63" w14:textId="74E31854" w:rsidR="00C4260E" w:rsidRDefault="0044214E" w:rsidP="0044214E">
      <w:pPr>
        <w:rPr>
          <w:rtl/>
        </w:rPr>
      </w:pPr>
      <w:bookmarkStart w:id="2226" w:name="_ETM_Q6_646000"/>
      <w:bookmarkStart w:id="2227" w:name="_ETM_Q6_649000"/>
      <w:bookmarkStart w:id="2228" w:name="_ETM_Q6_649070"/>
      <w:bookmarkEnd w:id="2226"/>
      <w:bookmarkEnd w:id="2227"/>
      <w:bookmarkEnd w:id="2228"/>
      <w:r>
        <w:rPr>
          <w:rFonts w:hint="cs"/>
          <w:rtl/>
        </w:rPr>
        <w:t>– –</w:t>
      </w:r>
      <w:r w:rsidR="00C4260E">
        <w:rPr>
          <w:rFonts w:hint="cs"/>
          <w:rtl/>
        </w:rPr>
        <w:t xml:space="preserve"> ש</w:t>
      </w:r>
      <w:r w:rsidR="00C4260E">
        <w:rPr>
          <w:rtl/>
        </w:rPr>
        <w:t xml:space="preserve">קרוב </w:t>
      </w:r>
      <w:bookmarkStart w:id="2229" w:name="_ETM_Q6_649430"/>
      <w:bookmarkEnd w:id="2229"/>
      <w:r w:rsidR="00C4260E">
        <w:rPr>
          <w:rtl/>
        </w:rPr>
        <w:t>לל</w:t>
      </w:r>
      <w:r w:rsidR="00C4260E">
        <w:rPr>
          <w:rFonts w:hint="cs"/>
          <w:rtl/>
        </w:rPr>
        <w:t>י</w:t>
      </w:r>
      <w:r w:rsidR="00C4260E">
        <w:rPr>
          <w:rtl/>
        </w:rPr>
        <w:t>בי</w:t>
      </w:r>
      <w:r w:rsidR="00C4260E">
        <w:rPr>
          <w:rFonts w:hint="cs"/>
          <w:rtl/>
        </w:rPr>
        <w:t>,</w:t>
      </w:r>
      <w:r w:rsidR="00C4260E">
        <w:rPr>
          <w:rtl/>
        </w:rPr>
        <w:t xml:space="preserve"> </w:t>
      </w:r>
      <w:bookmarkStart w:id="2230" w:name="_ETM_Q6_649820"/>
      <w:bookmarkEnd w:id="2230"/>
      <w:r w:rsidR="00C4260E">
        <w:rPr>
          <w:rtl/>
        </w:rPr>
        <w:t xml:space="preserve">והיינו </w:t>
      </w:r>
      <w:bookmarkStart w:id="2231" w:name="_ETM_Q6_650030"/>
      <w:bookmarkEnd w:id="2231"/>
      <w:r w:rsidR="00C4260E">
        <w:rPr>
          <w:rtl/>
        </w:rPr>
        <w:t xml:space="preserve">צריכים </w:t>
      </w:r>
      <w:bookmarkStart w:id="2232" w:name="_ETM_Q6_650240"/>
      <w:bookmarkEnd w:id="2232"/>
      <w:r w:rsidR="00C4260E">
        <w:rPr>
          <w:rtl/>
        </w:rPr>
        <w:t xml:space="preserve">גם </w:t>
      </w:r>
      <w:bookmarkStart w:id="2233" w:name="_ETM_Q6_650360"/>
      <w:bookmarkEnd w:id="2233"/>
      <w:r w:rsidR="00C4260E">
        <w:rPr>
          <w:rtl/>
        </w:rPr>
        <w:t xml:space="preserve">לבחור </w:t>
      </w:r>
      <w:bookmarkStart w:id="2234" w:name="_ETM_Q6_650690"/>
      <w:bookmarkEnd w:id="2234"/>
      <w:r w:rsidR="00C4260E">
        <w:rPr>
          <w:rtl/>
        </w:rPr>
        <w:t xml:space="preserve">אולי </w:t>
      </w:r>
      <w:bookmarkStart w:id="2235" w:name="_ETM_Q6_650900"/>
      <w:bookmarkEnd w:id="2235"/>
      <w:r w:rsidR="00C4260E">
        <w:rPr>
          <w:rtl/>
        </w:rPr>
        <w:t>אינדי</w:t>
      </w:r>
      <w:r w:rsidR="00C4260E">
        <w:rPr>
          <w:rFonts w:hint="cs"/>
          <w:rtl/>
        </w:rPr>
        <w:t>ב</w:t>
      </w:r>
      <w:r w:rsidR="00C4260E">
        <w:rPr>
          <w:rtl/>
        </w:rPr>
        <w:t>ידואל</w:t>
      </w:r>
      <w:r w:rsidR="00C4260E">
        <w:rPr>
          <w:rFonts w:hint="cs"/>
          <w:rtl/>
        </w:rPr>
        <w:t>,</w:t>
      </w:r>
      <w:r w:rsidR="00C4260E">
        <w:rPr>
          <w:rtl/>
        </w:rPr>
        <w:t xml:space="preserve"> </w:t>
      </w:r>
      <w:bookmarkStart w:id="2236" w:name="_ETM_Q6_651620"/>
      <w:bookmarkEnd w:id="2236"/>
      <w:r w:rsidR="00C4260E">
        <w:rPr>
          <w:rtl/>
        </w:rPr>
        <w:t xml:space="preserve">אבל </w:t>
      </w:r>
      <w:bookmarkStart w:id="2237" w:name="_ETM_Q6_652849"/>
      <w:bookmarkEnd w:id="2237"/>
      <w:r w:rsidR="00C4260E">
        <w:rPr>
          <w:rtl/>
        </w:rPr>
        <w:t xml:space="preserve">אולי </w:t>
      </w:r>
      <w:bookmarkStart w:id="2238" w:name="_ETM_Q6_653120"/>
      <w:bookmarkEnd w:id="2238"/>
      <w:r w:rsidR="00C4260E">
        <w:rPr>
          <w:rtl/>
        </w:rPr>
        <w:t xml:space="preserve">נבחר </w:t>
      </w:r>
      <w:bookmarkStart w:id="2239" w:name="_ETM_Q6_653510"/>
      <w:bookmarkEnd w:id="2239"/>
      <w:r w:rsidR="00C4260E">
        <w:rPr>
          <w:rtl/>
        </w:rPr>
        <w:t xml:space="preserve">עיר </w:t>
      </w:r>
      <w:bookmarkStart w:id="2240" w:name="_ETM_Q6_653659"/>
      <w:bookmarkEnd w:id="2240"/>
      <w:r w:rsidR="00C4260E">
        <w:rPr>
          <w:rtl/>
        </w:rPr>
        <w:t>שלמה</w:t>
      </w:r>
      <w:r w:rsidR="00C4260E">
        <w:rPr>
          <w:rFonts w:hint="cs"/>
          <w:rtl/>
        </w:rPr>
        <w:t>.</w:t>
      </w:r>
      <w:r w:rsidR="00C4260E">
        <w:rPr>
          <w:rtl/>
        </w:rPr>
        <w:t xml:space="preserve"> </w:t>
      </w:r>
      <w:bookmarkStart w:id="2241" w:name="_ETM_Q6_654769"/>
      <w:bookmarkEnd w:id="2241"/>
      <w:r w:rsidR="00C4260E">
        <w:rPr>
          <w:rtl/>
        </w:rPr>
        <w:t>בוא</w:t>
      </w:r>
      <w:r w:rsidR="003D1B14">
        <w:rPr>
          <w:rFonts w:hint="cs"/>
          <w:rtl/>
        </w:rPr>
        <w:t>ו</w:t>
      </w:r>
      <w:r w:rsidR="00C4260E">
        <w:rPr>
          <w:rtl/>
        </w:rPr>
        <w:t xml:space="preserve"> </w:t>
      </w:r>
      <w:bookmarkStart w:id="2242" w:name="_ETM_Q6_654980"/>
      <w:bookmarkEnd w:id="2242"/>
      <w:r w:rsidR="00C4260E">
        <w:rPr>
          <w:rtl/>
        </w:rPr>
        <w:t xml:space="preserve">נדבר </w:t>
      </w:r>
      <w:bookmarkStart w:id="2243" w:name="_ETM_Q6_655310"/>
      <w:bookmarkEnd w:id="2243"/>
      <w:r w:rsidR="00C4260E">
        <w:rPr>
          <w:rtl/>
        </w:rPr>
        <w:t xml:space="preserve">על </w:t>
      </w:r>
      <w:bookmarkStart w:id="2244" w:name="_ETM_Q6_655909"/>
      <w:bookmarkEnd w:id="2244"/>
      <w:r w:rsidR="00C4260E">
        <w:rPr>
          <w:rtl/>
        </w:rPr>
        <w:t xml:space="preserve">העיר </w:t>
      </w:r>
      <w:bookmarkStart w:id="2245" w:name="_ETM_Q6_656090"/>
      <w:bookmarkEnd w:id="2245"/>
      <w:r w:rsidR="00C4260E">
        <w:rPr>
          <w:rtl/>
        </w:rPr>
        <w:t>אופקים</w:t>
      </w:r>
      <w:r w:rsidR="00C4260E">
        <w:rPr>
          <w:rFonts w:hint="cs"/>
          <w:rtl/>
        </w:rPr>
        <w:t>,</w:t>
      </w:r>
      <w:r w:rsidR="00C4260E">
        <w:rPr>
          <w:rtl/>
        </w:rPr>
        <w:t xml:space="preserve"> </w:t>
      </w:r>
      <w:bookmarkStart w:id="2246" w:name="_ETM_Q6_658670"/>
      <w:bookmarkEnd w:id="2246"/>
      <w:r w:rsidR="00C4260E">
        <w:rPr>
          <w:rtl/>
        </w:rPr>
        <w:t xml:space="preserve">על </w:t>
      </w:r>
      <w:bookmarkStart w:id="2247" w:name="_ETM_Q6_658849"/>
      <w:bookmarkEnd w:id="2247"/>
      <w:r w:rsidR="00C4260E">
        <w:rPr>
          <w:rtl/>
        </w:rPr>
        <w:t xml:space="preserve">הבוקר </w:t>
      </w:r>
      <w:bookmarkStart w:id="2248" w:name="_ETM_Q6_659300"/>
      <w:bookmarkEnd w:id="2248"/>
      <w:r w:rsidR="00C4260E">
        <w:rPr>
          <w:rtl/>
        </w:rPr>
        <w:t xml:space="preserve">הזה </w:t>
      </w:r>
      <w:bookmarkStart w:id="2249" w:name="_ETM_Q6_659599"/>
      <w:bookmarkEnd w:id="2249"/>
      <w:r w:rsidR="00C4260E">
        <w:rPr>
          <w:rtl/>
        </w:rPr>
        <w:t xml:space="preserve">של </w:t>
      </w:r>
      <w:bookmarkStart w:id="2250" w:name="_ETM_Q6_659780"/>
      <w:bookmarkEnd w:id="2250"/>
      <w:r w:rsidR="00C4260E">
        <w:rPr>
          <w:rtl/>
        </w:rPr>
        <w:t xml:space="preserve">7 </w:t>
      </w:r>
      <w:bookmarkStart w:id="2251" w:name="_ETM_Q6_660050"/>
      <w:bookmarkEnd w:id="2251"/>
      <w:r w:rsidR="00C4260E">
        <w:rPr>
          <w:rtl/>
        </w:rPr>
        <w:t>באוקטובר</w:t>
      </w:r>
      <w:r w:rsidR="00C4260E">
        <w:rPr>
          <w:rFonts w:hint="cs"/>
          <w:rtl/>
        </w:rPr>
        <w:t>,</w:t>
      </w:r>
      <w:r w:rsidR="00C4260E">
        <w:rPr>
          <w:rtl/>
        </w:rPr>
        <w:t xml:space="preserve"> </w:t>
      </w:r>
      <w:bookmarkStart w:id="2252" w:name="_ETM_Q6_660709"/>
      <w:bookmarkEnd w:id="2252"/>
      <w:r w:rsidR="00C4260E">
        <w:rPr>
          <w:rtl/>
        </w:rPr>
        <w:t xml:space="preserve">אותו </w:t>
      </w:r>
      <w:bookmarkStart w:id="2253" w:name="_ETM_Q6_660950"/>
      <w:bookmarkEnd w:id="2253"/>
      <w:r w:rsidR="00C4260E">
        <w:rPr>
          <w:rtl/>
        </w:rPr>
        <w:t xml:space="preserve">בוקר </w:t>
      </w:r>
      <w:bookmarkStart w:id="2254" w:name="_ETM_Q6_661340"/>
      <w:bookmarkEnd w:id="2254"/>
      <w:r w:rsidR="00C4260E">
        <w:rPr>
          <w:rtl/>
        </w:rPr>
        <w:t xml:space="preserve">שבו </w:t>
      </w:r>
      <w:bookmarkStart w:id="2255" w:name="_ETM_Q6_664909"/>
      <w:bookmarkEnd w:id="2255"/>
      <w:r w:rsidR="00C4260E">
        <w:rPr>
          <w:rtl/>
        </w:rPr>
        <w:t>הופתענו</w:t>
      </w:r>
      <w:r w:rsidR="00C4260E">
        <w:rPr>
          <w:rFonts w:hint="cs"/>
          <w:rtl/>
        </w:rPr>
        <w:t>;</w:t>
      </w:r>
      <w:r w:rsidR="00C4260E">
        <w:rPr>
          <w:rtl/>
        </w:rPr>
        <w:t xml:space="preserve"> </w:t>
      </w:r>
      <w:bookmarkStart w:id="2256" w:name="_ETM_Q6_666340"/>
      <w:bookmarkEnd w:id="2256"/>
      <w:r w:rsidR="00C4260E">
        <w:rPr>
          <w:rtl/>
        </w:rPr>
        <w:t xml:space="preserve">אותו </w:t>
      </w:r>
      <w:bookmarkStart w:id="2257" w:name="_ETM_Q6_666579"/>
      <w:bookmarkEnd w:id="2257"/>
      <w:r w:rsidR="00C4260E">
        <w:rPr>
          <w:rtl/>
        </w:rPr>
        <w:t xml:space="preserve">בוקר </w:t>
      </w:r>
      <w:bookmarkStart w:id="2258" w:name="_ETM_Q6_667030"/>
      <w:bookmarkEnd w:id="2258"/>
      <w:r w:rsidR="00C4260E">
        <w:rPr>
          <w:rtl/>
        </w:rPr>
        <w:t xml:space="preserve">שבני </w:t>
      </w:r>
      <w:bookmarkStart w:id="2259" w:name="_ETM_Q6_668049"/>
      <w:bookmarkEnd w:id="2259"/>
      <w:r w:rsidR="00C4260E">
        <w:rPr>
          <w:rtl/>
        </w:rPr>
        <w:t xml:space="preserve">העיר </w:t>
      </w:r>
      <w:bookmarkStart w:id="2260" w:name="_ETM_Q6_669240"/>
      <w:bookmarkEnd w:id="2260"/>
      <w:r w:rsidR="00C4260E">
        <w:rPr>
          <w:rtl/>
        </w:rPr>
        <w:t xml:space="preserve">יצאו </w:t>
      </w:r>
      <w:bookmarkStart w:id="2261" w:name="_ETM_Q6_669690"/>
      <w:bookmarkEnd w:id="2261"/>
      <w:r w:rsidR="00C4260E">
        <w:rPr>
          <w:rtl/>
        </w:rPr>
        <w:t>בג</w:t>
      </w:r>
      <w:r w:rsidR="00C4260E">
        <w:rPr>
          <w:rFonts w:hint="cs"/>
          <w:rtl/>
        </w:rPr>
        <w:t xml:space="preserve">פם </w:t>
      </w:r>
      <w:bookmarkStart w:id="2262" w:name="_ETM_Q6_671239"/>
      <w:bookmarkEnd w:id="2262"/>
      <w:r w:rsidR="00C4260E">
        <w:rPr>
          <w:rtl/>
        </w:rPr>
        <w:t xml:space="preserve">אל </w:t>
      </w:r>
      <w:bookmarkStart w:id="2263" w:name="_ETM_Q6_671480"/>
      <w:bookmarkEnd w:id="2263"/>
      <w:r w:rsidR="00C4260E">
        <w:rPr>
          <w:rtl/>
        </w:rPr>
        <w:t xml:space="preserve">מול </w:t>
      </w:r>
      <w:bookmarkStart w:id="2264" w:name="_ETM_Q6_672620"/>
      <w:bookmarkEnd w:id="2264"/>
      <w:r w:rsidR="00C4260E">
        <w:rPr>
          <w:rtl/>
        </w:rPr>
        <w:t xml:space="preserve">נחיתות </w:t>
      </w:r>
      <w:bookmarkStart w:id="2265" w:name="_ETM_Q6_674180"/>
      <w:bookmarkEnd w:id="2265"/>
      <w:r w:rsidR="00C4260E">
        <w:rPr>
          <w:rtl/>
        </w:rPr>
        <w:t xml:space="preserve">טקטית </w:t>
      </w:r>
      <w:bookmarkStart w:id="2266" w:name="_ETM_Q6_675090"/>
      <w:bookmarkEnd w:id="2266"/>
      <w:r w:rsidR="00C4260E">
        <w:rPr>
          <w:rtl/>
        </w:rPr>
        <w:t xml:space="preserve">משמעותית </w:t>
      </w:r>
      <w:bookmarkStart w:id="2267" w:name="_ETM_Q6_675870"/>
      <w:bookmarkEnd w:id="2267"/>
      <w:r w:rsidR="00C4260E">
        <w:rPr>
          <w:rtl/>
        </w:rPr>
        <w:t>מאוד</w:t>
      </w:r>
      <w:r w:rsidR="00C4260E">
        <w:rPr>
          <w:rFonts w:hint="cs"/>
          <w:rtl/>
        </w:rPr>
        <w:t>,</w:t>
      </w:r>
      <w:r w:rsidR="00C4260E">
        <w:rPr>
          <w:rtl/>
        </w:rPr>
        <w:t xml:space="preserve"> </w:t>
      </w:r>
      <w:bookmarkStart w:id="2268" w:name="_ETM_Q6_678069"/>
      <w:bookmarkEnd w:id="2268"/>
      <w:r w:rsidR="00C4260E">
        <w:rPr>
          <w:rtl/>
        </w:rPr>
        <w:t xml:space="preserve">אל </w:t>
      </w:r>
      <w:bookmarkStart w:id="2269" w:name="_ETM_Q6_678280"/>
      <w:bookmarkEnd w:id="2269"/>
      <w:r w:rsidR="00C4260E">
        <w:rPr>
          <w:rtl/>
        </w:rPr>
        <w:t xml:space="preserve">מול </w:t>
      </w:r>
      <w:bookmarkStart w:id="2270" w:name="_ETM_Q6_678549"/>
      <w:bookmarkEnd w:id="2270"/>
      <w:r w:rsidR="00C4260E">
        <w:rPr>
          <w:rtl/>
        </w:rPr>
        <w:t xml:space="preserve">מראות </w:t>
      </w:r>
      <w:bookmarkStart w:id="2271" w:name="_ETM_Q6_678969"/>
      <w:bookmarkEnd w:id="2271"/>
      <w:r w:rsidR="00C4260E">
        <w:rPr>
          <w:rFonts w:hint="cs"/>
          <w:rtl/>
        </w:rPr>
        <w:t xml:space="preserve">זוועה, </w:t>
      </w:r>
      <w:bookmarkStart w:id="2272" w:name="_ETM_Q6_681040"/>
      <w:bookmarkEnd w:id="2272"/>
      <w:r w:rsidR="00C4260E">
        <w:rPr>
          <w:rtl/>
        </w:rPr>
        <w:t xml:space="preserve">אל </w:t>
      </w:r>
      <w:bookmarkStart w:id="2273" w:name="_ETM_Q6_681249"/>
      <w:bookmarkEnd w:id="2273"/>
      <w:r w:rsidR="00C4260E">
        <w:rPr>
          <w:rtl/>
        </w:rPr>
        <w:t xml:space="preserve">מול </w:t>
      </w:r>
      <w:bookmarkStart w:id="2274" w:name="_ETM_Q6_682239"/>
      <w:bookmarkEnd w:id="2274"/>
      <w:r w:rsidR="00C4260E">
        <w:rPr>
          <w:rtl/>
        </w:rPr>
        <w:t xml:space="preserve">רוצחים </w:t>
      </w:r>
      <w:bookmarkStart w:id="2275" w:name="_ETM_Q6_683950"/>
      <w:bookmarkEnd w:id="2275"/>
      <w:r w:rsidR="00C4260E">
        <w:rPr>
          <w:rtl/>
        </w:rPr>
        <w:t xml:space="preserve">נאצים </w:t>
      </w:r>
      <w:bookmarkStart w:id="2276" w:name="_ETM_Q6_685430"/>
      <w:bookmarkEnd w:id="2276"/>
      <w:r w:rsidR="00C4260E">
        <w:rPr>
          <w:rtl/>
        </w:rPr>
        <w:t xml:space="preserve">שטבחו </w:t>
      </w:r>
      <w:bookmarkStart w:id="2277" w:name="_ETM_Q6_686959"/>
      <w:bookmarkEnd w:id="2277"/>
      <w:r w:rsidR="00C4260E">
        <w:rPr>
          <w:rtl/>
        </w:rPr>
        <w:t xml:space="preserve">בכל </w:t>
      </w:r>
      <w:bookmarkStart w:id="2278" w:name="_ETM_Q6_687439"/>
      <w:bookmarkEnd w:id="2278"/>
      <w:r w:rsidR="00C4260E">
        <w:rPr>
          <w:rtl/>
        </w:rPr>
        <w:t xml:space="preserve">מי </w:t>
      </w:r>
      <w:bookmarkStart w:id="2279" w:name="_ETM_Q6_687590"/>
      <w:bookmarkEnd w:id="2279"/>
      <w:r w:rsidR="00C4260E">
        <w:rPr>
          <w:rtl/>
        </w:rPr>
        <w:t xml:space="preserve">שהם </w:t>
      </w:r>
      <w:bookmarkStart w:id="2280" w:name="_ETM_Q6_687859"/>
      <w:bookmarkEnd w:id="2280"/>
      <w:r w:rsidR="00C4260E">
        <w:rPr>
          <w:rtl/>
        </w:rPr>
        <w:t>ראו</w:t>
      </w:r>
      <w:r w:rsidR="00C4260E">
        <w:rPr>
          <w:rFonts w:hint="cs"/>
          <w:rtl/>
        </w:rPr>
        <w:t>.</w:t>
      </w:r>
      <w:r w:rsidR="00C4260E">
        <w:rPr>
          <w:rtl/>
        </w:rPr>
        <w:t xml:space="preserve"> </w:t>
      </w:r>
      <w:bookmarkStart w:id="2281" w:name="_ETM_Q6_689099"/>
      <w:bookmarkEnd w:id="2281"/>
      <w:r w:rsidR="00C4260E">
        <w:rPr>
          <w:rtl/>
        </w:rPr>
        <w:t xml:space="preserve">הם </w:t>
      </w:r>
      <w:bookmarkStart w:id="2282" w:name="_ETM_Q6_689400"/>
      <w:bookmarkEnd w:id="2282"/>
      <w:r w:rsidR="00C4260E">
        <w:rPr>
          <w:rtl/>
        </w:rPr>
        <w:t xml:space="preserve">לא </w:t>
      </w:r>
      <w:bookmarkStart w:id="2283" w:name="_ETM_Q6_689519"/>
      <w:bookmarkEnd w:id="2283"/>
      <w:r w:rsidR="00C4260E">
        <w:rPr>
          <w:rtl/>
        </w:rPr>
        <w:t xml:space="preserve">שאלו </w:t>
      </w:r>
      <w:bookmarkStart w:id="2284" w:name="_ETM_Q6_689849"/>
      <w:bookmarkEnd w:id="2284"/>
      <w:r w:rsidR="00C4260E">
        <w:rPr>
          <w:rtl/>
        </w:rPr>
        <w:t xml:space="preserve">למי </w:t>
      </w:r>
      <w:bookmarkStart w:id="2285" w:name="_ETM_Q6_690089"/>
      <w:bookmarkEnd w:id="2285"/>
      <w:r w:rsidR="00C4260E">
        <w:rPr>
          <w:rtl/>
        </w:rPr>
        <w:t xml:space="preserve">הוא </w:t>
      </w:r>
      <w:bookmarkStart w:id="2286" w:name="_ETM_Q6_690209"/>
      <w:bookmarkEnd w:id="2286"/>
      <w:r w:rsidR="00C4260E">
        <w:rPr>
          <w:rtl/>
        </w:rPr>
        <w:t>הצביע</w:t>
      </w:r>
      <w:r w:rsidR="00C4260E">
        <w:rPr>
          <w:rFonts w:hint="cs"/>
          <w:rtl/>
        </w:rPr>
        <w:t>,</w:t>
      </w:r>
      <w:r w:rsidR="00C4260E">
        <w:rPr>
          <w:rtl/>
        </w:rPr>
        <w:t xml:space="preserve"> </w:t>
      </w:r>
      <w:bookmarkStart w:id="2287" w:name="_ETM_Q6_691700"/>
      <w:bookmarkEnd w:id="2287"/>
      <w:r w:rsidR="00C4260E">
        <w:rPr>
          <w:rtl/>
        </w:rPr>
        <w:t xml:space="preserve">הם </w:t>
      </w:r>
      <w:bookmarkStart w:id="2288" w:name="_ETM_Q6_691880"/>
      <w:bookmarkEnd w:id="2288"/>
      <w:r w:rsidR="00C4260E">
        <w:rPr>
          <w:rtl/>
        </w:rPr>
        <w:t xml:space="preserve">לא </w:t>
      </w:r>
      <w:bookmarkStart w:id="2289" w:name="_ETM_Q6_692000"/>
      <w:bookmarkEnd w:id="2289"/>
      <w:r w:rsidR="00C4260E">
        <w:rPr>
          <w:rtl/>
        </w:rPr>
        <w:t xml:space="preserve">שאלו </w:t>
      </w:r>
      <w:bookmarkStart w:id="2290" w:name="_ETM_Q6_692959"/>
      <w:bookmarkEnd w:id="2290"/>
      <w:r w:rsidR="00C4260E">
        <w:rPr>
          <w:rtl/>
        </w:rPr>
        <w:t xml:space="preserve">מאיפה </w:t>
      </w:r>
      <w:bookmarkStart w:id="2291" w:name="_ETM_Q6_693349"/>
      <w:bookmarkEnd w:id="2291"/>
      <w:r w:rsidR="00C4260E">
        <w:rPr>
          <w:rtl/>
        </w:rPr>
        <w:t xml:space="preserve">הוא </w:t>
      </w:r>
      <w:bookmarkStart w:id="2292" w:name="_ETM_Q6_693440"/>
      <w:bookmarkEnd w:id="2292"/>
      <w:r w:rsidR="00C4260E">
        <w:rPr>
          <w:rtl/>
        </w:rPr>
        <w:t>בא</w:t>
      </w:r>
      <w:r w:rsidR="00C4260E">
        <w:rPr>
          <w:rFonts w:hint="cs"/>
          <w:rtl/>
        </w:rPr>
        <w:t>,</w:t>
      </w:r>
      <w:r w:rsidR="00C4260E">
        <w:rPr>
          <w:rtl/>
        </w:rPr>
        <w:t xml:space="preserve"> </w:t>
      </w:r>
      <w:bookmarkStart w:id="2293" w:name="_ETM_Q6_693980"/>
      <w:bookmarkEnd w:id="2293"/>
      <w:r w:rsidR="00C4260E">
        <w:rPr>
          <w:rtl/>
        </w:rPr>
        <w:t xml:space="preserve">הם </w:t>
      </w:r>
      <w:bookmarkStart w:id="2294" w:name="_ETM_Q6_694099"/>
      <w:bookmarkEnd w:id="2294"/>
      <w:r w:rsidR="00C4260E">
        <w:rPr>
          <w:rtl/>
        </w:rPr>
        <w:t xml:space="preserve">לא </w:t>
      </w:r>
      <w:bookmarkStart w:id="2295" w:name="_ETM_Q6_694220"/>
      <w:bookmarkEnd w:id="2295"/>
      <w:r w:rsidR="00C4260E">
        <w:rPr>
          <w:rtl/>
        </w:rPr>
        <w:t xml:space="preserve">שאלו </w:t>
      </w:r>
      <w:bookmarkStart w:id="2296" w:name="_ETM_Q6_695000"/>
      <w:bookmarkEnd w:id="2296"/>
      <w:r w:rsidR="00C4260E">
        <w:rPr>
          <w:rtl/>
        </w:rPr>
        <w:t xml:space="preserve">אם </w:t>
      </w:r>
      <w:bookmarkStart w:id="2297" w:name="_ETM_Q6_695150"/>
      <w:bookmarkEnd w:id="2297"/>
      <w:r w:rsidR="00C4260E">
        <w:rPr>
          <w:rtl/>
        </w:rPr>
        <w:t>הו</w:t>
      </w:r>
      <w:r w:rsidR="00C4260E">
        <w:rPr>
          <w:rFonts w:hint="cs"/>
          <w:rtl/>
        </w:rPr>
        <w:t xml:space="preserve">א </w:t>
      </w:r>
      <w:bookmarkStart w:id="2298" w:name="_ETM_Q6_693000"/>
      <w:bookmarkEnd w:id="2298"/>
      <w:r w:rsidR="00C4260E">
        <w:rPr>
          <w:rtl/>
        </w:rPr>
        <w:t>דתי</w:t>
      </w:r>
      <w:r w:rsidR="00C4260E">
        <w:rPr>
          <w:rFonts w:hint="cs"/>
          <w:rtl/>
        </w:rPr>
        <w:t>,</w:t>
      </w:r>
      <w:r w:rsidR="00C4260E">
        <w:rPr>
          <w:rtl/>
        </w:rPr>
        <w:t xml:space="preserve"> </w:t>
      </w:r>
      <w:bookmarkStart w:id="2299" w:name="_ETM_Q6_696440"/>
      <w:bookmarkEnd w:id="2299"/>
      <w:r w:rsidR="00C4260E">
        <w:rPr>
          <w:rtl/>
        </w:rPr>
        <w:t xml:space="preserve">אם </w:t>
      </w:r>
      <w:bookmarkStart w:id="2300" w:name="_ETM_Q6_696590"/>
      <w:bookmarkEnd w:id="2300"/>
      <w:r w:rsidR="00C4260E">
        <w:rPr>
          <w:rtl/>
        </w:rPr>
        <w:t xml:space="preserve">הוא </w:t>
      </w:r>
      <w:bookmarkStart w:id="2301" w:name="_ETM_Q6_696680"/>
      <w:bookmarkEnd w:id="2301"/>
      <w:r w:rsidR="00C4260E">
        <w:rPr>
          <w:rtl/>
        </w:rPr>
        <w:t>חילוני</w:t>
      </w:r>
      <w:r w:rsidR="00C4260E">
        <w:rPr>
          <w:rFonts w:hint="cs"/>
          <w:rtl/>
        </w:rPr>
        <w:t>,</w:t>
      </w:r>
      <w:r w:rsidR="00C4260E">
        <w:rPr>
          <w:rtl/>
        </w:rPr>
        <w:t xml:space="preserve"> </w:t>
      </w:r>
      <w:bookmarkStart w:id="2302" w:name="_ETM_Q6_697220"/>
      <w:bookmarkEnd w:id="2302"/>
      <w:r w:rsidR="00C4260E">
        <w:rPr>
          <w:rtl/>
        </w:rPr>
        <w:t>א</w:t>
      </w:r>
      <w:r w:rsidR="00C4260E">
        <w:rPr>
          <w:rFonts w:hint="cs"/>
          <w:rtl/>
        </w:rPr>
        <w:t>ם</w:t>
      </w:r>
      <w:r w:rsidR="00C4260E">
        <w:rPr>
          <w:rtl/>
        </w:rPr>
        <w:t xml:space="preserve"> </w:t>
      </w:r>
      <w:bookmarkStart w:id="2303" w:name="_ETM_Q6_697340"/>
      <w:bookmarkEnd w:id="2303"/>
      <w:r w:rsidR="00C4260E">
        <w:rPr>
          <w:rFonts w:hint="cs"/>
          <w:rtl/>
        </w:rPr>
        <w:t xml:space="preserve">הוא </w:t>
      </w:r>
      <w:r w:rsidR="00C4260E">
        <w:rPr>
          <w:rtl/>
        </w:rPr>
        <w:t xml:space="preserve">אשכנזי </w:t>
      </w:r>
      <w:bookmarkStart w:id="2304" w:name="_ETM_Q6_697790"/>
      <w:bookmarkEnd w:id="2304"/>
      <w:r w:rsidR="00C4260E">
        <w:rPr>
          <w:rtl/>
        </w:rPr>
        <w:t xml:space="preserve">או </w:t>
      </w:r>
      <w:bookmarkStart w:id="2305" w:name="_ETM_Q6_697880"/>
      <w:bookmarkEnd w:id="2305"/>
      <w:r w:rsidR="00C4260E">
        <w:rPr>
          <w:rtl/>
        </w:rPr>
        <w:t>מזרחי</w:t>
      </w:r>
      <w:r w:rsidR="00C4260E">
        <w:rPr>
          <w:rFonts w:hint="cs"/>
          <w:rtl/>
        </w:rPr>
        <w:t xml:space="preserve"> </w:t>
      </w:r>
      <w:r w:rsidR="00C4260E">
        <w:rPr>
          <w:rtl/>
        </w:rPr>
        <w:t xml:space="preserve">– </w:t>
      </w:r>
      <w:bookmarkStart w:id="2306" w:name="_ETM_Q6_698870"/>
      <w:bookmarkEnd w:id="2306"/>
      <w:r w:rsidR="00C4260E">
        <w:rPr>
          <w:rtl/>
        </w:rPr>
        <w:t xml:space="preserve">הם </w:t>
      </w:r>
      <w:bookmarkStart w:id="2307" w:name="_ETM_Q6_699019"/>
      <w:bookmarkEnd w:id="2307"/>
      <w:r w:rsidR="00C4260E">
        <w:rPr>
          <w:rtl/>
        </w:rPr>
        <w:t xml:space="preserve">הרגו </w:t>
      </w:r>
      <w:bookmarkStart w:id="2308" w:name="_ETM_Q6_699290"/>
      <w:bookmarkEnd w:id="2308"/>
      <w:r w:rsidR="00C4260E">
        <w:rPr>
          <w:rtl/>
        </w:rPr>
        <w:t xml:space="preserve">את </w:t>
      </w:r>
      <w:bookmarkStart w:id="2309" w:name="_ETM_Q6_699409"/>
      <w:bookmarkEnd w:id="2309"/>
      <w:r w:rsidR="00C4260E">
        <w:rPr>
          <w:rtl/>
        </w:rPr>
        <w:t xml:space="preserve">כולם </w:t>
      </w:r>
      <w:bookmarkStart w:id="2310" w:name="_ETM_Q6_699739"/>
      <w:bookmarkEnd w:id="2310"/>
      <w:r w:rsidR="00C4260E">
        <w:rPr>
          <w:rtl/>
        </w:rPr>
        <w:t xml:space="preserve">באותו </w:t>
      </w:r>
      <w:bookmarkStart w:id="2311" w:name="_ETM_Q6_700010"/>
      <w:bookmarkEnd w:id="2311"/>
      <w:r w:rsidR="00C4260E">
        <w:rPr>
          <w:rtl/>
        </w:rPr>
        <w:t>בוקר</w:t>
      </w:r>
      <w:r w:rsidR="00C4260E">
        <w:rPr>
          <w:rFonts w:hint="cs"/>
          <w:rtl/>
        </w:rPr>
        <w:t xml:space="preserve">. </w:t>
      </w:r>
      <w:bookmarkStart w:id="2312" w:name="_ETM_Q6_704000"/>
      <w:bookmarkStart w:id="2313" w:name="_ETM_Q6_702700"/>
      <w:bookmarkEnd w:id="2312"/>
      <w:bookmarkEnd w:id="2313"/>
      <w:r w:rsidR="00C4260E">
        <w:rPr>
          <w:rFonts w:hint="cs"/>
          <w:rtl/>
        </w:rPr>
        <w:t>ו</w:t>
      </w:r>
      <w:r w:rsidR="00C4260E">
        <w:rPr>
          <w:rtl/>
        </w:rPr>
        <w:t xml:space="preserve">באותו </w:t>
      </w:r>
      <w:bookmarkStart w:id="2314" w:name="_ETM_Q6_704900"/>
      <w:bookmarkEnd w:id="2314"/>
      <w:r w:rsidR="00C4260E">
        <w:rPr>
          <w:rtl/>
        </w:rPr>
        <w:t>היום</w:t>
      </w:r>
      <w:r w:rsidR="00C4260E">
        <w:rPr>
          <w:rFonts w:hint="cs"/>
          <w:rtl/>
        </w:rPr>
        <w:t>,</w:t>
      </w:r>
      <w:r w:rsidR="00C4260E">
        <w:rPr>
          <w:rtl/>
        </w:rPr>
        <w:t xml:space="preserve"> </w:t>
      </w:r>
      <w:bookmarkStart w:id="2315" w:name="_ETM_Q6_706579"/>
      <w:bookmarkEnd w:id="2315"/>
      <w:r w:rsidR="00C4260E">
        <w:rPr>
          <w:rtl/>
        </w:rPr>
        <w:t xml:space="preserve">למרות </w:t>
      </w:r>
      <w:bookmarkStart w:id="2316" w:name="_ETM_Q6_707090"/>
      <w:bookmarkEnd w:id="2316"/>
      <w:r w:rsidR="00C4260E">
        <w:rPr>
          <w:rtl/>
        </w:rPr>
        <w:t xml:space="preserve">כל </w:t>
      </w:r>
      <w:bookmarkStart w:id="2317" w:name="_ETM_Q6_707360"/>
      <w:bookmarkEnd w:id="2317"/>
      <w:r w:rsidR="00C4260E">
        <w:rPr>
          <w:rtl/>
        </w:rPr>
        <w:t>ה</w:t>
      </w:r>
      <w:r w:rsidR="00C4260E">
        <w:rPr>
          <w:rFonts w:hint="cs"/>
          <w:rtl/>
        </w:rPr>
        <w:t xml:space="preserve">כאוס </w:t>
      </w:r>
      <w:bookmarkStart w:id="2318" w:name="_ETM_Q6_709760"/>
      <w:bookmarkStart w:id="2319" w:name="_ETM_Q6_710000"/>
      <w:bookmarkStart w:id="2320" w:name="_ETM_Q6_710950"/>
      <w:bookmarkEnd w:id="2318"/>
      <w:bookmarkEnd w:id="2319"/>
      <w:bookmarkEnd w:id="2320"/>
      <w:r w:rsidR="00C4260E">
        <w:rPr>
          <w:rtl/>
        </w:rPr>
        <w:t xml:space="preserve">וכל </w:t>
      </w:r>
      <w:bookmarkStart w:id="2321" w:name="_ETM_Q6_711400"/>
      <w:bookmarkEnd w:id="2321"/>
      <w:r w:rsidR="00C4260E">
        <w:rPr>
          <w:rFonts w:hint="cs"/>
          <w:rtl/>
        </w:rPr>
        <w:t>ה</w:t>
      </w:r>
      <w:r w:rsidR="00C4260E">
        <w:rPr>
          <w:rtl/>
        </w:rPr>
        <w:t xml:space="preserve">דם </w:t>
      </w:r>
      <w:bookmarkStart w:id="2322" w:name="_ETM_Q6_712840"/>
      <w:bookmarkEnd w:id="2322"/>
      <w:r w:rsidR="00C4260E">
        <w:rPr>
          <w:rtl/>
        </w:rPr>
        <w:t xml:space="preserve">שהיה </w:t>
      </w:r>
      <w:bookmarkStart w:id="2323" w:name="_ETM_Q6_713319"/>
      <w:bookmarkEnd w:id="2323"/>
      <w:r w:rsidR="00C4260E">
        <w:rPr>
          <w:rtl/>
        </w:rPr>
        <w:t>שם</w:t>
      </w:r>
      <w:r w:rsidR="00C4260E">
        <w:rPr>
          <w:rFonts w:hint="cs"/>
          <w:rtl/>
        </w:rPr>
        <w:t>,</w:t>
      </w:r>
      <w:r w:rsidR="00C4260E">
        <w:rPr>
          <w:rtl/>
        </w:rPr>
        <w:t xml:space="preserve"> </w:t>
      </w:r>
      <w:bookmarkStart w:id="2324" w:name="_ETM_Q6_716469"/>
      <w:bookmarkEnd w:id="2324"/>
      <w:r w:rsidR="00C4260E">
        <w:rPr>
          <w:rtl/>
        </w:rPr>
        <w:t xml:space="preserve">היה </w:t>
      </w:r>
      <w:bookmarkStart w:id="2325" w:name="_ETM_Q6_717099"/>
      <w:bookmarkEnd w:id="2325"/>
      <w:r w:rsidR="00C4260E">
        <w:rPr>
          <w:rtl/>
        </w:rPr>
        <w:t xml:space="preserve">לי </w:t>
      </w:r>
      <w:bookmarkStart w:id="2326" w:name="_ETM_Q6_717309"/>
      <w:bookmarkEnd w:id="2326"/>
      <w:r w:rsidR="00C4260E">
        <w:rPr>
          <w:rtl/>
        </w:rPr>
        <w:t>רגע</w:t>
      </w:r>
      <w:r w:rsidR="00C4260E">
        <w:rPr>
          <w:rFonts w:hint="cs"/>
          <w:rtl/>
        </w:rPr>
        <w:t xml:space="preserve"> אחד</w:t>
      </w:r>
      <w:bookmarkStart w:id="2327" w:name="_ETM_Q6_717549"/>
      <w:bookmarkEnd w:id="2327"/>
      <w:r w:rsidR="00C4260E">
        <w:rPr>
          <w:rtl/>
        </w:rPr>
        <w:t xml:space="preserve"> </w:t>
      </w:r>
      <w:bookmarkStart w:id="2328" w:name="_ETM_Q6_717760"/>
      <w:bookmarkEnd w:id="2328"/>
      <w:r w:rsidR="00C4260E">
        <w:rPr>
          <w:rtl/>
        </w:rPr>
        <w:t xml:space="preserve">של </w:t>
      </w:r>
      <w:bookmarkStart w:id="2329" w:name="_ETM_Q6_717879"/>
      <w:bookmarkEnd w:id="2329"/>
      <w:r w:rsidR="00C4260E">
        <w:rPr>
          <w:rtl/>
        </w:rPr>
        <w:t>תקווה</w:t>
      </w:r>
      <w:r w:rsidR="00C4260E">
        <w:rPr>
          <w:rFonts w:hint="cs"/>
          <w:rtl/>
        </w:rPr>
        <w:t>.</w:t>
      </w:r>
    </w:p>
    <w:p w14:paraId="12EE094E" w14:textId="77777777" w:rsidR="00C4260E" w:rsidRDefault="00C4260E" w:rsidP="00917A8B">
      <w:pPr>
        <w:rPr>
          <w:rtl/>
        </w:rPr>
      </w:pPr>
    </w:p>
    <w:p w14:paraId="50E7B7CC" w14:textId="77777777" w:rsidR="00C4260E" w:rsidRDefault="00C4260E" w:rsidP="006B397C">
      <w:pPr>
        <w:rPr>
          <w:rtl/>
          <w:lang w:eastAsia="he-IL"/>
        </w:rPr>
      </w:pPr>
      <w:bookmarkStart w:id="2330" w:name="TOR_Q7"/>
      <w:bookmarkStart w:id="2331" w:name="_ETM_Q7_125408"/>
      <w:bookmarkEnd w:id="2330"/>
      <w:bookmarkEnd w:id="2331"/>
      <w:r>
        <w:rPr>
          <w:rFonts w:hint="cs"/>
          <w:rtl/>
          <w:lang w:eastAsia="he-IL"/>
        </w:rPr>
        <w:t>שם, בין</w:t>
      </w:r>
      <w:bookmarkStart w:id="2332" w:name="_ETM_Q7_148309"/>
      <w:bookmarkStart w:id="2333" w:name="_ETM_Q7_143309"/>
      <w:bookmarkStart w:id="2334" w:name="_ETM_Q7_138364"/>
      <w:bookmarkStart w:id="2335" w:name="_ETM_Q7_133568"/>
      <w:bookmarkStart w:id="2336" w:name="_ETM_Q7_123462"/>
      <w:bookmarkEnd w:id="2332"/>
      <w:bookmarkEnd w:id="2333"/>
      <w:bookmarkEnd w:id="2334"/>
      <w:bookmarkEnd w:id="2335"/>
      <w:bookmarkEnd w:id="2336"/>
      <w:r>
        <w:rPr>
          <w:rFonts w:hint="cs"/>
          <w:rtl/>
          <w:lang w:eastAsia="he-IL"/>
        </w:rPr>
        <w:t xml:space="preserve"> </w:t>
      </w:r>
      <w:proofErr w:type="spellStart"/>
      <w:r>
        <w:rPr>
          <w:rFonts w:hint="cs"/>
          <w:rtl/>
          <w:lang w:eastAsia="he-IL"/>
        </w:rPr>
        <w:t>המחסות</w:t>
      </w:r>
      <w:proofErr w:type="spellEnd"/>
      <w:r>
        <w:rPr>
          <w:rFonts w:hint="cs"/>
          <w:rtl/>
          <w:lang w:eastAsia="he-IL"/>
        </w:rPr>
        <w:t xml:space="preserve">, ראיתי אישה </w:t>
      </w:r>
      <w:bookmarkStart w:id="2337" w:name="_ETM_Q7_127141"/>
      <w:bookmarkEnd w:id="2337"/>
      <w:r>
        <w:rPr>
          <w:rFonts w:hint="cs"/>
          <w:rtl/>
          <w:lang w:eastAsia="he-IL"/>
        </w:rPr>
        <w:t xml:space="preserve">מבוגרת שהסתתרה </w:t>
      </w:r>
      <w:bookmarkStart w:id="2338" w:name="_ETM_Q7_130822"/>
      <w:bookmarkEnd w:id="2338"/>
      <w:r>
        <w:rPr>
          <w:rFonts w:hint="cs"/>
          <w:rtl/>
          <w:lang w:eastAsia="he-IL"/>
        </w:rPr>
        <w:t>בביתה בעקבות הירי</w:t>
      </w:r>
      <w:bookmarkStart w:id="2339" w:name="_ETM_Q7_138398"/>
      <w:bookmarkStart w:id="2340" w:name="_ETM_Q7_134979"/>
      <w:bookmarkEnd w:id="2339"/>
      <w:bookmarkEnd w:id="2340"/>
      <w:r>
        <w:rPr>
          <w:rFonts w:hint="cs"/>
          <w:rtl/>
          <w:lang w:eastAsia="he-IL"/>
        </w:rPr>
        <w:t xml:space="preserve">, והיינו צריכים מחסניות, אבל היא </w:t>
      </w:r>
      <w:bookmarkStart w:id="2341" w:name="_ETM_Q7_140788"/>
      <w:bookmarkEnd w:id="2341"/>
      <w:r>
        <w:rPr>
          <w:rFonts w:hint="cs"/>
          <w:rtl/>
          <w:lang w:eastAsia="he-IL"/>
        </w:rPr>
        <w:t xml:space="preserve">זרקה </w:t>
      </w:r>
      <w:bookmarkStart w:id="2342" w:name="_ETM_Q7_137135"/>
      <w:bookmarkStart w:id="2343" w:name="_ETM_Q7_142522"/>
      <w:bookmarkEnd w:id="2342"/>
      <w:bookmarkEnd w:id="2343"/>
      <w:r>
        <w:rPr>
          <w:rFonts w:hint="cs"/>
          <w:rtl/>
          <w:lang w:eastAsia="he-IL"/>
        </w:rPr>
        <w:t xml:space="preserve">אל אחד החבר'ה שלנו ספר תהילים. </w:t>
      </w:r>
      <w:bookmarkStart w:id="2344" w:name="_ETM_Q7_142787"/>
      <w:bookmarkEnd w:id="2344"/>
      <w:r>
        <w:rPr>
          <w:rFonts w:hint="cs"/>
          <w:rtl/>
          <w:lang w:eastAsia="he-IL"/>
        </w:rPr>
        <w:t xml:space="preserve">קשה לתאר את זה. </w:t>
      </w:r>
      <w:bookmarkStart w:id="2345" w:name="_ETM_Q7_147645"/>
      <w:bookmarkEnd w:id="2345"/>
      <w:r>
        <w:rPr>
          <w:rFonts w:hint="cs"/>
          <w:rtl/>
          <w:lang w:eastAsia="he-IL"/>
        </w:rPr>
        <w:t>זה</w:t>
      </w:r>
      <w:bookmarkStart w:id="2346" w:name="_ETM_Q7_150622"/>
      <w:bookmarkEnd w:id="2346"/>
      <w:r>
        <w:rPr>
          <w:rFonts w:hint="cs"/>
          <w:rtl/>
          <w:lang w:eastAsia="he-IL"/>
        </w:rPr>
        <w:t xml:space="preserve"> רחוב, המון גופות, </w:t>
      </w:r>
      <w:bookmarkStart w:id="2347" w:name="_ETM_Q7_148581"/>
      <w:bookmarkEnd w:id="2347"/>
      <w:r>
        <w:rPr>
          <w:rFonts w:hint="cs"/>
          <w:rtl/>
          <w:lang w:eastAsia="he-IL"/>
        </w:rPr>
        <w:t>מחבלים, חלון, מחסות, וסבתא עם מטפחת</w:t>
      </w:r>
      <w:bookmarkStart w:id="2348" w:name="_ETM_Q7_152204"/>
      <w:bookmarkEnd w:id="2348"/>
      <w:r>
        <w:rPr>
          <w:rFonts w:hint="cs"/>
          <w:rtl/>
          <w:lang w:eastAsia="he-IL"/>
        </w:rPr>
        <w:t xml:space="preserve">, </w:t>
      </w:r>
      <w:bookmarkStart w:id="2349" w:name="_ETM_Q7_160323"/>
      <w:bookmarkEnd w:id="2349"/>
      <w:proofErr w:type="spellStart"/>
      <w:r>
        <w:rPr>
          <w:rFonts w:hint="cs"/>
          <w:rtl/>
          <w:lang w:eastAsia="he-IL"/>
        </w:rPr>
        <w:t>מאמא</w:t>
      </w:r>
      <w:proofErr w:type="spellEnd"/>
      <w:r>
        <w:rPr>
          <w:rFonts w:hint="cs"/>
          <w:rtl/>
          <w:lang w:eastAsia="he-IL"/>
        </w:rPr>
        <w:t xml:space="preserve"> בעגה שלנו</w:t>
      </w:r>
      <w:bookmarkStart w:id="2350" w:name="_ETM_Q7_158762"/>
      <w:bookmarkEnd w:id="2350"/>
      <w:r>
        <w:rPr>
          <w:rFonts w:hint="cs"/>
          <w:rtl/>
          <w:lang w:eastAsia="he-IL"/>
        </w:rPr>
        <w:t xml:space="preserve">, זורקת את </w:t>
      </w:r>
      <w:bookmarkStart w:id="2351" w:name="_ETM_Q7_158860"/>
      <w:bookmarkStart w:id="2352" w:name="_ETM_Q7_154120"/>
      <w:bookmarkStart w:id="2353" w:name="_ETM_Q7_149736"/>
      <w:bookmarkStart w:id="2354" w:name="_ETM_Q7_146321"/>
      <w:bookmarkStart w:id="2355" w:name="_ETM_Q7_141509"/>
      <w:bookmarkEnd w:id="2351"/>
      <w:bookmarkEnd w:id="2352"/>
      <w:bookmarkEnd w:id="2353"/>
      <w:bookmarkEnd w:id="2354"/>
      <w:bookmarkEnd w:id="2355"/>
      <w:r w:rsidRPr="00A7777B">
        <w:rPr>
          <w:rFonts w:hint="cs"/>
          <w:rtl/>
          <w:lang w:eastAsia="he-IL"/>
        </w:rPr>
        <w:t>הת</w:t>
      </w:r>
      <w:r>
        <w:rPr>
          <w:rFonts w:hint="cs"/>
          <w:rtl/>
          <w:lang w:eastAsia="he-IL"/>
        </w:rPr>
        <w:t>פילין ואומר</w:t>
      </w:r>
      <w:bookmarkStart w:id="2356" w:name="_ETM_Q7_160478"/>
      <w:bookmarkEnd w:id="2356"/>
      <w:r>
        <w:rPr>
          <w:rFonts w:hint="cs"/>
          <w:rtl/>
          <w:lang w:eastAsia="he-IL"/>
        </w:rPr>
        <w:t xml:space="preserve">ת: תשמרו את זה </w:t>
      </w:r>
      <w:bookmarkStart w:id="2357" w:name="_ETM_Q7_163876"/>
      <w:bookmarkEnd w:id="2357"/>
      <w:r>
        <w:rPr>
          <w:rFonts w:hint="cs"/>
          <w:rtl/>
          <w:lang w:eastAsia="he-IL"/>
        </w:rPr>
        <w:t>אצלכם, זה ישמור עלי</w:t>
      </w:r>
      <w:bookmarkStart w:id="2358" w:name="_ETM_Q7_164365"/>
      <w:bookmarkEnd w:id="2358"/>
      <w:r>
        <w:rPr>
          <w:rFonts w:hint="cs"/>
          <w:rtl/>
          <w:lang w:eastAsia="he-IL"/>
        </w:rPr>
        <w:t>כ</w:t>
      </w:r>
      <w:bookmarkStart w:id="2359" w:name="_ETM_Q7_161440"/>
      <w:bookmarkEnd w:id="2359"/>
      <w:r>
        <w:rPr>
          <w:rFonts w:hint="cs"/>
          <w:rtl/>
          <w:lang w:eastAsia="he-IL"/>
        </w:rPr>
        <w:t>ם. בתוך הכאוס הזה.</w:t>
      </w:r>
      <w:bookmarkStart w:id="2360" w:name="_ETM_Q7_165791"/>
      <w:bookmarkEnd w:id="2360"/>
    </w:p>
    <w:p w14:paraId="6482EB5E" w14:textId="77777777" w:rsidR="00C4260E" w:rsidRDefault="00C4260E" w:rsidP="00917A8B">
      <w:pPr>
        <w:rPr>
          <w:rtl/>
          <w:lang w:eastAsia="he-IL"/>
        </w:rPr>
      </w:pPr>
      <w:bookmarkStart w:id="2361" w:name="_ETM_Q7_165881"/>
      <w:bookmarkStart w:id="2362" w:name="_ETM_Q7_165967"/>
      <w:bookmarkStart w:id="2363" w:name="_ETM_Q7_166606"/>
      <w:bookmarkEnd w:id="2361"/>
      <w:bookmarkEnd w:id="2362"/>
      <w:bookmarkEnd w:id="2363"/>
    </w:p>
    <w:p w14:paraId="0D8C6253" w14:textId="77777777" w:rsidR="00C4260E" w:rsidRDefault="00C4260E" w:rsidP="00917A8B">
      <w:pPr>
        <w:rPr>
          <w:rtl/>
        </w:rPr>
      </w:pPr>
      <w:bookmarkStart w:id="2364" w:name="_ETM_Q7_166681"/>
      <w:bookmarkEnd w:id="2364"/>
      <w:r>
        <w:rPr>
          <w:rFonts w:hint="cs"/>
          <w:rtl/>
          <w:lang w:eastAsia="he-IL"/>
        </w:rPr>
        <w:t>ואז אתה</w:t>
      </w:r>
      <w:bookmarkStart w:id="2365" w:name="_ETM_Q7_169886"/>
      <w:bookmarkEnd w:id="2365"/>
      <w:r>
        <w:rPr>
          <w:rFonts w:hint="cs"/>
          <w:rtl/>
          <w:lang w:eastAsia="he-IL"/>
        </w:rPr>
        <w:t xml:space="preserve"> מנסה </w:t>
      </w:r>
      <w:bookmarkStart w:id="2366" w:name="_ETM_Q7_167599"/>
      <w:bookmarkEnd w:id="2366"/>
      <w:r>
        <w:rPr>
          <w:rFonts w:hint="cs"/>
          <w:rtl/>
          <w:lang w:eastAsia="he-IL"/>
        </w:rPr>
        <w:t xml:space="preserve">לכמת את הרגע הזה, </w:t>
      </w:r>
      <w:bookmarkStart w:id="2367" w:name="_ETM_Q7_169855"/>
      <w:bookmarkEnd w:id="2367"/>
      <w:r>
        <w:rPr>
          <w:rFonts w:hint="cs"/>
          <w:rtl/>
          <w:lang w:eastAsia="he-IL"/>
        </w:rPr>
        <w:t>לנסות ל</w:t>
      </w:r>
      <w:bookmarkStart w:id="2368" w:name="_ETM_Q7_168565"/>
      <w:bookmarkEnd w:id="2368"/>
      <w:r>
        <w:rPr>
          <w:rFonts w:hint="cs"/>
          <w:rtl/>
          <w:lang w:eastAsia="he-IL"/>
        </w:rPr>
        <w:t xml:space="preserve">זקק אותו </w:t>
      </w:r>
      <w:bookmarkStart w:id="2369" w:name="_ETM_Q7_170290"/>
      <w:bookmarkEnd w:id="2369"/>
      <w:r>
        <w:rPr>
          <w:rFonts w:hint="cs"/>
          <w:rtl/>
          <w:lang w:eastAsia="he-IL"/>
        </w:rPr>
        <w:t xml:space="preserve">אולי למה היא חשבה </w:t>
      </w:r>
      <w:bookmarkStart w:id="2370" w:name="_ETM_Q7_174782"/>
      <w:bookmarkEnd w:id="2370"/>
      <w:r>
        <w:rPr>
          <w:rFonts w:hint="cs"/>
          <w:rtl/>
          <w:lang w:eastAsia="he-IL"/>
        </w:rPr>
        <w:t>באותו רגע. היא אמורה להסתתר</w:t>
      </w:r>
      <w:bookmarkStart w:id="2371" w:name="_ETM_Q7_175492"/>
      <w:bookmarkEnd w:id="2371"/>
      <w:r>
        <w:rPr>
          <w:rFonts w:hint="cs"/>
          <w:rtl/>
          <w:lang w:eastAsia="he-IL"/>
        </w:rPr>
        <w:t xml:space="preserve">, </w:t>
      </w:r>
      <w:bookmarkStart w:id="2372" w:name="_ETM_Q7_175712"/>
      <w:bookmarkEnd w:id="2372"/>
      <w:r>
        <w:rPr>
          <w:rFonts w:hint="cs"/>
          <w:rtl/>
          <w:lang w:eastAsia="he-IL"/>
        </w:rPr>
        <w:t>ז</w:t>
      </w:r>
      <w:bookmarkStart w:id="2373" w:name="_ETM_Q7_181303"/>
      <w:bookmarkEnd w:id="2373"/>
      <w:r>
        <w:rPr>
          <w:rFonts w:hint="cs"/>
          <w:rtl/>
          <w:lang w:eastAsia="he-IL"/>
        </w:rPr>
        <w:t xml:space="preserve">ה מפחיד, זה לא פשוט. העסק </w:t>
      </w:r>
      <w:bookmarkStart w:id="2374" w:name="_ETM_Q7_181459"/>
      <w:bookmarkEnd w:id="2374"/>
      <w:r>
        <w:rPr>
          <w:rtl/>
        </w:rPr>
        <w:t xml:space="preserve">הזה </w:t>
      </w:r>
      <w:bookmarkStart w:id="2375" w:name="_ETM_Q7_181639"/>
      <w:bookmarkEnd w:id="2375"/>
      <w:r>
        <w:rPr>
          <w:rtl/>
        </w:rPr>
        <w:t xml:space="preserve">היה </w:t>
      </w:r>
      <w:bookmarkStart w:id="2376" w:name="_ETM_Q7_181760"/>
      <w:bookmarkEnd w:id="2376"/>
      <w:r>
        <w:rPr>
          <w:rtl/>
        </w:rPr>
        <w:t xml:space="preserve">מאוד </w:t>
      </w:r>
      <w:bookmarkStart w:id="2377" w:name="_ETM_Q7_182149"/>
      <w:bookmarkEnd w:id="2377"/>
      <w:r>
        <w:rPr>
          <w:rtl/>
        </w:rPr>
        <w:t>מלוכלך</w:t>
      </w:r>
      <w:r>
        <w:rPr>
          <w:rFonts w:hint="cs"/>
          <w:rtl/>
        </w:rPr>
        <w:t>,</w:t>
      </w:r>
      <w:r>
        <w:rPr>
          <w:rtl/>
        </w:rPr>
        <w:t xml:space="preserve"> </w:t>
      </w:r>
      <w:bookmarkStart w:id="2378" w:name="_ETM_Q7_182810"/>
      <w:bookmarkEnd w:id="2378"/>
      <w:r>
        <w:rPr>
          <w:rtl/>
        </w:rPr>
        <w:t xml:space="preserve">מאוד </w:t>
      </w:r>
      <w:bookmarkStart w:id="2379" w:name="_ETM_Q7_184319"/>
      <w:bookmarkEnd w:id="2379"/>
      <w:r>
        <w:rPr>
          <w:rtl/>
        </w:rPr>
        <w:t xml:space="preserve">קשה </w:t>
      </w:r>
      <w:bookmarkStart w:id="2380" w:name="_ETM_Q7_184890"/>
      <w:bookmarkEnd w:id="2380"/>
      <w:r>
        <w:rPr>
          <w:rtl/>
        </w:rPr>
        <w:t>לצפייה</w:t>
      </w:r>
      <w:r>
        <w:rPr>
          <w:rFonts w:hint="cs"/>
          <w:rtl/>
        </w:rPr>
        <w:t>,</w:t>
      </w:r>
      <w:r>
        <w:rPr>
          <w:rtl/>
        </w:rPr>
        <w:t xml:space="preserve"> </w:t>
      </w:r>
      <w:bookmarkStart w:id="2381" w:name="_ETM_Q7_185370"/>
      <w:bookmarkEnd w:id="2381"/>
      <w:r>
        <w:rPr>
          <w:rtl/>
        </w:rPr>
        <w:t xml:space="preserve">מאוד </w:t>
      </w:r>
      <w:bookmarkStart w:id="2382" w:name="_ETM_Q7_185609"/>
      <w:bookmarkEnd w:id="2382"/>
      <w:r>
        <w:rPr>
          <w:rtl/>
        </w:rPr>
        <w:t>גרפי</w:t>
      </w:r>
      <w:r>
        <w:rPr>
          <w:rFonts w:hint="cs"/>
          <w:rtl/>
        </w:rPr>
        <w:t>.</w:t>
      </w:r>
      <w:bookmarkStart w:id="2383" w:name="_ETM_Q7_191819"/>
      <w:bookmarkEnd w:id="2383"/>
      <w:r>
        <w:rPr>
          <w:rtl/>
        </w:rPr>
        <w:t xml:space="preserve"> </w:t>
      </w:r>
      <w:bookmarkStart w:id="2384" w:name="_ETM_Q7_187290"/>
      <w:bookmarkEnd w:id="2384"/>
      <w:r>
        <w:rPr>
          <w:rtl/>
        </w:rPr>
        <w:t>והיא</w:t>
      </w:r>
      <w:r>
        <w:rPr>
          <w:rFonts w:hint="cs"/>
          <w:rtl/>
        </w:rPr>
        <w:t>,</w:t>
      </w:r>
      <w:r>
        <w:rPr>
          <w:rtl/>
        </w:rPr>
        <w:t xml:space="preserve"> </w:t>
      </w:r>
      <w:bookmarkStart w:id="2385" w:name="_ETM_Q7_187740"/>
      <w:bookmarkEnd w:id="2385"/>
      <w:r>
        <w:rPr>
          <w:rtl/>
        </w:rPr>
        <w:t xml:space="preserve">למרות </w:t>
      </w:r>
      <w:bookmarkStart w:id="2386" w:name="_ETM_Q7_188160"/>
      <w:bookmarkEnd w:id="2386"/>
      <w:r>
        <w:rPr>
          <w:rtl/>
        </w:rPr>
        <w:t>הכ</w:t>
      </w:r>
      <w:r>
        <w:rPr>
          <w:rFonts w:hint="cs"/>
          <w:rtl/>
        </w:rPr>
        <w:t>ו</w:t>
      </w:r>
      <w:bookmarkStart w:id="2387" w:name="_ETM_Q7_188911"/>
      <w:bookmarkEnd w:id="2387"/>
      <w:r>
        <w:rPr>
          <w:rtl/>
        </w:rPr>
        <w:t>ל</w:t>
      </w:r>
      <w:r>
        <w:rPr>
          <w:rFonts w:hint="cs"/>
          <w:rtl/>
        </w:rPr>
        <w:t>,</w:t>
      </w:r>
      <w:r>
        <w:rPr>
          <w:rtl/>
        </w:rPr>
        <w:t xml:space="preserve"> </w:t>
      </w:r>
      <w:bookmarkStart w:id="2388" w:name="_ETM_Q7_188430"/>
      <w:bookmarkStart w:id="2389" w:name="_ETM_Q7_188074"/>
      <w:bookmarkEnd w:id="2388"/>
      <w:bookmarkEnd w:id="2389"/>
      <w:r>
        <w:rPr>
          <w:rFonts w:hint="cs"/>
          <w:rtl/>
        </w:rPr>
        <w:t>במקום</w:t>
      </w:r>
      <w:r>
        <w:rPr>
          <w:rtl/>
        </w:rPr>
        <w:t xml:space="preserve"> </w:t>
      </w:r>
      <w:bookmarkStart w:id="2390" w:name="_ETM_Q7_188700"/>
      <w:bookmarkEnd w:id="2390"/>
      <w:r>
        <w:rPr>
          <w:rtl/>
        </w:rPr>
        <w:t xml:space="preserve">להתחבא </w:t>
      </w:r>
      <w:bookmarkStart w:id="2391" w:name="_ETM_Q7_189300"/>
      <w:bookmarkEnd w:id="2391"/>
      <w:r>
        <w:rPr>
          <w:rtl/>
        </w:rPr>
        <w:t xml:space="preserve">וממש </w:t>
      </w:r>
      <w:bookmarkStart w:id="2392" w:name="_ETM_Q7_191070"/>
      <w:bookmarkEnd w:id="2392"/>
      <w:r>
        <w:rPr>
          <w:rtl/>
        </w:rPr>
        <w:t>להסת</w:t>
      </w:r>
      <w:bookmarkStart w:id="2393" w:name="_ETM_Q7_189107"/>
      <w:bookmarkEnd w:id="2393"/>
      <w:r>
        <w:rPr>
          <w:rtl/>
        </w:rPr>
        <w:t xml:space="preserve">תר </w:t>
      </w:r>
      <w:bookmarkStart w:id="2394" w:name="_ETM_Q7_191639"/>
      <w:bookmarkEnd w:id="2394"/>
      <w:r>
        <w:rPr>
          <w:rtl/>
        </w:rPr>
        <w:t xml:space="preserve">בביתה </w:t>
      </w:r>
      <w:bookmarkStart w:id="2395" w:name="_ETM_Q7_192059"/>
      <w:bookmarkEnd w:id="2395"/>
      <w:r>
        <w:rPr>
          <w:rtl/>
        </w:rPr>
        <w:t xml:space="preserve">כמו </w:t>
      </w:r>
      <w:bookmarkStart w:id="2396" w:name="_ETM_Q7_192240"/>
      <w:bookmarkEnd w:id="2396"/>
      <w:r>
        <w:rPr>
          <w:rtl/>
        </w:rPr>
        <w:t>כולם</w:t>
      </w:r>
      <w:r>
        <w:rPr>
          <w:rFonts w:hint="cs"/>
          <w:rtl/>
        </w:rPr>
        <w:t>,</w:t>
      </w:r>
      <w:r>
        <w:rPr>
          <w:rtl/>
        </w:rPr>
        <w:t xml:space="preserve"> </w:t>
      </w:r>
      <w:bookmarkStart w:id="2397" w:name="_ETM_Q7_193400"/>
      <w:bookmarkEnd w:id="2397"/>
      <w:r>
        <w:rPr>
          <w:rtl/>
        </w:rPr>
        <w:t xml:space="preserve">הדבר </w:t>
      </w:r>
      <w:bookmarkStart w:id="2398" w:name="_ETM_Q7_193730"/>
      <w:bookmarkEnd w:id="2398"/>
      <w:r>
        <w:rPr>
          <w:rtl/>
        </w:rPr>
        <w:t xml:space="preserve">היחיד </w:t>
      </w:r>
      <w:bookmarkStart w:id="2399" w:name="_ETM_Q7_193940"/>
      <w:bookmarkEnd w:id="2399"/>
      <w:r>
        <w:rPr>
          <w:rtl/>
        </w:rPr>
        <w:t xml:space="preserve">שעניין </w:t>
      </w:r>
      <w:bookmarkStart w:id="2400" w:name="_ETM_Q7_194300"/>
      <w:bookmarkEnd w:id="2400"/>
      <w:r>
        <w:rPr>
          <w:rtl/>
        </w:rPr>
        <w:t xml:space="preserve">אותה </w:t>
      </w:r>
      <w:bookmarkStart w:id="2401" w:name="_ETM_Q7_194510"/>
      <w:bookmarkEnd w:id="2401"/>
      <w:r>
        <w:rPr>
          <w:rFonts w:hint="cs"/>
          <w:rtl/>
        </w:rPr>
        <w:t>–</w:t>
      </w:r>
      <w:bookmarkStart w:id="2402" w:name="_ETM_Q7_195871"/>
      <w:bookmarkEnd w:id="2402"/>
      <w:r>
        <w:rPr>
          <w:rtl/>
        </w:rPr>
        <w:t xml:space="preserve"> </w:t>
      </w:r>
      <w:bookmarkStart w:id="2403" w:name="_ETM_Q7_196400"/>
      <w:bookmarkEnd w:id="2403"/>
      <w:r>
        <w:rPr>
          <w:rtl/>
        </w:rPr>
        <w:t xml:space="preserve">התנועה </w:t>
      </w:r>
      <w:bookmarkStart w:id="2404" w:name="_ETM_Q7_197119"/>
      <w:bookmarkEnd w:id="2404"/>
      <w:r>
        <w:rPr>
          <w:rtl/>
        </w:rPr>
        <w:t xml:space="preserve">שהיא </w:t>
      </w:r>
      <w:bookmarkStart w:id="2405" w:name="_ETM_Q7_197329"/>
      <w:bookmarkEnd w:id="2405"/>
      <w:r>
        <w:rPr>
          <w:rtl/>
        </w:rPr>
        <w:t xml:space="preserve">עשתה </w:t>
      </w:r>
      <w:bookmarkStart w:id="2406" w:name="_ETM_Q7_197600"/>
      <w:bookmarkEnd w:id="2406"/>
      <w:r>
        <w:rPr>
          <w:rtl/>
        </w:rPr>
        <w:t>ש</w:t>
      </w:r>
      <w:r>
        <w:rPr>
          <w:rFonts w:hint="cs"/>
          <w:rtl/>
        </w:rPr>
        <w:t>ם,</w:t>
      </w:r>
      <w:r>
        <w:rPr>
          <w:rtl/>
        </w:rPr>
        <w:t xml:space="preserve"> </w:t>
      </w:r>
      <w:bookmarkStart w:id="2407" w:name="_ETM_Q7_198380"/>
      <w:bookmarkEnd w:id="2407"/>
      <w:r>
        <w:rPr>
          <w:rtl/>
        </w:rPr>
        <w:t xml:space="preserve">היה </w:t>
      </w:r>
      <w:bookmarkStart w:id="2408" w:name="_ETM_Q7_198619"/>
      <w:bookmarkEnd w:id="2408"/>
      <w:r>
        <w:rPr>
          <w:rtl/>
        </w:rPr>
        <w:t xml:space="preserve">בזה </w:t>
      </w:r>
      <w:bookmarkStart w:id="2409" w:name="_ETM_Q7_198860"/>
      <w:bookmarkEnd w:id="2409"/>
      <w:r>
        <w:rPr>
          <w:rtl/>
        </w:rPr>
        <w:t xml:space="preserve">משהו </w:t>
      </w:r>
      <w:bookmarkStart w:id="2410" w:name="_ETM_Q7_199160"/>
      <w:bookmarkStart w:id="2411" w:name="_ETM_Q7_201170"/>
      <w:bookmarkEnd w:id="2410"/>
      <w:bookmarkEnd w:id="2411"/>
      <w:r>
        <w:rPr>
          <w:rtl/>
        </w:rPr>
        <w:t xml:space="preserve">כאילו </w:t>
      </w:r>
      <w:bookmarkStart w:id="2412" w:name="_ETM_Q7_201470"/>
      <w:bookmarkEnd w:id="2412"/>
      <w:r>
        <w:rPr>
          <w:rtl/>
        </w:rPr>
        <w:t xml:space="preserve">היא </w:t>
      </w:r>
      <w:bookmarkStart w:id="2413" w:name="_ETM_Q7_202070"/>
      <w:bookmarkEnd w:id="2413"/>
      <w:r>
        <w:rPr>
          <w:rtl/>
        </w:rPr>
        <w:t>ה</w:t>
      </w:r>
      <w:bookmarkStart w:id="2414" w:name="_ETM_Q7_199907"/>
      <w:bookmarkEnd w:id="2414"/>
      <w:r>
        <w:rPr>
          <w:rFonts w:hint="cs"/>
          <w:rtl/>
        </w:rPr>
        <w:t>שליכ</w:t>
      </w:r>
      <w:r>
        <w:rPr>
          <w:rtl/>
        </w:rPr>
        <w:t xml:space="preserve">ה </w:t>
      </w:r>
      <w:bookmarkStart w:id="2415" w:name="_ETM_Q7_202489"/>
      <w:bookmarkEnd w:id="2415"/>
      <w:r>
        <w:rPr>
          <w:rtl/>
        </w:rPr>
        <w:t xml:space="preserve">לעברנו </w:t>
      </w:r>
      <w:bookmarkStart w:id="2416" w:name="_ETM_Q7_203030"/>
      <w:bookmarkEnd w:id="2416"/>
      <w:r>
        <w:rPr>
          <w:rtl/>
        </w:rPr>
        <w:t xml:space="preserve">משהו </w:t>
      </w:r>
      <w:bookmarkStart w:id="2417" w:name="_ETM_Q7_203329"/>
      <w:bookmarkEnd w:id="2417"/>
      <w:r>
        <w:rPr>
          <w:rtl/>
        </w:rPr>
        <w:t xml:space="preserve">הרבה </w:t>
      </w:r>
      <w:bookmarkStart w:id="2418" w:name="_ETM_Q7_203600"/>
      <w:bookmarkEnd w:id="2418"/>
      <w:r>
        <w:rPr>
          <w:rtl/>
        </w:rPr>
        <w:t xml:space="preserve">יותר </w:t>
      </w:r>
      <w:bookmarkStart w:id="2419" w:name="_ETM_Q7_204320"/>
      <w:bookmarkEnd w:id="2419"/>
      <w:r>
        <w:rPr>
          <w:rtl/>
        </w:rPr>
        <w:t xml:space="preserve">משמעותי </w:t>
      </w:r>
      <w:bookmarkStart w:id="2420" w:name="_ETM_Q7_204920"/>
      <w:bookmarkStart w:id="2421" w:name="_ETM_Q7_204980"/>
      <w:bookmarkEnd w:id="2420"/>
      <w:bookmarkEnd w:id="2421"/>
      <w:r>
        <w:rPr>
          <w:rFonts w:hint="cs"/>
          <w:rtl/>
        </w:rPr>
        <w:t>מרק</w:t>
      </w:r>
      <w:r>
        <w:rPr>
          <w:rtl/>
        </w:rPr>
        <w:t xml:space="preserve"> </w:t>
      </w:r>
      <w:bookmarkStart w:id="2422" w:name="_ETM_Q7_205340"/>
      <w:bookmarkEnd w:id="2422"/>
      <w:r>
        <w:rPr>
          <w:rFonts w:hint="cs"/>
          <w:rtl/>
        </w:rPr>
        <w:t xml:space="preserve">תפילין </w:t>
      </w:r>
      <w:r>
        <w:rPr>
          <w:rtl/>
        </w:rPr>
        <w:t>–</w:t>
      </w:r>
      <w:r>
        <w:rPr>
          <w:rFonts w:hint="cs"/>
          <w:rtl/>
        </w:rPr>
        <w:t xml:space="preserve"> תהילים, סליחה.</w:t>
      </w:r>
      <w:r>
        <w:rPr>
          <w:rtl/>
        </w:rPr>
        <w:t xml:space="preserve"> </w:t>
      </w:r>
      <w:bookmarkStart w:id="2423" w:name="_ETM_Q7_206279"/>
      <w:bookmarkStart w:id="2424" w:name="_ETM_Q7_206460"/>
      <w:bookmarkStart w:id="2425" w:name="_ETM_Q7_206670"/>
      <w:bookmarkStart w:id="2426" w:name="_ETM_Q7_207060"/>
      <w:bookmarkStart w:id="2427" w:name="_ETM_Q7_207929"/>
      <w:bookmarkEnd w:id="2423"/>
      <w:bookmarkEnd w:id="2424"/>
      <w:bookmarkEnd w:id="2425"/>
      <w:bookmarkEnd w:id="2426"/>
      <w:bookmarkEnd w:id="2427"/>
      <w:r>
        <w:rPr>
          <w:rtl/>
        </w:rPr>
        <w:t xml:space="preserve">כאילו </w:t>
      </w:r>
      <w:bookmarkStart w:id="2428" w:name="_ETM_Q7_208289"/>
      <w:bookmarkEnd w:id="2428"/>
      <w:r>
        <w:rPr>
          <w:rtl/>
        </w:rPr>
        <w:t xml:space="preserve">היא </w:t>
      </w:r>
      <w:bookmarkStart w:id="2429" w:name="_ETM_Q7_208409"/>
      <w:bookmarkEnd w:id="2429"/>
      <w:r>
        <w:rPr>
          <w:rtl/>
        </w:rPr>
        <w:t xml:space="preserve">זרקה </w:t>
      </w:r>
      <w:bookmarkStart w:id="2430" w:name="_ETM_Q7_208829"/>
      <w:bookmarkEnd w:id="2430"/>
      <w:r>
        <w:rPr>
          <w:rtl/>
        </w:rPr>
        <w:t xml:space="preserve">לעברנו </w:t>
      </w:r>
      <w:bookmarkStart w:id="2431" w:name="_ETM_Q7_209609"/>
      <w:bookmarkEnd w:id="2431"/>
      <w:r>
        <w:rPr>
          <w:rtl/>
        </w:rPr>
        <w:t>תקווה</w:t>
      </w:r>
      <w:r>
        <w:rPr>
          <w:rFonts w:hint="cs"/>
          <w:rtl/>
        </w:rPr>
        <w:t>.</w:t>
      </w:r>
      <w:bookmarkStart w:id="2432" w:name="_ETM_Q7_211720"/>
      <w:bookmarkStart w:id="2433" w:name="_ETM_Q7_215252"/>
      <w:bookmarkEnd w:id="2432"/>
      <w:bookmarkEnd w:id="2433"/>
    </w:p>
    <w:p w14:paraId="5DA4B037" w14:textId="77777777" w:rsidR="00C4260E" w:rsidRDefault="00C4260E" w:rsidP="00917A8B">
      <w:pPr>
        <w:rPr>
          <w:rtl/>
        </w:rPr>
      </w:pPr>
      <w:bookmarkStart w:id="2434" w:name="_ETM_Q7_215384"/>
      <w:bookmarkEnd w:id="2434"/>
    </w:p>
    <w:p w14:paraId="12091250" w14:textId="77777777" w:rsidR="00C4260E" w:rsidRDefault="00C4260E" w:rsidP="00917A8B">
      <w:pPr>
        <w:rPr>
          <w:rtl/>
        </w:rPr>
      </w:pPr>
      <w:bookmarkStart w:id="2435" w:name="_ETM_Q7_215474"/>
      <w:bookmarkStart w:id="2436" w:name="_ETM_Q7_215513"/>
      <w:bookmarkEnd w:id="2435"/>
      <w:bookmarkEnd w:id="2436"/>
      <w:r>
        <w:rPr>
          <w:rtl/>
        </w:rPr>
        <w:t xml:space="preserve">כאשר </w:t>
      </w:r>
      <w:bookmarkStart w:id="2437" w:name="_ETM_Q7_212260"/>
      <w:bookmarkEnd w:id="2437"/>
      <w:r>
        <w:rPr>
          <w:rtl/>
        </w:rPr>
        <w:t xml:space="preserve">מנסים </w:t>
      </w:r>
      <w:bookmarkStart w:id="2438" w:name="_ETM_Q7_212650"/>
      <w:bookmarkEnd w:id="2438"/>
      <w:r>
        <w:rPr>
          <w:rtl/>
        </w:rPr>
        <w:t xml:space="preserve">לחשוב </w:t>
      </w:r>
      <w:bookmarkStart w:id="2439" w:name="_ETM_Q7_213630"/>
      <w:bookmarkEnd w:id="2439"/>
      <w:r>
        <w:rPr>
          <w:rFonts w:hint="cs"/>
          <w:rtl/>
        </w:rPr>
        <w:t>ע</w:t>
      </w:r>
      <w:r>
        <w:rPr>
          <w:rtl/>
        </w:rPr>
        <w:t xml:space="preserve">ל </w:t>
      </w:r>
      <w:bookmarkStart w:id="2440" w:name="_ETM_Q7_216300"/>
      <w:bookmarkEnd w:id="2440"/>
      <w:proofErr w:type="spellStart"/>
      <w:r>
        <w:rPr>
          <w:rtl/>
        </w:rPr>
        <w:t>שורדי</w:t>
      </w:r>
      <w:proofErr w:type="spellEnd"/>
      <w:r>
        <w:rPr>
          <w:rtl/>
        </w:rPr>
        <w:t xml:space="preserve"> </w:t>
      </w:r>
      <w:bookmarkStart w:id="2441" w:name="_ETM_Q7_216809"/>
      <w:bookmarkEnd w:id="2441"/>
      <w:r>
        <w:rPr>
          <w:rtl/>
        </w:rPr>
        <w:t xml:space="preserve">טבח </w:t>
      </w:r>
      <w:bookmarkStart w:id="2442" w:name="_ETM_Q7_217110"/>
      <w:bookmarkEnd w:id="2442"/>
      <w:r>
        <w:rPr>
          <w:rtl/>
        </w:rPr>
        <w:t xml:space="preserve">7 </w:t>
      </w:r>
      <w:bookmarkStart w:id="2443" w:name="_ETM_Q7_217440"/>
      <w:bookmarkEnd w:id="2443"/>
      <w:r>
        <w:rPr>
          <w:rtl/>
        </w:rPr>
        <w:t>באוקטובר</w:t>
      </w:r>
      <w:r>
        <w:rPr>
          <w:rFonts w:hint="cs"/>
          <w:rtl/>
        </w:rPr>
        <w:t>,</w:t>
      </w:r>
      <w:r>
        <w:rPr>
          <w:rtl/>
        </w:rPr>
        <w:t xml:space="preserve"> </w:t>
      </w:r>
      <w:bookmarkStart w:id="2444" w:name="_ETM_Q7_220290"/>
      <w:bookmarkEnd w:id="2444"/>
      <w:r>
        <w:rPr>
          <w:rtl/>
        </w:rPr>
        <w:t xml:space="preserve">אז </w:t>
      </w:r>
      <w:bookmarkStart w:id="2445" w:name="_ETM_Q7_220470"/>
      <w:bookmarkEnd w:id="2445"/>
      <w:r>
        <w:rPr>
          <w:rtl/>
        </w:rPr>
        <w:t xml:space="preserve">יש </w:t>
      </w:r>
      <w:bookmarkStart w:id="2446" w:name="_ETM_Q7_220680"/>
      <w:bookmarkEnd w:id="2446"/>
      <w:r>
        <w:rPr>
          <w:rtl/>
        </w:rPr>
        <w:t xml:space="preserve">עיר </w:t>
      </w:r>
      <w:bookmarkStart w:id="2447" w:name="_ETM_Q7_220890"/>
      <w:bookmarkEnd w:id="2447"/>
      <w:r>
        <w:rPr>
          <w:rtl/>
        </w:rPr>
        <w:t>שלמה</w:t>
      </w:r>
      <w:bookmarkStart w:id="2448" w:name="_ETM_Q7_221659"/>
      <w:bookmarkStart w:id="2449" w:name="_ETM_Q7_221899"/>
      <w:bookmarkStart w:id="2450" w:name="_ETM_Q7_222079"/>
      <w:bookmarkStart w:id="2451" w:name="_ETM_Q7_222346"/>
      <w:bookmarkEnd w:id="2448"/>
      <w:bookmarkEnd w:id="2449"/>
      <w:bookmarkEnd w:id="2450"/>
      <w:bookmarkEnd w:id="2451"/>
      <w:r>
        <w:rPr>
          <w:rtl/>
        </w:rPr>
        <w:t xml:space="preserve"> </w:t>
      </w:r>
      <w:bookmarkStart w:id="2452" w:name="_ETM_Q7_223839"/>
      <w:bookmarkEnd w:id="2452"/>
      <w:r>
        <w:rPr>
          <w:rtl/>
        </w:rPr>
        <w:t xml:space="preserve">שכמעט </w:t>
      </w:r>
      <w:bookmarkStart w:id="2453" w:name="_ETM_Q7_224379"/>
      <w:bookmarkEnd w:id="2453"/>
      <w:r>
        <w:rPr>
          <w:rtl/>
        </w:rPr>
        <w:t xml:space="preserve">מכל </w:t>
      </w:r>
      <w:bookmarkStart w:id="2454" w:name="_ETM_Q7_224679"/>
      <w:bookmarkEnd w:id="2454"/>
      <w:r>
        <w:rPr>
          <w:rtl/>
        </w:rPr>
        <w:t xml:space="preserve">כיוון </w:t>
      </w:r>
      <w:bookmarkStart w:id="2455" w:name="_ETM_Q7_225039"/>
      <w:bookmarkEnd w:id="2455"/>
      <w:r>
        <w:rPr>
          <w:rtl/>
        </w:rPr>
        <w:t xml:space="preserve">שאתה </w:t>
      </w:r>
      <w:bookmarkStart w:id="2456" w:name="_ETM_Q7_225339"/>
      <w:bookmarkEnd w:id="2456"/>
      <w:r>
        <w:rPr>
          <w:rtl/>
        </w:rPr>
        <w:t xml:space="preserve">מגיע </w:t>
      </w:r>
      <w:bookmarkStart w:id="2457" w:name="_ETM_Q7_225699"/>
      <w:bookmarkEnd w:id="2457"/>
      <w:r>
        <w:rPr>
          <w:rtl/>
        </w:rPr>
        <w:t xml:space="preserve">אליה </w:t>
      </w:r>
      <w:bookmarkStart w:id="2458" w:name="_ETM_Q7_225940"/>
      <w:bookmarkStart w:id="2459" w:name="_ETM_Q7_225787"/>
      <w:bookmarkEnd w:id="2458"/>
      <w:bookmarkEnd w:id="2459"/>
      <w:r>
        <w:rPr>
          <w:rtl/>
        </w:rPr>
        <w:t xml:space="preserve">אתה </w:t>
      </w:r>
      <w:bookmarkStart w:id="2460" w:name="_ETM_Q7_226120"/>
      <w:bookmarkEnd w:id="2460"/>
      <w:r>
        <w:rPr>
          <w:rtl/>
        </w:rPr>
        <w:t xml:space="preserve">נתקל </w:t>
      </w:r>
      <w:bookmarkStart w:id="2461" w:name="_ETM_Q7_226629"/>
      <w:bookmarkEnd w:id="2461"/>
      <w:r>
        <w:rPr>
          <w:rtl/>
        </w:rPr>
        <w:t>ב</w:t>
      </w:r>
      <w:bookmarkStart w:id="2462" w:name="_ETM_Q7_227379"/>
      <w:bookmarkEnd w:id="2462"/>
      <w:r>
        <w:rPr>
          <w:rtl/>
        </w:rPr>
        <w:t xml:space="preserve">מונומנטים </w:t>
      </w:r>
      <w:bookmarkStart w:id="2463" w:name="_ETM_Q7_228280"/>
      <w:bookmarkEnd w:id="2463"/>
      <w:r>
        <w:rPr>
          <w:rtl/>
        </w:rPr>
        <w:t>ובאנדרטאות</w:t>
      </w:r>
      <w:r>
        <w:rPr>
          <w:rFonts w:hint="cs"/>
          <w:rtl/>
        </w:rPr>
        <w:t>,</w:t>
      </w:r>
      <w:r>
        <w:rPr>
          <w:rtl/>
        </w:rPr>
        <w:t xml:space="preserve"> </w:t>
      </w:r>
      <w:bookmarkStart w:id="2464" w:name="_ETM_Q7_230350"/>
      <w:bookmarkStart w:id="2465" w:name="_ETM_Q7_231672"/>
      <w:bookmarkEnd w:id="2464"/>
      <w:bookmarkEnd w:id="2465"/>
      <w:r>
        <w:rPr>
          <w:rtl/>
        </w:rPr>
        <w:t xml:space="preserve">בתמונות </w:t>
      </w:r>
      <w:bookmarkStart w:id="2466" w:name="_ETM_Q7_232340"/>
      <w:bookmarkEnd w:id="2466"/>
      <w:r>
        <w:rPr>
          <w:rtl/>
        </w:rPr>
        <w:t xml:space="preserve">ובפרצופים </w:t>
      </w:r>
      <w:bookmarkStart w:id="2467" w:name="_ETM_Q7_233150"/>
      <w:bookmarkEnd w:id="2467"/>
      <w:r>
        <w:rPr>
          <w:rtl/>
        </w:rPr>
        <w:t>היפים</w:t>
      </w:r>
      <w:r>
        <w:rPr>
          <w:rFonts w:hint="cs"/>
          <w:rtl/>
        </w:rPr>
        <w:t>,</w:t>
      </w:r>
      <w:r>
        <w:rPr>
          <w:rtl/>
        </w:rPr>
        <w:t xml:space="preserve"> </w:t>
      </w:r>
      <w:bookmarkStart w:id="2468" w:name="_ETM_Q7_234280"/>
      <w:bookmarkEnd w:id="2468"/>
      <w:r>
        <w:rPr>
          <w:rtl/>
        </w:rPr>
        <w:t xml:space="preserve">באותם </w:t>
      </w:r>
      <w:bookmarkStart w:id="2469" w:name="_ETM_Q7_234819"/>
      <w:bookmarkEnd w:id="2469"/>
      <w:r>
        <w:rPr>
          <w:rtl/>
        </w:rPr>
        <w:t>האנשים</w:t>
      </w:r>
      <w:r>
        <w:rPr>
          <w:rFonts w:hint="cs"/>
          <w:rtl/>
        </w:rPr>
        <w:t>,</w:t>
      </w:r>
      <w:r>
        <w:rPr>
          <w:rtl/>
        </w:rPr>
        <w:t xml:space="preserve"> </w:t>
      </w:r>
      <w:bookmarkStart w:id="2470" w:name="_ETM_Q7_236269"/>
      <w:bookmarkEnd w:id="2470"/>
      <w:r>
        <w:rPr>
          <w:rtl/>
        </w:rPr>
        <w:t>השוטרים</w:t>
      </w:r>
      <w:r>
        <w:rPr>
          <w:rFonts w:hint="cs"/>
          <w:rtl/>
        </w:rPr>
        <w:t>,</w:t>
      </w:r>
      <w:r>
        <w:rPr>
          <w:rtl/>
        </w:rPr>
        <w:t xml:space="preserve"> </w:t>
      </w:r>
      <w:bookmarkStart w:id="2471" w:name="_ETM_Q7_237609"/>
      <w:bookmarkEnd w:id="2471"/>
      <w:r>
        <w:rPr>
          <w:rtl/>
        </w:rPr>
        <w:t>האזרחים</w:t>
      </w:r>
      <w:r>
        <w:rPr>
          <w:rFonts w:hint="cs"/>
          <w:rtl/>
        </w:rPr>
        <w:t>,</w:t>
      </w:r>
      <w:bookmarkStart w:id="2472" w:name="_ETM_Q7_242675"/>
      <w:bookmarkEnd w:id="2472"/>
      <w:r>
        <w:rPr>
          <w:rtl/>
        </w:rPr>
        <w:t xml:space="preserve"> </w:t>
      </w:r>
      <w:bookmarkStart w:id="2473" w:name="_ETM_Q7_239230"/>
      <w:bookmarkEnd w:id="2473"/>
      <w:r>
        <w:rPr>
          <w:rtl/>
        </w:rPr>
        <w:t>החיילים</w:t>
      </w:r>
      <w:bookmarkStart w:id="2474" w:name="_ETM_Q7_240591"/>
      <w:bookmarkEnd w:id="2474"/>
      <w:r>
        <w:rPr>
          <w:rFonts w:hint="cs"/>
          <w:rtl/>
        </w:rPr>
        <w:t>,</w:t>
      </w:r>
      <w:bookmarkStart w:id="2475" w:name="_ETM_Q7_236543"/>
      <w:bookmarkEnd w:id="2475"/>
      <w:r>
        <w:rPr>
          <w:rtl/>
        </w:rPr>
        <w:t xml:space="preserve"> </w:t>
      </w:r>
      <w:bookmarkStart w:id="2476" w:name="_ETM_Q7_241250"/>
      <w:bookmarkEnd w:id="2476"/>
      <w:r>
        <w:rPr>
          <w:rtl/>
        </w:rPr>
        <w:t>החרדים</w:t>
      </w:r>
      <w:r>
        <w:rPr>
          <w:rFonts w:hint="cs"/>
          <w:rtl/>
        </w:rPr>
        <w:t>,</w:t>
      </w:r>
      <w:r>
        <w:rPr>
          <w:rtl/>
        </w:rPr>
        <w:t xml:space="preserve"> </w:t>
      </w:r>
      <w:bookmarkStart w:id="2477" w:name="_ETM_Q7_243069"/>
      <w:bookmarkEnd w:id="2477"/>
      <w:r>
        <w:rPr>
          <w:rtl/>
        </w:rPr>
        <w:t>הבדואים</w:t>
      </w:r>
      <w:r>
        <w:rPr>
          <w:rFonts w:hint="cs"/>
          <w:rtl/>
        </w:rPr>
        <w:t>,</w:t>
      </w:r>
      <w:r>
        <w:rPr>
          <w:rtl/>
        </w:rPr>
        <w:t xml:space="preserve"> </w:t>
      </w:r>
      <w:bookmarkStart w:id="2478" w:name="_ETM_Q7_244569"/>
      <w:bookmarkEnd w:id="2478"/>
      <w:r>
        <w:rPr>
          <w:rtl/>
        </w:rPr>
        <w:t xml:space="preserve">שבאו </w:t>
      </w:r>
      <w:bookmarkStart w:id="2479" w:name="_ETM_Q7_244959"/>
      <w:bookmarkEnd w:id="2479"/>
      <w:r>
        <w:rPr>
          <w:rtl/>
        </w:rPr>
        <w:t xml:space="preserve">ועזרו </w:t>
      </w:r>
      <w:bookmarkStart w:id="2480" w:name="_ETM_Q7_245380"/>
      <w:bookmarkEnd w:id="2480"/>
      <w:r>
        <w:rPr>
          <w:rFonts w:hint="cs"/>
          <w:rtl/>
        </w:rPr>
        <w:t>אחד</w:t>
      </w:r>
      <w:r>
        <w:rPr>
          <w:rtl/>
        </w:rPr>
        <w:t xml:space="preserve"> </w:t>
      </w:r>
      <w:bookmarkStart w:id="2481" w:name="_ETM_Q7_245709"/>
      <w:bookmarkEnd w:id="2481"/>
      <w:r>
        <w:rPr>
          <w:rtl/>
        </w:rPr>
        <w:t>לשני</w:t>
      </w:r>
      <w:bookmarkStart w:id="2482" w:name="_ETM_Q7_247013"/>
      <w:bookmarkEnd w:id="2482"/>
      <w:r>
        <w:rPr>
          <w:rFonts w:hint="cs"/>
          <w:rtl/>
        </w:rPr>
        <w:t>.</w:t>
      </w:r>
      <w:r>
        <w:rPr>
          <w:rtl/>
        </w:rPr>
        <w:t xml:space="preserve"> </w:t>
      </w:r>
      <w:bookmarkStart w:id="2483" w:name="_ETM_Q7_248359"/>
      <w:bookmarkEnd w:id="2483"/>
      <w:r>
        <w:rPr>
          <w:rtl/>
        </w:rPr>
        <w:t xml:space="preserve">ואתה </w:t>
      </w:r>
      <w:bookmarkStart w:id="2484" w:name="_ETM_Q7_248659"/>
      <w:bookmarkEnd w:id="2484"/>
      <w:r>
        <w:rPr>
          <w:rtl/>
        </w:rPr>
        <w:t xml:space="preserve">מנסה </w:t>
      </w:r>
      <w:bookmarkStart w:id="2485" w:name="_ETM_Q7_248929"/>
      <w:bookmarkEnd w:id="2485"/>
      <w:r>
        <w:rPr>
          <w:rtl/>
        </w:rPr>
        <w:t xml:space="preserve">להבין </w:t>
      </w:r>
      <w:bookmarkStart w:id="2486" w:name="_ETM_Q7_249200"/>
      <w:bookmarkEnd w:id="2486"/>
      <w:r>
        <w:rPr>
          <w:rtl/>
        </w:rPr>
        <w:t xml:space="preserve">אם </w:t>
      </w:r>
      <w:bookmarkStart w:id="2487" w:name="_ETM_Q7_249380"/>
      <w:bookmarkEnd w:id="2487"/>
      <w:r>
        <w:rPr>
          <w:rtl/>
        </w:rPr>
        <w:t xml:space="preserve">בכלל </w:t>
      </w:r>
      <w:bookmarkStart w:id="2488" w:name="_ETM_Q7_250400"/>
      <w:bookmarkEnd w:id="2488"/>
      <w:r>
        <w:rPr>
          <w:rFonts w:hint="cs"/>
          <w:rtl/>
        </w:rPr>
        <w:t>עיר</w:t>
      </w:r>
      <w:r>
        <w:rPr>
          <w:rtl/>
        </w:rPr>
        <w:t xml:space="preserve"> </w:t>
      </w:r>
      <w:bookmarkStart w:id="2489" w:name="_ETM_Q7_250700"/>
      <w:bookmarkEnd w:id="2489"/>
      <w:r>
        <w:rPr>
          <w:rtl/>
        </w:rPr>
        <w:t xml:space="preserve">יכולה </w:t>
      </w:r>
      <w:bookmarkStart w:id="2490" w:name="_ETM_Q7_252640"/>
      <w:bookmarkEnd w:id="2490"/>
      <w:r>
        <w:rPr>
          <w:rtl/>
        </w:rPr>
        <w:t>לשרוד</w:t>
      </w:r>
      <w:bookmarkStart w:id="2491" w:name="_ETM_Q7_254030"/>
      <w:bookmarkEnd w:id="2491"/>
      <w:r>
        <w:rPr>
          <w:rFonts w:hint="cs"/>
          <w:rtl/>
        </w:rPr>
        <w:t xml:space="preserve">. </w:t>
      </w:r>
      <w:bookmarkStart w:id="2492" w:name="_ETM_Q7_253847"/>
      <w:bookmarkEnd w:id="2492"/>
      <w:r>
        <w:rPr>
          <w:rFonts w:hint="cs"/>
          <w:rtl/>
        </w:rPr>
        <w:t>ה</w:t>
      </w:r>
      <w:r>
        <w:rPr>
          <w:rtl/>
        </w:rPr>
        <w:t xml:space="preserve">אם </w:t>
      </w:r>
      <w:bookmarkStart w:id="2493" w:name="_ETM_Q7_254270"/>
      <w:bookmarkEnd w:id="2493"/>
      <w:r>
        <w:rPr>
          <w:rtl/>
        </w:rPr>
        <w:t xml:space="preserve">אפשר </w:t>
      </w:r>
      <w:bookmarkStart w:id="2494" w:name="_ETM_Q7_254510"/>
      <w:bookmarkEnd w:id="2494"/>
      <w:r>
        <w:rPr>
          <w:rtl/>
        </w:rPr>
        <w:t xml:space="preserve">להגדיר </w:t>
      </w:r>
      <w:bookmarkStart w:id="2495" w:name="_ETM_Q7_255080"/>
      <w:bookmarkEnd w:id="2495"/>
      <w:r>
        <w:rPr>
          <w:rFonts w:hint="cs"/>
          <w:rtl/>
        </w:rPr>
        <w:t>עיר</w:t>
      </w:r>
      <w:bookmarkStart w:id="2496" w:name="_ETM_Q7_258173"/>
      <w:bookmarkEnd w:id="2496"/>
      <w:r>
        <w:rPr>
          <w:rFonts w:hint="cs"/>
          <w:rtl/>
        </w:rPr>
        <w:t xml:space="preserve"> כ</w:t>
      </w:r>
      <w:r>
        <w:rPr>
          <w:rtl/>
        </w:rPr>
        <w:t>שורדת</w:t>
      </w:r>
      <w:r>
        <w:rPr>
          <w:rFonts w:hint="cs"/>
          <w:rtl/>
        </w:rPr>
        <w:t>?</w:t>
      </w:r>
      <w:bookmarkStart w:id="2497" w:name="_ETM_Q7_255669"/>
      <w:bookmarkEnd w:id="2497"/>
      <w:r>
        <w:rPr>
          <w:rtl/>
        </w:rPr>
        <w:t xml:space="preserve"> </w:t>
      </w:r>
      <w:bookmarkStart w:id="2498" w:name="_ETM_Q7_256240"/>
      <w:bookmarkEnd w:id="2498"/>
      <w:r>
        <w:rPr>
          <w:rtl/>
        </w:rPr>
        <w:t xml:space="preserve">אז </w:t>
      </w:r>
      <w:bookmarkStart w:id="2499" w:name="_ETM_Q7_256420"/>
      <w:bookmarkEnd w:id="2499"/>
      <w:r>
        <w:rPr>
          <w:rtl/>
        </w:rPr>
        <w:t>כן</w:t>
      </w:r>
      <w:r>
        <w:rPr>
          <w:rFonts w:hint="cs"/>
          <w:rtl/>
        </w:rPr>
        <w:t>.</w:t>
      </w:r>
      <w:r>
        <w:rPr>
          <w:rtl/>
        </w:rPr>
        <w:t xml:space="preserve"> </w:t>
      </w:r>
      <w:bookmarkStart w:id="2500" w:name="_ETM_Q7_257890"/>
      <w:bookmarkStart w:id="2501" w:name="_ETM_Q7_258059"/>
      <w:bookmarkStart w:id="2502" w:name="_ETM_Q7_258135"/>
      <w:bookmarkEnd w:id="2500"/>
      <w:bookmarkEnd w:id="2501"/>
      <w:bookmarkEnd w:id="2502"/>
      <w:r>
        <w:rPr>
          <w:rFonts w:hint="cs"/>
          <w:rtl/>
        </w:rPr>
        <w:t>ע</w:t>
      </w:r>
      <w:r>
        <w:rPr>
          <w:rtl/>
        </w:rPr>
        <w:t>ירי</w:t>
      </w:r>
      <w:bookmarkStart w:id="2503" w:name="_ETM_Q7_256676"/>
      <w:bookmarkEnd w:id="2503"/>
      <w:r>
        <w:rPr>
          <w:rtl/>
        </w:rPr>
        <w:t xml:space="preserve"> </w:t>
      </w:r>
      <w:bookmarkStart w:id="2504" w:name="_ETM_Q7_258610"/>
      <w:bookmarkEnd w:id="2504"/>
      <w:r>
        <w:rPr>
          <w:rtl/>
        </w:rPr>
        <w:t xml:space="preserve">אופקים </w:t>
      </w:r>
      <w:bookmarkStart w:id="2505" w:name="_ETM_Q7_259150"/>
      <w:bookmarkEnd w:id="2505"/>
      <w:r>
        <w:rPr>
          <w:rFonts w:hint="cs"/>
          <w:rtl/>
        </w:rPr>
        <w:t>היא</w:t>
      </w:r>
      <w:bookmarkStart w:id="2506" w:name="_ETM_Q7_256364"/>
      <w:bookmarkStart w:id="2507" w:name="_ETM_Q7_251885"/>
      <w:bookmarkEnd w:id="2506"/>
      <w:bookmarkEnd w:id="2507"/>
      <w:r>
        <w:rPr>
          <w:rtl/>
        </w:rPr>
        <w:t xml:space="preserve"> </w:t>
      </w:r>
      <w:bookmarkStart w:id="2508" w:name="_ETM_Q7_259420"/>
      <w:bookmarkEnd w:id="2508"/>
      <w:r>
        <w:rPr>
          <w:rtl/>
        </w:rPr>
        <w:t xml:space="preserve">של </w:t>
      </w:r>
      <w:bookmarkStart w:id="2509" w:name="_ETM_Q7_259630"/>
      <w:bookmarkEnd w:id="2509"/>
      <w:r>
        <w:rPr>
          <w:rtl/>
        </w:rPr>
        <w:t>גיבורים</w:t>
      </w:r>
      <w:r>
        <w:rPr>
          <w:rFonts w:hint="cs"/>
          <w:rtl/>
        </w:rPr>
        <w:t>,</w:t>
      </w:r>
      <w:r>
        <w:rPr>
          <w:rtl/>
        </w:rPr>
        <w:t xml:space="preserve"> </w:t>
      </w:r>
      <w:bookmarkStart w:id="2510" w:name="_ETM_Q7_261509"/>
      <w:bookmarkEnd w:id="2510"/>
      <w:r>
        <w:rPr>
          <w:rtl/>
        </w:rPr>
        <w:t xml:space="preserve">עיר </w:t>
      </w:r>
      <w:bookmarkStart w:id="2511" w:name="_ETM_Q7_261749"/>
      <w:bookmarkEnd w:id="2511"/>
      <w:r>
        <w:rPr>
          <w:rtl/>
        </w:rPr>
        <w:t xml:space="preserve">של </w:t>
      </w:r>
      <w:bookmarkStart w:id="2512" w:name="_ETM_Q7_261959"/>
      <w:bookmarkEnd w:id="2512"/>
      <w:r>
        <w:rPr>
          <w:rtl/>
        </w:rPr>
        <w:t xml:space="preserve">אנשי </w:t>
      </w:r>
      <w:bookmarkStart w:id="2513" w:name="_ETM_Q7_262289"/>
      <w:bookmarkEnd w:id="2513"/>
      <w:r>
        <w:rPr>
          <w:rtl/>
        </w:rPr>
        <w:t>אמת</w:t>
      </w:r>
      <w:r>
        <w:rPr>
          <w:rFonts w:hint="cs"/>
          <w:rtl/>
        </w:rPr>
        <w:t>,</w:t>
      </w:r>
      <w:r>
        <w:rPr>
          <w:rtl/>
        </w:rPr>
        <w:t xml:space="preserve"> </w:t>
      </w:r>
      <w:bookmarkStart w:id="2514" w:name="_ETM_Q7_263620"/>
      <w:bookmarkEnd w:id="2514"/>
      <w:r>
        <w:rPr>
          <w:rtl/>
        </w:rPr>
        <w:t xml:space="preserve">עיר </w:t>
      </w:r>
      <w:bookmarkStart w:id="2515" w:name="_ETM_Q7_263830"/>
      <w:bookmarkEnd w:id="2515"/>
      <w:r>
        <w:rPr>
          <w:rtl/>
        </w:rPr>
        <w:t xml:space="preserve">של </w:t>
      </w:r>
      <w:bookmarkStart w:id="2516" w:name="_ETM_Q7_264130"/>
      <w:bookmarkEnd w:id="2516"/>
      <w:r>
        <w:rPr>
          <w:rtl/>
        </w:rPr>
        <w:t>אור</w:t>
      </w:r>
      <w:r>
        <w:rPr>
          <w:rFonts w:hint="cs"/>
          <w:rtl/>
        </w:rPr>
        <w:t>,</w:t>
      </w:r>
      <w:bookmarkStart w:id="2517" w:name="_ETM_Q7_265232"/>
      <w:bookmarkEnd w:id="2517"/>
      <w:r>
        <w:rPr>
          <w:rtl/>
        </w:rPr>
        <w:t xml:space="preserve"> </w:t>
      </w:r>
      <w:bookmarkStart w:id="2518" w:name="_ETM_Q7_265490"/>
      <w:bookmarkEnd w:id="2518"/>
      <w:r>
        <w:rPr>
          <w:rtl/>
        </w:rPr>
        <w:t xml:space="preserve">עיר </w:t>
      </w:r>
      <w:bookmarkStart w:id="2519" w:name="_ETM_Q7_265700"/>
      <w:bookmarkEnd w:id="2519"/>
      <w:r>
        <w:rPr>
          <w:rtl/>
        </w:rPr>
        <w:t xml:space="preserve">של </w:t>
      </w:r>
      <w:bookmarkStart w:id="2520" w:name="_ETM_Q7_265909"/>
      <w:bookmarkEnd w:id="2520"/>
      <w:r>
        <w:rPr>
          <w:rtl/>
        </w:rPr>
        <w:t xml:space="preserve">אהבה </w:t>
      </w:r>
      <w:bookmarkStart w:id="2521" w:name="_ETM_Q7_267520"/>
      <w:bookmarkEnd w:id="2521"/>
      <w:r>
        <w:rPr>
          <w:rtl/>
        </w:rPr>
        <w:t xml:space="preserve">ועיר </w:t>
      </w:r>
      <w:bookmarkStart w:id="2522" w:name="_ETM_Q7_267940"/>
      <w:bookmarkEnd w:id="2522"/>
      <w:r>
        <w:rPr>
          <w:rtl/>
        </w:rPr>
        <w:t>ש</w:t>
      </w:r>
      <w:r>
        <w:rPr>
          <w:rFonts w:hint="cs"/>
          <w:rtl/>
        </w:rPr>
        <w:t xml:space="preserve">ל </w:t>
      </w:r>
      <w:r>
        <w:rPr>
          <w:rtl/>
        </w:rPr>
        <w:t>לוחמים</w:t>
      </w:r>
      <w:r>
        <w:rPr>
          <w:rFonts w:hint="cs"/>
          <w:rtl/>
        </w:rPr>
        <w:t>.</w:t>
      </w:r>
      <w:r>
        <w:rPr>
          <w:rtl/>
        </w:rPr>
        <w:t xml:space="preserve"> </w:t>
      </w:r>
      <w:bookmarkStart w:id="2523" w:name="_ETM_Q7_268720"/>
      <w:bookmarkEnd w:id="2523"/>
      <w:r>
        <w:rPr>
          <w:rtl/>
        </w:rPr>
        <w:t xml:space="preserve">עיר </w:t>
      </w:r>
      <w:bookmarkStart w:id="2524" w:name="_ETM_Q7_268930"/>
      <w:bookmarkEnd w:id="2524"/>
      <w:r>
        <w:rPr>
          <w:rtl/>
        </w:rPr>
        <w:t xml:space="preserve">שיודעת </w:t>
      </w:r>
      <w:bookmarkStart w:id="2525" w:name="_ETM_Q7_270240"/>
      <w:bookmarkEnd w:id="2525"/>
      <w:r>
        <w:rPr>
          <w:rtl/>
        </w:rPr>
        <w:t xml:space="preserve">לתת </w:t>
      </w:r>
      <w:bookmarkStart w:id="2526" w:name="_ETM_Q7_271719"/>
      <w:bookmarkEnd w:id="2526"/>
      <w:r>
        <w:rPr>
          <w:rtl/>
        </w:rPr>
        <w:t xml:space="preserve">מענה </w:t>
      </w:r>
      <w:bookmarkStart w:id="2527" w:name="_ETM_Q7_272200"/>
      <w:bookmarkEnd w:id="2527"/>
      <w:r>
        <w:rPr>
          <w:rtl/>
        </w:rPr>
        <w:t xml:space="preserve">הולם </w:t>
      </w:r>
      <w:bookmarkStart w:id="2528" w:name="_ETM_Q7_273240"/>
      <w:bookmarkEnd w:id="2528"/>
      <w:r>
        <w:rPr>
          <w:rtl/>
        </w:rPr>
        <w:t>לצור</w:t>
      </w:r>
      <w:r>
        <w:rPr>
          <w:rFonts w:hint="cs"/>
          <w:rtl/>
        </w:rPr>
        <w:t>ר</w:t>
      </w:r>
      <w:r>
        <w:rPr>
          <w:rtl/>
        </w:rPr>
        <w:t xml:space="preserve"> </w:t>
      </w:r>
      <w:bookmarkStart w:id="2529" w:name="_ETM_Q7_273779"/>
      <w:bookmarkEnd w:id="2529"/>
      <w:r>
        <w:rPr>
          <w:rtl/>
        </w:rPr>
        <w:t>הנאצי</w:t>
      </w:r>
      <w:r>
        <w:rPr>
          <w:rFonts w:hint="cs"/>
          <w:rtl/>
        </w:rPr>
        <w:t>.</w:t>
      </w:r>
      <w:r>
        <w:rPr>
          <w:rtl/>
        </w:rPr>
        <w:t xml:space="preserve"> </w:t>
      </w:r>
      <w:bookmarkStart w:id="2530" w:name="_ETM_Q7_274799"/>
      <w:bookmarkEnd w:id="2530"/>
      <w:r>
        <w:rPr>
          <w:rtl/>
        </w:rPr>
        <w:t xml:space="preserve">אצלנו </w:t>
      </w:r>
      <w:bookmarkStart w:id="2531" w:name="_ETM_Q7_276420"/>
      <w:bookmarkEnd w:id="2531"/>
      <w:r>
        <w:rPr>
          <w:rtl/>
        </w:rPr>
        <w:t xml:space="preserve">אף </w:t>
      </w:r>
      <w:bookmarkStart w:id="2532" w:name="_ETM_Q7_276600"/>
      <w:bookmarkEnd w:id="2532"/>
      <w:r>
        <w:rPr>
          <w:rFonts w:hint="cs"/>
          <w:rtl/>
        </w:rPr>
        <w:t>אחד</w:t>
      </w:r>
      <w:bookmarkStart w:id="2533" w:name="_ETM_Q7_275890"/>
      <w:bookmarkEnd w:id="2533"/>
      <w:r>
        <w:rPr>
          <w:rtl/>
        </w:rPr>
        <w:t xml:space="preserve"> </w:t>
      </w:r>
      <w:bookmarkStart w:id="2534" w:name="_ETM_Q7_276840"/>
      <w:bookmarkEnd w:id="2534"/>
      <w:r>
        <w:rPr>
          <w:rtl/>
        </w:rPr>
        <w:t xml:space="preserve">לא </w:t>
      </w:r>
      <w:bookmarkStart w:id="2535" w:name="_ETM_Q7_276900"/>
      <w:bookmarkEnd w:id="2535"/>
      <w:r>
        <w:rPr>
          <w:rtl/>
        </w:rPr>
        <w:t xml:space="preserve">יצא </w:t>
      </w:r>
      <w:bookmarkStart w:id="2536" w:name="_ETM_Q7_277110"/>
      <w:bookmarkEnd w:id="2536"/>
      <w:r>
        <w:rPr>
          <w:rtl/>
        </w:rPr>
        <w:t>בחיים</w:t>
      </w:r>
      <w:r>
        <w:rPr>
          <w:rFonts w:hint="cs"/>
          <w:rtl/>
        </w:rPr>
        <w:t>.</w:t>
      </w:r>
      <w:r>
        <w:rPr>
          <w:rtl/>
        </w:rPr>
        <w:t xml:space="preserve"> </w:t>
      </w:r>
      <w:bookmarkStart w:id="2537" w:name="_ETM_Q7_278540"/>
      <w:bookmarkEnd w:id="2537"/>
      <w:r>
        <w:rPr>
          <w:rtl/>
        </w:rPr>
        <w:t xml:space="preserve">אף </w:t>
      </w:r>
      <w:bookmarkStart w:id="2538" w:name="_ETM_Q7_278720"/>
      <w:bookmarkEnd w:id="2538"/>
      <w:r>
        <w:rPr>
          <w:rFonts w:hint="cs"/>
          <w:rtl/>
        </w:rPr>
        <w:t>אחד</w:t>
      </w:r>
      <w:r>
        <w:rPr>
          <w:rtl/>
        </w:rPr>
        <w:t xml:space="preserve"> </w:t>
      </w:r>
      <w:bookmarkStart w:id="2539" w:name="_ETM_Q7_279020"/>
      <w:bookmarkEnd w:id="2539"/>
      <w:r>
        <w:rPr>
          <w:rtl/>
        </w:rPr>
        <w:t xml:space="preserve">מהם </w:t>
      </w:r>
      <w:bookmarkStart w:id="2540" w:name="_ETM_Q7_279350"/>
      <w:bookmarkEnd w:id="2540"/>
      <w:r>
        <w:rPr>
          <w:rtl/>
        </w:rPr>
        <w:t xml:space="preserve">לא </w:t>
      </w:r>
      <w:bookmarkStart w:id="2541" w:name="_ETM_Q7_279439"/>
      <w:bookmarkEnd w:id="2541"/>
      <w:r>
        <w:rPr>
          <w:rtl/>
        </w:rPr>
        <w:t xml:space="preserve">זכה </w:t>
      </w:r>
      <w:bookmarkStart w:id="2542" w:name="_ETM_Q7_279979"/>
      <w:bookmarkEnd w:id="2542"/>
      <w:r>
        <w:rPr>
          <w:rtl/>
        </w:rPr>
        <w:t xml:space="preserve">לראות </w:t>
      </w:r>
      <w:bookmarkStart w:id="2543" w:name="_ETM_Q7_280400"/>
      <w:bookmarkEnd w:id="2543"/>
      <w:r>
        <w:rPr>
          <w:rtl/>
        </w:rPr>
        <w:t xml:space="preserve">אור </w:t>
      </w:r>
      <w:bookmarkStart w:id="2544" w:name="_ETM_Q7_280549"/>
      <w:bookmarkEnd w:id="2544"/>
      <w:r>
        <w:rPr>
          <w:rtl/>
        </w:rPr>
        <w:t>יום</w:t>
      </w:r>
      <w:r>
        <w:rPr>
          <w:rFonts w:hint="cs"/>
          <w:rtl/>
        </w:rPr>
        <w:t>.</w:t>
      </w:r>
      <w:bookmarkStart w:id="2545" w:name="_ETM_Q7_281090"/>
      <w:bookmarkStart w:id="2546" w:name="_ETM_Q7_286074"/>
      <w:bookmarkEnd w:id="2545"/>
      <w:bookmarkEnd w:id="2546"/>
    </w:p>
    <w:p w14:paraId="011042DC" w14:textId="77777777" w:rsidR="00C4260E" w:rsidRDefault="00C4260E" w:rsidP="00917A8B">
      <w:pPr>
        <w:rPr>
          <w:rtl/>
        </w:rPr>
      </w:pPr>
      <w:bookmarkStart w:id="2547" w:name="_ETM_Q7_286134"/>
      <w:bookmarkStart w:id="2548" w:name="_ETM_Q7_286284"/>
      <w:bookmarkEnd w:id="2547"/>
      <w:bookmarkEnd w:id="2548"/>
    </w:p>
    <w:p w14:paraId="67E1A373" w14:textId="06B3A4BD" w:rsidR="00C4260E" w:rsidRDefault="00C4260E" w:rsidP="003D1B14">
      <w:pPr>
        <w:rPr>
          <w:rtl/>
        </w:rPr>
      </w:pPr>
      <w:bookmarkStart w:id="2549" w:name="_ETM_Q7_286325"/>
      <w:bookmarkStart w:id="2550" w:name="_ETM_Q7_281426"/>
      <w:bookmarkEnd w:id="2549"/>
      <w:bookmarkEnd w:id="2550"/>
      <w:r>
        <w:rPr>
          <w:rtl/>
        </w:rPr>
        <w:t xml:space="preserve">דווקא </w:t>
      </w:r>
      <w:bookmarkStart w:id="2551" w:name="_ETM_Q7_281569"/>
      <w:bookmarkEnd w:id="2551"/>
      <w:r>
        <w:rPr>
          <w:rtl/>
        </w:rPr>
        <w:t xml:space="preserve">בתקופה </w:t>
      </w:r>
      <w:bookmarkStart w:id="2552" w:name="_ETM_Q7_282020"/>
      <w:bookmarkEnd w:id="2552"/>
      <w:r>
        <w:rPr>
          <w:rtl/>
        </w:rPr>
        <w:t xml:space="preserve">הזו </w:t>
      </w:r>
      <w:bookmarkStart w:id="2553" w:name="_ETM_Q7_283039"/>
      <w:bookmarkEnd w:id="2553"/>
      <w:r>
        <w:rPr>
          <w:rFonts w:hint="cs"/>
          <w:rtl/>
        </w:rPr>
        <w:t>ש</w:t>
      </w:r>
      <w:r>
        <w:rPr>
          <w:rtl/>
        </w:rPr>
        <w:t xml:space="preserve">בה </w:t>
      </w:r>
      <w:bookmarkStart w:id="2554" w:name="_ETM_Q7_283399"/>
      <w:bookmarkEnd w:id="2554"/>
      <w:r>
        <w:rPr>
          <w:rtl/>
        </w:rPr>
        <w:t xml:space="preserve">אנחנו </w:t>
      </w:r>
      <w:bookmarkStart w:id="2555" w:name="_ETM_Q7_283939"/>
      <w:bookmarkEnd w:id="2555"/>
      <w:r>
        <w:rPr>
          <w:rtl/>
        </w:rPr>
        <w:t xml:space="preserve">נתקלים </w:t>
      </w:r>
      <w:bookmarkStart w:id="2556" w:name="_ETM_Q7_284479"/>
      <w:bookmarkEnd w:id="2556"/>
      <w:r>
        <w:rPr>
          <w:rtl/>
        </w:rPr>
        <w:t xml:space="preserve">בצביעות </w:t>
      </w:r>
      <w:bookmarkStart w:id="2557" w:name="_ETM_Q7_285169"/>
      <w:bookmarkEnd w:id="2557"/>
      <w:r>
        <w:rPr>
          <w:rFonts w:hint="cs"/>
          <w:rtl/>
        </w:rPr>
        <w:t>הזו</w:t>
      </w:r>
      <w:r>
        <w:rPr>
          <w:rtl/>
        </w:rPr>
        <w:t xml:space="preserve"> </w:t>
      </w:r>
      <w:bookmarkStart w:id="2558" w:name="_ETM_Q7_285439"/>
      <w:bookmarkEnd w:id="2558"/>
      <w:r>
        <w:rPr>
          <w:rtl/>
        </w:rPr>
        <w:t xml:space="preserve">מכל </w:t>
      </w:r>
      <w:bookmarkStart w:id="2559" w:name="_ETM_Q7_285770"/>
      <w:bookmarkEnd w:id="2559"/>
      <w:r>
        <w:rPr>
          <w:rtl/>
        </w:rPr>
        <w:t>העולם</w:t>
      </w:r>
      <w:bookmarkStart w:id="2560" w:name="_ETM_Q7_284837"/>
      <w:bookmarkEnd w:id="2560"/>
      <w:r>
        <w:rPr>
          <w:rFonts w:hint="cs"/>
          <w:rtl/>
        </w:rPr>
        <w:t>,</w:t>
      </w:r>
      <w:r>
        <w:rPr>
          <w:rtl/>
        </w:rPr>
        <w:t xml:space="preserve"> </w:t>
      </w:r>
      <w:bookmarkStart w:id="2561" w:name="_ETM_Q7_286789"/>
      <w:bookmarkEnd w:id="2561"/>
      <w:r>
        <w:rPr>
          <w:rtl/>
        </w:rPr>
        <w:t xml:space="preserve">אותם </w:t>
      </w:r>
      <w:bookmarkStart w:id="2562" w:name="_ETM_Q7_287119"/>
      <w:bookmarkEnd w:id="2562"/>
      <w:r>
        <w:rPr>
          <w:rtl/>
        </w:rPr>
        <w:t xml:space="preserve">אנשים </w:t>
      </w:r>
      <w:bookmarkStart w:id="2563" w:name="_ETM_Q7_287509"/>
      <w:bookmarkEnd w:id="2563"/>
      <w:r>
        <w:rPr>
          <w:rtl/>
        </w:rPr>
        <w:t>ב</w:t>
      </w:r>
      <w:r>
        <w:rPr>
          <w:rFonts w:hint="cs"/>
          <w:rtl/>
        </w:rPr>
        <w:t>האג</w:t>
      </w:r>
      <w:r>
        <w:rPr>
          <w:rtl/>
        </w:rPr>
        <w:t xml:space="preserve"> </w:t>
      </w:r>
      <w:bookmarkStart w:id="2564" w:name="_ETM_Q7_287840"/>
      <w:bookmarkEnd w:id="2564"/>
      <w:r>
        <w:rPr>
          <w:rtl/>
        </w:rPr>
        <w:t xml:space="preserve">שמנסים </w:t>
      </w:r>
      <w:bookmarkStart w:id="2565" w:name="_ETM_Q7_288469"/>
      <w:bookmarkEnd w:id="2565"/>
      <w:r>
        <w:rPr>
          <w:rtl/>
        </w:rPr>
        <w:t>לבוא</w:t>
      </w:r>
      <w:r>
        <w:rPr>
          <w:rFonts w:hint="cs"/>
          <w:rtl/>
        </w:rPr>
        <w:t>,</w:t>
      </w:r>
      <w:r>
        <w:rPr>
          <w:rtl/>
        </w:rPr>
        <w:t xml:space="preserve"> </w:t>
      </w:r>
      <w:bookmarkStart w:id="2566" w:name="_ETM_Q7_288799"/>
      <w:bookmarkEnd w:id="2566"/>
      <w:r>
        <w:rPr>
          <w:rtl/>
        </w:rPr>
        <w:t xml:space="preserve">ומתיימרים </w:t>
      </w:r>
      <w:bookmarkStart w:id="2567" w:name="_ETM_Q7_291569"/>
      <w:bookmarkEnd w:id="2567"/>
      <w:r>
        <w:rPr>
          <w:rtl/>
        </w:rPr>
        <w:t xml:space="preserve">לספר </w:t>
      </w:r>
      <w:bookmarkStart w:id="2568" w:name="_ETM_Q7_292109"/>
      <w:bookmarkEnd w:id="2568"/>
      <w:r>
        <w:rPr>
          <w:rtl/>
        </w:rPr>
        <w:t xml:space="preserve">לנו </w:t>
      </w:r>
      <w:bookmarkStart w:id="2569" w:name="_ETM_Q7_292890"/>
      <w:bookmarkEnd w:id="2569"/>
      <w:r>
        <w:rPr>
          <w:rtl/>
        </w:rPr>
        <w:t xml:space="preserve">איך </w:t>
      </w:r>
      <w:bookmarkStart w:id="2570" w:name="_ETM_Q7_293189"/>
      <w:bookmarkEnd w:id="2570"/>
      <w:r>
        <w:rPr>
          <w:rtl/>
        </w:rPr>
        <w:t xml:space="preserve">נלחמים </w:t>
      </w:r>
      <w:bookmarkStart w:id="2571" w:name="_ETM_Q7_294359"/>
      <w:bookmarkEnd w:id="2571"/>
      <w:r>
        <w:rPr>
          <w:rtl/>
        </w:rPr>
        <w:t xml:space="preserve">עם </w:t>
      </w:r>
      <w:bookmarkStart w:id="2572" w:name="_ETM_Q7_294539"/>
      <w:bookmarkEnd w:id="2572"/>
      <w:r>
        <w:rPr>
          <w:rtl/>
        </w:rPr>
        <w:t xml:space="preserve">הנאצים </w:t>
      </w:r>
      <w:bookmarkStart w:id="2573" w:name="_ETM_Q7_295020"/>
      <w:bookmarkEnd w:id="2573"/>
      <w:r>
        <w:rPr>
          <w:rtl/>
        </w:rPr>
        <w:t xml:space="preserve">בצורה </w:t>
      </w:r>
      <w:bookmarkStart w:id="2574" w:name="_ETM_Q7_295350"/>
      <w:bookmarkEnd w:id="2574"/>
      <w:r>
        <w:rPr>
          <w:rtl/>
        </w:rPr>
        <w:t>מוסרית</w:t>
      </w:r>
      <w:r>
        <w:rPr>
          <w:rFonts w:hint="cs"/>
          <w:rtl/>
        </w:rPr>
        <w:t xml:space="preserve"> </w:t>
      </w:r>
      <w:r>
        <w:rPr>
          <w:rFonts w:hint="eastAsia"/>
          <w:rtl/>
        </w:rPr>
        <w:t>–</w:t>
      </w:r>
      <w:r>
        <w:rPr>
          <w:rtl/>
        </w:rPr>
        <w:t xml:space="preserve"> </w:t>
      </w:r>
      <w:bookmarkStart w:id="2575" w:name="_ETM_Q7_297299"/>
      <w:bookmarkEnd w:id="2575"/>
      <w:r>
        <w:rPr>
          <w:rtl/>
        </w:rPr>
        <w:t xml:space="preserve">אני </w:t>
      </w:r>
      <w:bookmarkStart w:id="2576" w:name="_ETM_Q7_297479"/>
      <w:bookmarkEnd w:id="2576"/>
      <w:r>
        <w:rPr>
          <w:rtl/>
        </w:rPr>
        <w:t xml:space="preserve">חושב </w:t>
      </w:r>
      <w:bookmarkStart w:id="2577" w:name="_ETM_Q7_297810"/>
      <w:bookmarkEnd w:id="2577"/>
      <w:r>
        <w:rPr>
          <w:rtl/>
        </w:rPr>
        <w:t xml:space="preserve">שדווקא </w:t>
      </w:r>
      <w:bookmarkStart w:id="2578" w:name="_ETM_Q7_299590"/>
      <w:bookmarkEnd w:id="2578"/>
      <w:r>
        <w:rPr>
          <w:rtl/>
        </w:rPr>
        <w:t xml:space="preserve">כשמסתכלים </w:t>
      </w:r>
      <w:bookmarkStart w:id="2579" w:name="_ETM_Q7_300220"/>
      <w:bookmarkEnd w:id="2579"/>
      <w:r>
        <w:rPr>
          <w:rtl/>
        </w:rPr>
        <w:t xml:space="preserve">על </w:t>
      </w:r>
      <w:bookmarkStart w:id="2580" w:name="_ETM_Q7_300340"/>
      <w:bookmarkEnd w:id="2580"/>
      <w:r>
        <w:rPr>
          <w:rtl/>
        </w:rPr>
        <w:t xml:space="preserve">העיר </w:t>
      </w:r>
      <w:bookmarkStart w:id="2581" w:name="_ETM_Q7_300520"/>
      <w:bookmarkEnd w:id="2581"/>
      <w:r>
        <w:rPr>
          <w:rtl/>
        </w:rPr>
        <w:t xml:space="preserve">שלנו </w:t>
      </w:r>
      <w:bookmarkStart w:id="2582" w:name="_ETM_Q7_301310"/>
      <w:bookmarkEnd w:id="2582"/>
      <w:r>
        <w:rPr>
          <w:rtl/>
        </w:rPr>
        <w:t xml:space="preserve">לומדים </w:t>
      </w:r>
      <w:bookmarkStart w:id="2583" w:name="_ETM_Q7_301850"/>
      <w:bookmarkEnd w:id="2583"/>
      <w:r>
        <w:rPr>
          <w:rFonts w:hint="cs"/>
          <w:rtl/>
        </w:rPr>
        <w:t>מהי</w:t>
      </w:r>
      <w:bookmarkStart w:id="2584" w:name="_ETM_Q7_300659"/>
      <w:bookmarkEnd w:id="2584"/>
      <w:r>
        <w:rPr>
          <w:rtl/>
        </w:rPr>
        <w:t xml:space="preserve"> </w:t>
      </w:r>
      <w:bookmarkStart w:id="2585" w:name="_ETM_Q7_302030"/>
      <w:bookmarkEnd w:id="2585"/>
      <w:r>
        <w:rPr>
          <w:rtl/>
        </w:rPr>
        <w:t xml:space="preserve">מוסריות </w:t>
      </w:r>
      <w:bookmarkStart w:id="2586" w:name="_ETM_Q7_302510"/>
      <w:bookmarkEnd w:id="2586"/>
      <w:r>
        <w:rPr>
          <w:rtl/>
        </w:rPr>
        <w:t xml:space="preserve">ומהי </w:t>
      </w:r>
      <w:bookmarkStart w:id="2587" w:name="_ETM_Q7_302810"/>
      <w:bookmarkEnd w:id="2587"/>
      <w:r>
        <w:rPr>
          <w:rtl/>
        </w:rPr>
        <w:t>גבורה</w:t>
      </w:r>
      <w:r>
        <w:rPr>
          <w:rFonts w:hint="cs"/>
          <w:rtl/>
        </w:rPr>
        <w:t>,</w:t>
      </w:r>
      <w:r>
        <w:rPr>
          <w:rtl/>
        </w:rPr>
        <w:t xml:space="preserve"> </w:t>
      </w:r>
      <w:bookmarkStart w:id="2588" w:name="_ETM_Q7_303200"/>
      <w:bookmarkEnd w:id="2588"/>
      <w:r>
        <w:rPr>
          <w:rtl/>
        </w:rPr>
        <w:t xml:space="preserve">אבל </w:t>
      </w:r>
      <w:bookmarkStart w:id="2589" w:name="_ETM_Q7_303350"/>
      <w:bookmarkEnd w:id="2589"/>
      <w:r>
        <w:rPr>
          <w:rtl/>
        </w:rPr>
        <w:t xml:space="preserve">גם </w:t>
      </w:r>
      <w:bookmarkStart w:id="2590" w:name="_ETM_Q7_303500"/>
      <w:bookmarkEnd w:id="2590"/>
      <w:r>
        <w:rPr>
          <w:rtl/>
        </w:rPr>
        <w:t xml:space="preserve">בעיקר </w:t>
      </w:r>
      <w:bookmarkStart w:id="2591" w:name="_ETM_Q7_304250"/>
      <w:bookmarkEnd w:id="2591"/>
      <w:r>
        <w:rPr>
          <w:rtl/>
        </w:rPr>
        <w:t xml:space="preserve">מבינים </w:t>
      </w:r>
      <w:bookmarkStart w:id="2592" w:name="_ETM_Q7_304640"/>
      <w:bookmarkEnd w:id="2592"/>
      <w:r>
        <w:rPr>
          <w:rtl/>
        </w:rPr>
        <w:t xml:space="preserve">את </w:t>
      </w:r>
      <w:bookmarkStart w:id="2593" w:name="_ETM_Q7_304730"/>
      <w:bookmarkEnd w:id="2593"/>
      <w:r>
        <w:rPr>
          <w:rtl/>
        </w:rPr>
        <w:t xml:space="preserve">צדקת </w:t>
      </w:r>
      <w:bookmarkStart w:id="2594" w:name="_ETM_Q7_305120"/>
      <w:bookmarkEnd w:id="2594"/>
      <w:r>
        <w:rPr>
          <w:rtl/>
        </w:rPr>
        <w:t>הדרך</w:t>
      </w:r>
      <w:r>
        <w:rPr>
          <w:rFonts w:hint="cs"/>
          <w:rtl/>
        </w:rPr>
        <w:t>.</w:t>
      </w:r>
      <w:r>
        <w:rPr>
          <w:rtl/>
        </w:rPr>
        <w:t xml:space="preserve"> </w:t>
      </w:r>
      <w:bookmarkStart w:id="2595" w:name="_ETM_Q7_305870"/>
      <w:bookmarkStart w:id="2596" w:name="_ETM_Q7_307160"/>
      <w:bookmarkStart w:id="2597" w:name="_ETM_Q7_309000"/>
      <w:bookmarkStart w:id="2598" w:name="_ETM_Q7_308119"/>
      <w:bookmarkEnd w:id="2595"/>
      <w:bookmarkEnd w:id="2596"/>
      <w:bookmarkEnd w:id="2597"/>
      <w:bookmarkEnd w:id="2598"/>
      <w:r>
        <w:rPr>
          <w:rtl/>
        </w:rPr>
        <w:t xml:space="preserve">נכפתה </w:t>
      </w:r>
      <w:bookmarkStart w:id="2599" w:name="_ETM_Q7_309510"/>
      <w:bookmarkEnd w:id="2599"/>
      <w:r>
        <w:rPr>
          <w:rtl/>
        </w:rPr>
        <w:t xml:space="preserve">עלינו </w:t>
      </w:r>
      <w:bookmarkStart w:id="2600" w:name="_ETM_Q7_309780"/>
      <w:bookmarkEnd w:id="2600"/>
      <w:r>
        <w:rPr>
          <w:rtl/>
        </w:rPr>
        <w:t>מלחמה</w:t>
      </w:r>
      <w:r>
        <w:rPr>
          <w:rFonts w:hint="cs"/>
          <w:rtl/>
        </w:rPr>
        <w:t>,</w:t>
      </w:r>
      <w:r>
        <w:rPr>
          <w:rtl/>
        </w:rPr>
        <w:t xml:space="preserve"> </w:t>
      </w:r>
      <w:bookmarkStart w:id="2601" w:name="_ETM_Q7_311120"/>
      <w:bookmarkEnd w:id="2601"/>
      <w:r>
        <w:rPr>
          <w:rtl/>
        </w:rPr>
        <w:t>לדעתי</w:t>
      </w:r>
      <w:r>
        <w:rPr>
          <w:rFonts w:hint="cs"/>
          <w:rtl/>
        </w:rPr>
        <w:t>,</w:t>
      </w:r>
      <w:r>
        <w:rPr>
          <w:rtl/>
        </w:rPr>
        <w:t xml:space="preserve"> </w:t>
      </w:r>
      <w:bookmarkStart w:id="2602" w:name="_ETM_Q7_311959"/>
      <w:bookmarkEnd w:id="2602"/>
      <w:r>
        <w:rPr>
          <w:rtl/>
        </w:rPr>
        <w:t>מה</w:t>
      </w:r>
      <w:bookmarkStart w:id="2603" w:name="_ETM_Q7_312139"/>
      <w:bookmarkEnd w:id="2603"/>
      <w:r>
        <w:rPr>
          <w:rtl/>
        </w:rPr>
        <w:t xml:space="preserve">צודקות </w:t>
      </w:r>
      <w:bookmarkStart w:id="2604" w:name="_ETM_Q7_312530"/>
      <w:bookmarkEnd w:id="2604"/>
      <w:r>
        <w:rPr>
          <w:rtl/>
        </w:rPr>
        <w:t xml:space="preserve">ביותר </w:t>
      </w:r>
      <w:bookmarkStart w:id="2605" w:name="_ETM_Q7_312829"/>
      <w:bookmarkEnd w:id="2605"/>
      <w:r>
        <w:rPr>
          <w:rtl/>
        </w:rPr>
        <w:t xml:space="preserve">בהיסטוריה </w:t>
      </w:r>
      <w:bookmarkStart w:id="2606" w:name="_ETM_Q7_313969"/>
      <w:bookmarkEnd w:id="2606"/>
      <w:r>
        <w:rPr>
          <w:rtl/>
        </w:rPr>
        <w:t xml:space="preserve">של </w:t>
      </w:r>
      <w:bookmarkStart w:id="2607" w:name="_ETM_Q7_314209"/>
      <w:bookmarkEnd w:id="2607"/>
      <w:r>
        <w:rPr>
          <w:rtl/>
        </w:rPr>
        <w:t xml:space="preserve">העם </w:t>
      </w:r>
      <w:bookmarkStart w:id="2608" w:name="_ETM_Q7_314389"/>
      <w:bookmarkEnd w:id="2608"/>
      <w:r>
        <w:rPr>
          <w:rtl/>
        </w:rPr>
        <w:t>היהודי</w:t>
      </w:r>
      <w:bookmarkStart w:id="2609" w:name="_ETM_Q7_313427"/>
      <w:bookmarkEnd w:id="2609"/>
      <w:r>
        <w:rPr>
          <w:rFonts w:hint="cs"/>
          <w:rtl/>
        </w:rPr>
        <w:t>,</w:t>
      </w:r>
      <w:r>
        <w:rPr>
          <w:rtl/>
        </w:rPr>
        <w:t xml:space="preserve"> </w:t>
      </w:r>
      <w:bookmarkStart w:id="2610" w:name="_ETM_Q7_315079"/>
      <w:bookmarkEnd w:id="2610"/>
      <w:r>
        <w:rPr>
          <w:rtl/>
        </w:rPr>
        <w:t xml:space="preserve">ואנחנו </w:t>
      </w:r>
      <w:bookmarkStart w:id="2611" w:name="_ETM_Q7_315349"/>
      <w:bookmarkEnd w:id="2611"/>
      <w:r>
        <w:rPr>
          <w:rtl/>
        </w:rPr>
        <w:t xml:space="preserve">חייבים </w:t>
      </w:r>
      <w:bookmarkStart w:id="2612" w:name="_ETM_Q7_315650"/>
      <w:bookmarkEnd w:id="2612"/>
      <w:r>
        <w:rPr>
          <w:rtl/>
        </w:rPr>
        <w:t xml:space="preserve">לנצח </w:t>
      </w:r>
      <w:bookmarkStart w:id="2613" w:name="_ETM_Q7_316219"/>
      <w:bookmarkEnd w:id="2613"/>
      <w:r>
        <w:rPr>
          <w:rtl/>
        </w:rPr>
        <w:t>בה</w:t>
      </w:r>
      <w:r>
        <w:rPr>
          <w:rFonts w:hint="cs"/>
          <w:rtl/>
        </w:rPr>
        <w:t>, כי</w:t>
      </w:r>
      <w:bookmarkStart w:id="2614" w:name="_ETM_Q7_315013"/>
      <w:bookmarkEnd w:id="2614"/>
      <w:r>
        <w:rPr>
          <w:rtl/>
        </w:rPr>
        <w:t xml:space="preserve"> </w:t>
      </w:r>
      <w:bookmarkStart w:id="2615" w:name="_ETM_Q7_316790"/>
      <w:bookmarkEnd w:id="2615"/>
      <w:r>
        <w:rPr>
          <w:rtl/>
        </w:rPr>
        <w:t xml:space="preserve">אם </w:t>
      </w:r>
      <w:bookmarkStart w:id="2616" w:name="_ETM_Q7_316969"/>
      <w:bookmarkEnd w:id="2616"/>
      <w:r>
        <w:rPr>
          <w:rtl/>
        </w:rPr>
        <w:t xml:space="preserve">לא </w:t>
      </w:r>
      <w:bookmarkStart w:id="2617" w:name="_ETM_Q7_317090"/>
      <w:bookmarkEnd w:id="2617"/>
      <w:r>
        <w:rPr>
          <w:rtl/>
        </w:rPr>
        <w:t xml:space="preserve">ננצח </w:t>
      </w:r>
      <w:bookmarkStart w:id="2618" w:name="_ETM_Q7_317659"/>
      <w:bookmarkEnd w:id="2618"/>
      <w:r>
        <w:rPr>
          <w:rtl/>
        </w:rPr>
        <w:t xml:space="preserve">בה </w:t>
      </w:r>
      <w:bookmarkStart w:id="2619" w:name="_ETM_Q7_317870"/>
      <w:bookmarkEnd w:id="2619"/>
      <w:r>
        <w:rPr>
          <w:rFonts w:hint="cs"/>
          <w:rtl/>
        </w:rPr>
        <w:t xml:space="preserve">– </w:t>
      </w:r>
      <w:r>
        <w:rPr>
          <w:rtl/>
        </w:rPr>
        <w:t xml:space="preserve">אני </w:t>
      </w:r>
      <w:bookmarkStart w:id="2620" w:name="_ETM_Q7_317989"/>
      <w:bookmarkEnd w:id="2620"/>
      <w:r>
        <w:rPr>
          <w:rtl/>
        </w:rPr>
        <w:t xml:space="preserve">לא </w:t>
      </w:r>
      <w:bookmarkStart w:id="2621" w:name="_ETM_Q7_318079"/>
      <w:bookmarkEnd w:id="2621"/>
      <w:r>
        <w:rPr>
          <w:rtl/>
        </w:rPr>
        <w:t xml:space="preserve">רוצה </w:t>
      </w:r>
      <w:bookmarkStart w:id="2622" w:name="_ETM_Q7_318319"/>
      <w:bookmarkEnd w:id="2622"/>
      <w:r>
        <w:rPr>
          <w:rtl/>
        </w:rPr>
        <w:t xml:space="preserve">להיות </w:t>
      </w:r>
      <w:bookmarkStart w:id="2623" w:name="_ETM_Q7_318469"/>
      <w:bookmarkEnd w:id="2623"/>
      <w:r>
        <w:rPr>
          <w:rtl/>
        </w:rPr>
        <w:t xml:space="preserve">נביא </w:t>
      </w:r>
      <w:bookmarkStart w:id="2624" w:name="_ETM_Q7_318709"/>
      <w:bookmarkEnd w:id="2624"/>
      <w:r>
        <w:rPr>
          <w:rtl/>
        </w:rPr>
        <w:t>זעם</w:t>
      </w:r>
      <w:r>
        <w:rPr>
          <w:rFonts w:hint="cs"/>
          <w:rtl/>
        </w:rPr>
        <w:t xml:space="preserve"> </w:t>
      </w:r>
      <w:r>
        <w:rPr>
          <w:rFonts w:hint="eastAsia"/>
          <w:rtl/>
        </w:rPr>
        <w:t>–</w:t>
      </w:r>
      <w:r>
        <w:rPr>
          <w:rtl/>
        </w:rPr>
        <w:t xml:space="preserve"> </w:t>
      </w:r>
      <w:bookmarkStart w:id="2625" w:name="_ETM_Q7_319580"/>
      <w:bookmarkEnd w:id="2625"/>
      <w:r>
        <w:rPr>
          <w:rtl/>
        </w:rPr>
        <w:t xml:space="preserve">אבל </w:t>
      </w:r>
      <w:bookmarkStart w:id="2626" w:name="_ETM_Q7_319850"/>
      <w:bookmarkEnd w:id="2626"/>
      <w:r>
        <w:rPr>
          <w:rFonts w:hint="cs"/>
          <w:rtl/>
        </w:rPr>
        <w:t>לא יה</w:t>
      </w:r>
      <w:bookmarkStart w:id="2627" w:name="_ETM_Q7_317236"/>
      <w:bookmarkEnd w:id="2627"/>
      <w:r>
        <w:rPr>
          <w:rFonts w:hint="cs"/>
          <w:rtl/>
        </w:rPr>
        <w:t>יה עוד</w:t>
      </w:r>
      <w:r>
        <w:rPr>
          <w:rtl/>
        </w:rPr>
        <w:t xml:space="preserve"> </w:t>
      </w:r>
      <w:bookmarkStart w:id="2628" w:name="_ETM_Q7_320180"/>
      <w:bookmarkEnd w:id="2628"/>
      <w:r>
        <w:rPr>
          <w:rtl/>
        </w:rPr>
        <w:t xml:space="preserve">7 </w:t>
      </w:r>
      <w:bookmarkStart w:id="2629" w:name="_ETM_Q7_320419"/>
      <w:bookmarkEnd w:id="2629"/>
      <w:r>
        <w:rPr>
          <w:rtl/>
        </w:rPr>
        <w:t>באוקטובר</w:t>
      </w:r>
      <w:r>
        <w:rPr>
          <w:rFonts w:hint="cs"/>
          <w:rtl/>
        </w:rPr>
        <w:t>,</w:t>
      </w:r>
      <w:r>
        <w:rPr>
          <w:rtl/>
        </w:rPr>
        <w:t xml:space="preserve"> </w:t>
      </w:r>
      <w:bookmarkStart w:id="2630" w:name="_ETM_Q7_321350"/>
      <w:bookmarkEnd w:id="2630"/>
      <w:r>
        <w:rPr>
          <w:rtl/>
        </w:rPr>
        <w:t>יהי</w:t>
      </w:r>
      <w:r w:rsidR="003D1B14">
        <w:rPr>
          <w:rFonts w:hint="cs"/>
          <w:rtl/>
        </w:rPr>
        <w:t>ו</w:t>
      </w:r>
      <w:r>
        <w:rPr>
          <w:rtl/>
        </w:rPr>
        <w:t xml:space="preserve"> </w:t>
      </w:r>
      <w:bookmarkStart w:id="2631" w:name="_ETM_Q7_321500"/>
      <w:bookmarkEnd w:id="2631"/>
      <w:r>
        <w:rPr>
          <w:rtl/>
        </w:rPr>
        <w:t xml:space="preserve">עוד </w:t>
      </w:r>
      <w:bookmarkStart w:id="2632" w:name="_ETM_Q7_321590"/>
      <w:bookmarkEnd w:id="2632"/>
      <w:r>
        <w:rPr>
          <w:rtl/>
        </w:rPr>
        <w:t xml:space="preserve">70 </w:t>
      </w:r>
      <w:bookmarkStart w:id="2633" w:name="_ETM_Q7_321950"/>
      <w:bookmarkEnd w:id="2633"/>
      <w:r>
        <w:rPr>
          <w:rtl/>
        </w:rPr>
        <w:t>באוקטובר</w:t>
      </w:r>
      <w:bookmarkStart w:id="2634" w:name="_ETM_Q7_320489"/>
      <w:bookmarkEnd w:id="2634"/>
      <w:r>
        <w:rPr>
          <w:rFonts w:hint="cs"/>
          <w:rtl/>
        </w:rPr>
        <w:t>.</w:t>
      </w:r>
      <w:r>
        <w:rPr>
          <w:rtl/>
        </w:rPr>
        <w:t xml:space="preserve"> </w:t>
      </w:r>
      <w:bookmarkStart w:id="2635" w:name="_ETM_Q7_322940"/>
      <w:bookmarkEnd w:id="2635"/>
      <w:r>
        <w:rPr>
          <w:rtl/>
        </w:rPr>
        <w:t xml:space="preserve">וזה </w:t>
      </w:r>
      <w:bookmarkStart w:id="2636" w:name="_ETM_Q7_323180"/>
      <w:bookmarkEnd w:id="2636"/>
      <w:r>
        <w:rPr>
          <w:rtl/>
        </w:rPr>
        <w:t xml:space="preserve">יהיה </w:t>
      </w:r>
      <w:bookmarkStart w:id="2637" w:name="_ETM_Q7_323270"/>
      <w:bookmarkEnd w:id="2637"/>
      <w:r>
        <w:rPr>
          <w:rtl/>
        </w:rPr>
        <w:t xml:space="preserve">גם </w:t>
      </w:r>
      <w:bookmarkStart w:id="2638" w:name="_ETM_Q7_323419"/>
      <w:bookmarkEnd w:id="2638"/>
      <w:r>
        <w:rPr>
          <w:rtl/>
        </w:rPr>
        <w:t xml:space="preserve">בתל </w:t>
      </w:r>
      <w:bookmarkStart w:id="2639" w:name="_ETM_Q7_323660"/>
      <w:bookmarkEnd w:id="2639"/>
      <w:r>
        <w:rPr>
          <w:rtl/>
        </w:rPr>
        <w:t>אביב</w:t>
      </w:r>
      <w:r>
        <w:rPr>
          <w:rFonts w:hint="cs"/>
          <w:rtl/>
        </w:rPr>
        <w:t>,</w:t>
      </w:r>
      <w:r>
        <w:rPr>
          <w:rtl/>
        </w:rPr>
        <w:t xml:space="preserve"> </w:t>
      </w:r>
      <w:bookmarkStart w:id="2640" w:name="_ETM_Q7_324470"/>
      <w:bookmarkEnd w:id="2640"/>
      <w:r>
        <w:rPr>
          <w:rtl/>
        </w:rPr>
        <w:t xml:space="preserve">וזה </w:t>
      </w:r>
      <w:bookmarkStart w:id="2641" w:name="_ETM_Q7_324710"/>
      <w:bookmarkEnd w:id="2641"/>
      <w:r>
        <w:rPr>
          <w:rtl/>
        </w:rPr>
        <w:t xml:space="preserve">יהיה </w:t>
      </w:r>
      <w:bookmarkStart w:id="2642" w:name="_ETM_Q7_324800"/>
      <w:bookmarkEnd w:id="2642"/>
      <w:r>
        <w:rPr>
          <w:rtl/>
        </w:rPr>
        <w:t xml:space="preserve">גם </w:t>
      </w:r>
      <w:bookmarkStart w:id="2643" w:name="_ETM_Q7_324950"/>
      <w:bookmarkEnd w:id="2643"/>
      <w:r>
        <w:rPr>
          <w:rtl/>
        </w:rPr>
        <w:t>ביפו</w:t>
      </w:r>
      <w:r>
        <w:rPr>
          <w:rFonts w:hint="cs"/>
          <w:rtl/>
        </w:rPr>
        <w:t>,</w:t>
      </w:r>
      <w:r>
        <w:rPr>
          <w:rtl/>
        </w:rPr>
        <w:t xml:space="preserve"> </w:t>
      </w:r>
      <w:bookmarkStart w:id="2644" w:name="_ETM_Q7_325790"/>
      <w:bookmarkEnd w:id="2644"/>
      <w:r>
        <w:rPr>
          <w:rtl/>
        </w:rPr>
        <w:t xml:space="preserve">וזה </w:t>
      </w:r>
      <w:bookmarkStart w:id="2645" w:name="_ETM_Q7_326030"/>
      <w:bookmarkEnd w:id="2645"/>
      <w:r>
        <w:rPr>
          <w:rtl/>
        </w:rPr>
        <w:t xml:space="preserve">יהיה </w:t>
      </w:r>
      <w:bookmarkStart w:id="2646" w:name="_ETM_Q7_326120"/>
      <w:bookmarkEnd w:id="2646"/>
      <w:r>
        <w:rPr>
          <w:rtl/>
        </w:rPr>
        <w:t xml:space="preserve">גם </w:t>
      </w:r>
      <w:bookmarkStart w:id="2647" w:name="_ETM_Q7_326300"/>
      <w:bookmarkEnd w:id="2647"/>
      <w:r>
        <w:rPr>
          <w:rtl/>
        </w:rPr>
        <w:t>בלוד</w:t>
      </w:r>
      <w:r>
        <w:rPr>
          <w:rFonts w:hint="cs"/>
          <w:rtl/>
        </w:rPr>
        <w:t>,</w:t>
      </w:r>
      <w:bookmarkStart w:id="2648" w:name="_ETM_Q7_325866"/>
      <w:bookmarkEnd w:id="2648"/>
      <w:r>
        <w:rPr>
          <w:rtl/>
        </w:rPr>
        <w:t xml:space="preserve"> </w:t>
      </w:r>
      <w:bookmarkStart w:id="2649" w:name="_ETM_Q7_326960"/>
      <w:bookmarkEnd w:id="2649"/>
      <w:r>
        <w:rPr>
          <w:rtl/>
        </w:rPr>
        <w:t xml:space="preserve">וזה </w:t>
      </w:r>
      <w:bookmarkStart w:id="2650" w:name="_ETM_Q7_327169"/>
      <w:bookmarkEnd w:id="2650"/>
      <w:r>
        <w:rPr>
          <w:rtl/>
        </w:rPr>
        <w:t xml:space="preserve">יהיה </w:t>
      </w:r>
      <w:bookmarkStart w:id="2651" w:name="_ETM_Q7_327260"/>
      <w:bookmarkEnd w:id="2651"/>
      <w:r>
        <w:rPr>
          <w:rtl/>
        </w:rPr>
        <w:t xml:space="preserve">גם </w:t>
      </w:r>
      <w:bookmarkStart w:id="2652" w:name="_ETM_Q7_327410"/>
      <w:bookmarkEnd w:id="2652"/>
      <w:r>
        <w:rPr>
          <w:rtl/>
        </w:rPr>
        <w:t>בשלומי</w:t>
      </w:r>
      <w:r>
        <w:rPr>
          <w:rFonts w:hint="cs"/>
          <w:rtl/>
        </w:rPr>
        <w:t>,</w:t>
      </w:r>
      <w:r>
        <w:rPr>
          <w:rtl/>
        </w:rPr>
        <w:t xml:space="preserve"> </w:t>
      </w:r>
      <w:bookmarkStart w:id="2653" w:name="_ETM_Q7_328190"/>
      <w:bookmarkEnd w:id="2653"/>
      <w:r>
        <w:rPr>
          <w:rtl/>
        </w:rPr>
        <w:t xml:space="preserve">וזה </w:t>
      </w:r>
      <w:bookmarkStart w:id="2654" w:name="_ETM_Q7_328430"/>
      <w:bookmarkEnd w:id="2654"/>
      <w:r>
        <w:rPr>
          <w:rtl/>
        </w:rPr>
        <w:t xml:space="preserve">יהיה </w:t>
      </w:r>
      <w:bookmarkStart w:id="2655" w:name="_ETM_Q7_328550"/>
      <w:bookmarkEnd w:id="2655"/>
      <w:r>
        <w:rPr>
          <w:rtl/>
        </w:rPr>
        <w:t xml:space="preserve">גם </w:t>
      </w:r>
      <w:bookmarkStart w:id="2656" w:name="_ETM_Q7_328730"/>
      <w:bookmarkEnd w:id="2656"/>
      <w:r>
        <w:rPr>
          <w:rtl/>
        </w:rPr>
        <w:t>ביו"ש</w:t>
      </w:r>
      <w:r>
        <w:rPr>
          <w:rFonts w:hint="cs"/>
          <w:rtl/>
        </w:rPr>
        <w:t>.</w:t>
      </w:r>
      <w:r>
        <w:rPr>
          <w:rtl/>
        </w:rPr>
        <w:t xml:space="preserve"> </w:t>
      </w:r>
      <w:bookmarkStart w:id="2657" w:name="_ETM_Q7_329630"/>
      <w:bookmarkEnd w:id="2657"/>
      <w:r>
        <w:rPr>
          <w:rtl/>
        </w:rPr>
        <w:t xml:space="preserve">זה </w:t>
      </w:r>
      <w:bookmarkStart w:id="2658" w:name="_ETM_Q7_329810"/>
      <w:bookmarkEnd w:id="2658"/>
      <w:r>
        <w:rPr>
          <w:rtl/>
        </w:rPr>
        <w:t xml:space="preserve">יהיה </w:t>
      </w:r>
      <w:bookmarkStart w:id="2659" w:name="_ETM_Q7_329900"/>
      <w:bookmarkEnd w:id="2659"/>
      <w:r>
        <w:rPr>
          <w:rtl/>
        </w:rPr>
        <w:t xml:space="preserve">בכל </w:t>
      </w:r>
      <w:bookmarkStart w:id="2660" w:name="_ETM_Q7_330230"/>
      <w:bookmarkEnd w:id="2660"/>
      <w:r>
        <w:rPr>
          <w:rtl/>
        </w:rPr>
        <w:t>מקום</w:t>
      </w:r>
      <w:r>
        <w:rPr>
          <w:rFonts w:hint="cs"/>
          <w:rtl/>
        </w:rPr>
        <w:t>,</w:t>
      </w:r>
      <w:r>
        <w:rPr>
          <w:rtl/>
        </w:rPr>
        <w:t xml:space="preserve"> </w:t>
      </w:r>
      <w:bookmarkStart w:id="2661" w:name="_ETM_Q7_330980"/>
      <w:bookmarkEnd w:id="2661"/>
      <w:r>
        <w:rPr>
          <w:rtl/>
        </w:rPr>
        <w:t xml:space="preserve">מהסיבה </w:t>
      </w:r>
      <w:bookmarkStart w:id="2662" w:name="_ETM_Q7_331430"/>
      <w:bookmarkEnd w:id="2662"/>
      <w:r>
        <w:rPr>
          <w:rtl/>
        </w:rPr>
        <w:t xml:space="preserve">הפשוטה </w:t>
      </w:r>
      <w:bookmarkStart w:id="2663" w:name="_ETM_Q7_332210"/>
      <w:bookmarkEnd w:id="2663"/>
      <w:r>
        <w:rPr>
          <w:rtl/>
        </w:rPr>
        <w:t xml:space="preserve">שכבר </w:t>
      </w:r>
      <w:bookmarkStart w:id="2664" w:name="_ETM_Q7_332570"/>
      <w:bookmarkEnd w:id="2664"/>
      <w:r>
        <w:rPr>
          <w:rtl/>
        </w:rPr>
        <w:t>אי</w:t>
      </w:r>
      <w:bookmarkStart w:id="2665" w:name="_ETM_Q7_332690"/>
      <w:bookmarkEnd w:id="2665"/>
      <w:r>
        <w:rPr>
          <w:rFonts w:hint="cs"/>
          <w:rtl/>
        </w:rPr>
        <w:t>-</w:t>
      </w:r>
      <w:r>
        <w:rPr>
          <w:rtl/>
        </w:rPr>
        <w:t xml:space="preserve">אפשר </w:t>
      </w:r>
      <w:bookmarkStart w:id="2666" w:name="_ETM_Q7_332960"/>
      <w:bookmarkEnd w:id="2666"/>
      <w:r>
        <w:rPr>
          <w:rtl/>
        </w:rPr>
        <w:t xml:space="preserve">לדחות </w:t>
      </w:r>
      <w:bookmarkStart w:id="2667" w:name="_ETM_Q7_333350"/>
      <w:bookmarkEnd w:id="2667"/>
      <w:r>
        <w:rPr>
          <w:rtl/>
        </w:rPr>
        <w:t xml:space="preserve">את </w:t>
      </w:r>
      <w:bookmarkStart w:id="2668" w:name="_ETM_Q7_333500"/>
      <w:bookmarkEnd w:id="2668"/>
      <w:r>
        <w:rPr>
          <w:rtl/>
        </w:rPr>
        <w:t xml:space="preserve">ההחלטות </w:t>
      </w:r>
      <w:bookmarkStart w:id="2669" w:name="_ETM_Q7_334010"/>
      <w:bookmarkEnd w:id="2669"/>
      <w:r>
        <w:rPr>
          <w:rtl/>
        </w:rPr>
        <w:t>הללו</w:t>
      </w:r>
      <w:r>
        <w:rPr>
          <w:rFonts w:hint="cs"/>
          <w:rtl/>
        </w:rPr>
        <w:t>.</w:t>
      </w:r>
      <w:bookmarkStart w:id="2670" w:name="_ETM_Q7_334769"/>
      <w:bookmarkEnd w:id="2670"/>
    </w:p>
    <w:p w14:paraId="56484F17" w14:textId="77777777" w:rsidR="00C4260E" w:rsidRDefault="00C4260E" w:rsidP="00917A8B">
      <w:pPr>
        <w:rPr>
          <w:rtl/>
        </w:rPr>
      </w:pPr>
      <w:bookmarkStart w:id="2671" w:name="_ETM_Q7_337208"/>
      <w:bookmarkStart w:id="2672" w:name="_ETM_Q7_337270"/>
      <w:bookmarkStart w:id="2673" w:name="_ETM_Q7_337369"/>
      <w:bookmarkEnd w:id="2671"/>
      <w:bookmarkEnd w:id="2672"/>
      <w:bookmarkEnd w:id="2673"/>
    </w:p>
    <w:p w14:paraId="2F0F0245" w14:textId="77777777" w:rsidR="00C4260E" w:rsidRDefault="00C4260E" w:rsidP="006B397C">
      <w:pPr>
        <w:rPr>
          <w:rtl/>
        </w:rPr>
      </w:pPr>
      <w:bookmarkStart w:id="2674" w:name="_ETM_Q7_337405"/>
      <w:bookmarkStart w:id="2675" w:name="_ETM_Q7_337512"/>
      <w:bookmarkStart w:id="2676" w:name="_ETM_Q7_337553"/>
      <w:bookmarkStart w:id="2677" w:name="_ETM_Q7_333307"/>
      <w:bookmarkEnd w:id="2674"/>
      <w:bookmarkEnd w:id="2675"/>
      <w:bookmarkEnd w:id="2676"/>
      <w:bookmarkEnd w:id="2677"/>
      <w:r>
        <w:rPr>
          <w:rtl/>
        </w:rPr>
        <w:t>ברשותך</w:t>
      </w:r>
      <w:r>
        <w:rPr>
          <w:rFonts w:hint="cs"/>
          <w:rtl/>
        </w:rPr>
        <w:t>,</w:t>
      </w:r>
      <w:bookmarkStart w:id="2678" w:name="_ETM_Q7_333791"/>
      <w:bookmarkEnd w:id="2678"/>
      <w:r>
        <w:rPr>
          <w:rtl/>
        </w:rPr>
        <w:t xml:space="preserve"> </w:t>
      </w:r>
      <w:bookmarkStart w:id="2679" w:name="_ETM_Q7_335639"/>
      <w:bookmarkEnd w:id="2679"/>
      <w:r>
        <w:rPr>
          <w:rtl/>
        </w:rPr>
        <w:t xml:space="preserve">אדוני </w:t>
      </w:r>
      <w:bookmarkStart w:id="2680" w:name="_ETM_Q7_335849"/>
      <w:bookmarkEnd w:id="2680"/>
      <w:r>
        <w:rPr>
          <w:rtl/>
        </w:rPr>
        <w:t>היושב-ראש</w:t>
      </w:r>
      <w:r>
        <w:rPr>
          <w:rFonts w:hint="cs"/>
          <w:rtl/>
        </w:rPr>
        <w:t>,</w:t>
      </w:r>
      <w:r>
        <w:rPr>
          <w:rtl/>
        </w:rPr>
        <w:t xml:space="preserve"> </w:t>
      </w:r>
      <w:bookmarkStart w:id="2681" w:name="_ETM_Q7_336239"/>
      <w:bookmarkEnd w:id="2681"/>
      <w:r>
        <w:rPr>
          <w:rtl/>
        </w:rPr>
        <w:t xml:space="preserve">לקראת </w:t>
      </w:r>
      <w:bookmarkStart w:id="2682" w:name="_ETM_Q7_336510"/>
      <w:bookmarkEnd w:id="2682"/>
      <w:r>
        <w:rPr>
          <w:rtl/>
        </w:rPr>
        <w:t xml:space="preserve">סיום </w:t>
      </w:r>
      <w:bookmarkStart w:id="2683" w:name="_ETM_Q7_336719"/>
      <w:bookmarkEnd w:id="2683"/>
      <w:r>
        <w:rPr>
          <w:rtl/>
        </w:rPr>
        <w:t xml:space="preserve">אני </w:t>
      </w:r>
      <w:bookmarkStart w:id="2684" w:name="_ETM_Q7_336840"/>
      <w:bookmarkEnd w:id="2684"/>
      <w:r>
        <w:rPr>
          <w:rtl/>
        </w:rPr>
        <w:t xml:space="preserve">רוצה </w:t>
      </w:r>
      <w:bookmarkStart w:id="2685" w:name="_ETM_Q7_337049"/>
      <w:bookmarkEnd w:id="2685"/>
      <w:r>
        <w:rPr>
          <w:rtl/>
        </w:rPr>
        <w:t xml:space="preserve">לומר </w:t>
      </w:r>
      <w:bookmarkStart w:id="2686" w:name="_ETM_Q7_338650"/>
      <w:bookmarkEnd w:id="2686"/>
      <w:r>
        <w:rPr>
          <w:rtl/>
        </w:rPr>
        <w:t>ש</w:t>
      </w:r>
      <w:bookmarkStart w:id="2687" w:name="_ETM_Q7_339370"/>
      <w:bookmarkEnd w:id="2687"/>
      <w:r>
        <w:rPr>
          <w:rtl/>
        </w:rPr>
        <w:t xml:space="preserve">בתקופה </w:t>
      </w:r>
      <w:bookmarkStart w:id="2688" w:name="_ETM_Q7_339700"/>
      <w:bookmarkEnd w:id="2688"/>
      <w:r>
        <w:rPr>
          <w:rtl/>
        </w:rPr>
        <w:t xml:space="preserve">האחרונה </w:t>
      </w:r>
      <w:bookmarkStart w:id="2689" w:name="_ETM_Q7_340000"/>
      <w:bookmarkEnd w:id="2689"/>
      <w:r>
        <w:rPr>
          <w:rFonts w:hint="cs"/>
          <w:rtl/>
        </w:rPr>
        <w:t xml:space="preserve">אני </w:t>
      </w:r>
      <w:r>
        <w:rPr>
          <w:rtl/>
        </w:rPr>
        <w:t xml:space="preserve">מנסה </w:t>
      </w:r>
      <w:bookmarkStart w:id="2690" w:name="_ETM_Q7_340480"/>
      <w:bookmarkEnd w:id="2690"/>
      <w:r>
        <w:rPr>
          <w:rtl/>
        </w:rPr>
        <w:t>מאוד</w:t>
      </w:r>
      <w:r>
        <w:rPr>
          <w:rFonts w:hint="cs"/>
          <w:rtl/>
        </w:rPr>
        <w:t>,</w:t>
      </w:r>
      <w:bookmarkStart w:id="2691" w:name="_ETM_Q7_343417"/>
      <w:bookmarkEnd w:id="2691"/>
      <w:r>
        <w:rPr>
          <w:rtl/>
        </w:rPr>
        <w:t xml:space="preserve"> </w:t>
      </w:r>
      <w:bookmarkStart w:id="2692" w:name="_ETM_Q7_342430"/>
      <w:bookmarkEnd w:id="2692"/>
      <w:r>
        <w:rPr>
          <w:rtl/>
        </w:rPr>
        <w:t xml:space="preserve">מן </w:t>
      </w:r>
      <w:bookmarkStart w:id="2693" w:name="_ETM_Q7_342790"/>
      <w:bookmarkEnd w:id="2693"/>
      <w:r>
        <w:rPr>
          <w:rtl/>
        </w:rPr>
        <w:t>הצדק</w:t>
      </w:r>
      <w:r>
        <w:rPr>
          <w:rFonts w:hint="cs"/>
          <w:rtl/>
        </w:rPr>
        <w:t>,</w:t>
      </w:r>
      <w:r>
        <w:rPr>
          <w:rtl/>
        </w:rPr>
        <w:t xml:space="preserve"> </w:t>
      </w:r>
      <w:bookmarkStart w:id="2694" w:name="_ETM_Q7_344180"/>
      <w:bookmarkEnd w:id="2694"/>
      <w:r>
        <w:rPr>
          <w:rtl/>
        </w:rPr>
        <w:t xml:space="preserve">מן </w:t>
      </w:r>
      <w:bookmarkStart w:id="2695" w:name="_ETM_Q7_344389"/>
      <w:bookmarkEnd w:id="2695"/>
      <w:r>
        <w:rPr>
          <w:rtl/>
        </w:rPr>
        <w:t>ההיגיון</w:t>
      </w:r>
      <w:r>
        <w:rPr>
          <w:rFonts w:hint="cs"/>
          <w:rtl/>
        </w:rPr>
        <w:t>,</w:t>
      </w:r>
      <w:r>
        <w:rPr>
          <w:rtl/>
        </w:rPr>
        <w:t xml:space="preserve"> </w:t>
      </w:r>
      <w:bookmarkStart w:id="2696" w:name="_ETM_Q7_344930"/>
      <w:bookmarkEnd w:id="2696"/>
      <w:r>
        <w:rPr>
          <w:rtl/>
        </w:rPr>
        <w:t xml:space="preserve">מן </w:t>
      </w:r>
      <w:bookmarkStart w:id="2697" w:name="_ETM_Q7_345080"/>
      <w:bookmarkEnd w:id="2697"/>
      <w:r>
        <w:rPr>
          <w:rtl/>
        </w:rPr>
        <w:t>המוסר</w:t>
      </w:r>
      <w:r>
        <w:rPr>
          <w:rFonts w:hint="cs"/>
          <w:rtl/>
        </w:rPr>
        <w:t>,</w:t>
      </w:r>
      <w:bookmarkStart w:id="2698" w:name="_ETM_Q7_344709"/>
      <w:bookmarkEnd w:id="2698"/>
      <w:r>
        <w:rPr>
          <w:rtl/>
        </w:rPr>
        <w:t xml:space="preserve"> </w:t>
      </w:r>
      <w:bookmarkStart w:id="2699" w:name="_ETM_Q7_346550"/>
      <w:bookmarkEnd w:id="2699"/>
      <w:r>
        <w:rPr>
          <w:rtl/>
        </w:rPr>
        <w:t xml:space="preserve">להביא </w:t>
      </w:r>
      <w:bookmarkStart w:id="2700" w:name="_ETM_Q7_347150"/>
      <w:bookmarkEnd w:id="2700"/>
      <w:r>
        <w:rPr>
          <w:rtl/>
        </w:rPr>
        <w:t xml:space="preserve">פיצוי </w:t>
      </w:r>
      <w:bookmarkStart w:id="2701" w:name="_ETM_Q7_347510"/>
      <w:bookmarkEnd w:id="2701"/>
      <w:r>
        <w:rPr>
          <w:rtl/>
        </w:rPr>
        <w:t xml:space="preserve">הולם </w:t>
      </w:r>
      <w:bookmarkStart w:id="2702" w:name="_ETM_Q7_347780"/>
      <w:bookmarkEnd w:id="2702"/>
      <w:r>
        <w:rPr>
          <w:rtl/>
        </w:rPr>
        <w:t xml:space="preserve">לתושבי </w:t>
      </w:r>
      <w:bookmarkStart w:id="2703" w:name="_ETM_Q7_348200"/>
      <w:bookmarkEnd w:id="2703"/>
      <w:r>
        <w:rPr>
          <w:rtl/>
        </w:rPr>
        <w:t xml:space="preserve">העיר </w:t>
      </w:r>
      <w:bookmarkStart w:id="2704" w:name="_ETM_Q7_348410"/>
      <w:bookmarkEnd w:id="2704"/>
      <w:r>
        <w:rPr>
          <w:rtl/>
        </w:rPr>
        <w:t xml:space="preserve">שלא </w:t>
      </w:r>
      <w:bookmarkStart w:id="2705" w:name="_ETM_Q7_348650"/>
      <w:bookmarkEnd w:id="2705"/>
      <w:r>
        <w:rPr>
          <w:rtl/>
        </w:rPr>
        <w:t xml:space="preserve">קיבלו </w:t>
      </w:r>
      <w:bookmarkStart w:id="2706" w:name="_ETM_Q7_348980"/>
      <w:bookmarkEnd w:id="2706"/>
      <w:r>
        <w:rPr>
          <w:rtl/>
        </w:rPr>
        <w:t xml:space="preserve">שום </w:t>
      </w:r>
      <w:bookmarkStart w:id="2707" w:name="_ETM_Q7_349220"/>
      <w:bookmarkEnd w:id="2707"/>
      <w:r>
        <w:rPr>
          <w:rtl/>
        </w:rPr>
        <w:t>דבר</w:t>
      </w:r>
      <w:r>
        <w:rPr>
          <w:rFonts w:hint="cs"/>
          <w:rtl/>
        </w:rPr>
        <w:t>.</w:t>
      </w:r>
      <w:r>
        <w:rPr>
          <w:rtl/>
        </w:rPr>
        <w:t xml:space="preserve"> </w:t>
      </w:r>
      <w:bookmarkStart w:id="2708" w:name="_ETM_Q7_350379"/>
      <w:bookmarkEnd w:id="2708"/>
      <w:r>
        <w:rPr>
          <w:rtl/>
        </w:rPr>
        <w:t xml:space="preserve">תושבי </w:t>
      </w:r>
      <w:bookmarkStart w:id="2709" w:name="_ETM_Q7_350709"/>
      <w:bookmarkEnd w:id="2709"/>
      <w:r>
        <w:rPr>
          <w:rtl/>
        </w:rPr>
        <w:t xml:space="preserve">העיר </w:t>
      </w:r>
      <w:bookmarkStart w:id="2710" w:name="_ETM_Q7_350859"/>
      <w:bookmarkEnd w:id="2710"/>
      <w:r>
        <w:rPr>
          <w:rtl/>
        </w:rPr>
        <w:t xml:space="preserve">אופקים </w:t>
      </w:r>
      <w:bookmarkStart w:id="2711" w:name="_ETM_Q7_351519"/>
      <w:bookmarkEnd w:id="2711"/>
      <w:r>
        <w:rPr>
          <w:rtl/>
        </w:rPr>
        <w:t xml:space="preserve">הופקרו </w:t>
      </w:r>
      <w:bookmarkStart w:id="2712" w:name="_ETM_Q7_352700"/>
      <w:bookmarkEnd w:id="2712"/>
      <w:r>
        <w:rPr>
          <w:rtl/>
        </w:rPr>
        <w:t xml:space="preserve">לא </w:t>
      </w:r>
      <w:bookmarkStart w:id="2713" w:name="_ETM_Q7_352909"/>
      <w:bookmarkEnd w:id="2713"/>
      <w:r>
        <w:rPr>
          <w:rtl/>
        </w:rPr>
        <w:t xml:space="preserve">רק </w:t>
      </w:r>
      <w:bookmarkStart w:id="2714" w:name="_ETM_Q7_353120"/>
      <w:bookmarkEnd w:id="2714"/>
      <w:r>
        <w:rPr>
          <w:rtl/>
        </w:rPr>
        <w:t>ע</w:t>
      </w:r>
      <w:r>
        <w:rPr>
          <w:rFonts w:hint="cs"/>
          <w:rtl/>
        </w:rPr>
        <w:t>ל ידי</w:t>
      </w:r>
      <w:r>
        <w:rPr>
          <w:rtl/>
        </w:rPr>
        <w:t xml:space="preserve"> </w:t>
      </w:r>
      <w:bookmarkStart w:id="2715" w:name="_ETM_Q7_353450"/>
      <w:bookmarkEnd w:id="2715"/>
      <w:r>
        <w:rPr>
          <w:rtl/>
        </w:rPr>
        <w:t xml:space="preserve">הצבא </w:t>
      </w:r>
      <w:bookmarkStart w:id="2716" w:name="_ETM_Q7_353900"/>
      <w:bookmarkEnd w:id="2716"/>
      <w:r>
        <w:rPr>
          <w:rtl/>
        </w:rPr>
        <w:t xml:space="preserve">באותו </w:t>
      </w:r>
      <w:bookmarkStart w:id="2717" w:name="_ETM_Q7_354169"/>
      <w:bookmarkEnd w:id="2717"/>
      <w:r>
        <w:rPr>
          <w:rtl/>
        </w:rPr>
        <w:t>הבוקר</w:t>
      </w:r>
      <w:r>
        <w:rPr>
          <w:rFonts w:hint="cs"/>
          <w:rtl/>
        </w:rPr>
        <w:t>,</w:t>
      </w:r>
      <w:bookmarkStart w:id="2718" w:name="_ETM_Q7_353646"/>
      <w:bookmarkEnd w:id="2718"/>
      <w:r>
        <w:rPr>
          <w:rtl/>
        </w:rPr>
        <w:t xml:space="preserve"> </w:t>
      </w:r>
      <w:bookmarkStart w:id="2719" w:name="_ETM_Q7_356030"/>
      <w:bookmarkEnd w:id="2719"/>
      <w:r>
        <w:rPr>
          <w:rtl/>
        </w:rPr>
        <w:t>אל</w:t>
      </w:r>
      <w:r>
        <w:rPr>
          <w:rFonts w:hint="cs"/>
          <w:rtl/>
        </w:rPr>
        <w:t>א</w:t>
      </w:r>
      <w:r>
        <w:rPr>
          <w:rtl/>
        </w:rPr>
        <w:t xml:space="preserve"> </w:t>
      </w:r>
      <w:bookmarkStart w:id="2720" w:name="_ETM_Q7_356239"/>
      <w:bookmarkEnd w:id="2720"/>
      <w:r>
        <w:rPr>
          <w:rtl/>
        </w:rPr>
        <w:t>הו</w:t>
      </w:r>
      <w:r>
        <w:rPr>
          <w:rFonts w:hint="cs"/>
          <w:rtl/>
        </w:rPr>
        <w:t>פק</w:t>
      </w:r>
      <w:r>
        <w:rPr>
          <w:rtl/>
        </w:rPr>
        <w:t xml:space="preserve">רו </w:t>
      </w:r>
      <w:bookmarkStart w:id="2721" w:name="_ETM_Q7_356540"/>
      <w:bookmarkEnd w:id="2721"/>
      <w:r>
        <w:rPr>
          <w:rtl/>
        </w:rPr>
        <w:t xml:space="preserve">גם </w:t>
      </w:r>
      <w:bookmarkStart w:id="2722" w:name="_ETM_Q7_356689"/>
      <w:bookmarkEnd w:id="2722"/>
      <w:r>
        <w:rPr>
          <w:rtl/>
        </w:rPr>
        <w:t>ע</w:t>
      </w:r>
      <w:bookmarkStart w:id="2723" w:name="_ETM_Q7_355215"/>
      <w:bookmarkEnd w:id="2723"/>
      <w:r>
        <w:rPr>
          <w:rFonts w:hint="cs"/>
          <w:rtl/>
        </w:rPr>
        <w:t>ל ידי</w:t>
      </w:r>
      <w:r>
        <w:rPr>
          <w:rtl/>
        </w:rPr>
        <w:t xml:space="preserve"> </w:t>
      </w:r>
      <w:bookmarkStart w:id="2724" w:name="_ETM_Q7_356959"/>
      <w:bookmarkEnd w:id="2724"/>
      <w:r>
        <w:rPr>
          <w:rtl/>
        </w:rPr>
        <w:t>המדינה</w:t>
      </w:r>
      <w:r>
        <w:rPr>
          <w:rFonts w:hint="cs"/>
          <w:rtl/>
        </w:rPr>
        <w:t>.</w:t>
      </w:r>
      <w:r>
        <w:rPr>
          <w:rtl/>
        </w:rPr>
        <w:t xml:space="preserve"> </w:t>
      </w:r>
      <w:bookmarkStart w:id="2725" w:name="_ETM_Q7_357739"/>
      <w:bookmarkEnd w:id="2725"/>
      <w:r>
        <w:rPr>
          <w:rtl/>
        </w:rPr>
        <w:t xml:space="preserve">אדוני </w:t>
      </w:r>
      <w:bookmarkStart w:id="2726" w:name="_ETM_Q7_358099"/>
      <w:bookmarkEnd w:id="2726"/>
      <w:r>
        <w:rPr>
          <w:rtl/>
        </w:rPr>
        <w:t>היושב-ראש</w:t>
      </w:r>
      <w:r>
        <w:rPr>
          <w:rFonts w:hint="cs"/>
          <w:rtl/>
        </w:rPr>
        <w:t>,</w:t>
      </w:r>
      <w:bookmarkStart w:id="2727" w:name="_ETM_Q7_357774"/>
      <w:bookmarkEnd w:id="2727"/>
      <w:r>
        <w:rPr>
          <w:rtl/>
        </w:rPr>
        <w:t xml:space="preserve"> </w:t>
      </w:r>
      <w:bookmarkStart w:id="2728" w:name="_ETM_Q7_358579"/>
      <w:bookmarkEnd w:id="2728"/>
      <w:r>
        <w:rPr>
          <w:rtl/>
        </w:rPr>
        <w:t xml:space="preserve">אני </w:t>
      </w:r>
      <w:bookmarkStart w:id="2729" w:name="_ETM_Q7_358700"/>
      <w:bookmarkEnd w:id="2729"/>
      <w:r>
        <w:rPr>
          <w:rtl/>
        </w:rPr>
        <w:t xml:space="preserve">אשמח </w:t>
      </w:r>
      <w:bookmarkStart w:id="2730" w:name="_ETM_Q7_359540"/>
      <w:bookmarkEnd w:id="2730"/>
      <w:r>
        <w:rPr>
          <w:rtl/>
        </w:rPr>
        <w:t xml:space="preserve">אם </w:t>
      </w:r>
      <w:bookmarkStart w:id="2731" w:name="_ETM_Q7_359690"/>
      <w:bookmarkEnd w:id="2731"/>
      <w:r>
        <w:rPr>
          <w:rtl/>
        </w:rPr>
        <w:t xml:space="preserve">כבודו </w:t>
      </w:r>
      <w:bookmarkStart w:id="2732" w:name="_ETM_Q7_360050"/>
      <w:bookmarkEnd w:id="2732"/>
      <w:r>
        <w:rPr>
          <w:rtl/>
        </w:rPr>
        <w:t xml:space="preserve">יוכל </w:t>
      </w:r>
      <w:bookmarkStart w:id="2733" w:name="_ETM_Q7_360380"/>
      <w:bookmarkStart w:id="2734" w:name="_ETM_Q7_361220"/>
      <w:bookmarkEnd w:id="2733"/>
      <w:bookmarkEnd w:id="2734"/>
      <w:r>
        <w:rPr>
          <w:rtl/>
        </w:rPr>
        <w:t xml:space="preserve">לסייע </w:t>
      </w:r>
      <w:bookmarkStart w:id="2735" w:name="_ETM_Q7_361790"/>
      <w:bookmarkEnd w:id="2735"/>
      <w:r>
        <w:rPr>
          <w:rtl/>
        </w:rPr>
        <w:t>לי</w:t>
      </w:r>
      <w:r>
        <w:rPr>
          <w:rFonts w:hint="cs"/>
          <w:rtl/>
        </w:rPr>
        <w:t>.</w:t>
      </w:r>
      <w:r>
        <w:rPr>
          <w:rtl/>
        </w:rPr>
        <w:t xml:space="preserve"> </w:t>
      </w:r>
      <w:bookmarkStart w:id="2736" w:name="_ETM_Q7_361910"/>
      <w:bookmarkEnd w:id="2736"/>
      <w:r>
        <w:rPr>
          <w:rtl/>
        </w:rPr>
        <w:t xml:space="preserve">האנשים </w:t>
      </w:r>
      <w:bookmarkStart w:id="2737" w:name="_ETM_Q7_362330"/>
      <w:bookmarkEnd w:id="2737"/>
      <w:r>
        <w:rPr>
          <w:rtl/>
        </w:rPr>
        <w:t xml:space="preserve">הללו </w:t>
      </w:r>
      <w:bookmarkStart w:id="2738" w:name="_ETM_Q7_363200"/>
      <w:bookmarkEnd w:id="2738"/>
      <w:r>
        <w:rPr>
          <w:rtl/>
        </w:rPr>
        <w:t xml:space="preserve">נפגעו </w:t>
      </w:r>
      <w:bookmarkStart w:id="2739" w:name="_ETM_Q7_363740"/>
      <w:bookmarkEnd w:id="2739"/>
      <w:r>
        <w:rPr>
          <w:rtl/>
        </w:rPr>
        <w:t xml:space="preserve">בצורה </w:t>
      </w:r>
      <w:bookmarkStart w:id="2740" w:name="_ETM_Q7_364310"/>
      <w:bookmarkEnd w:id="2740"/>
      <w:r>
        <w:rPr>
          <w:rtl/>
        </w:rPr>
        <w:t xml:space="preserve">קשה </w:t>
      </w:r>
      <w:bookmarkStart w:id="2741" w:name="_ETM_Q7_364880"/>
      <w:bookmarkEnd w:id="2741"/>
      <w:r>
        <w:rPr>
          <w:rtl/>
        </w:rPr>
        <w:t>מאוד</w:t>
      </w:r>
      <w:r>
        <w:rPr>
          <w:rFonts w:hint="cs"/>
          <w:rtl/>
        </w:rPr>
        <w:t>,</w:t>
      </w:r>
      <w:r>
        <w:rPr>
          <w:rtl/>
        </w:rPr>
        <w:t xml:space="preserve"> </w:t>
      </w:r>
      <w:bookmarkStart w:id="2742" w:name="_ETM_Q7_365180"/>
      <w:bookmarkEnd w:id="2742"/>
      <w:r>
        <w:rPr>
          <w:rtl/>
        </w:rPr>
        <w:t xml:space="preserve">ואתה </w:t>
      </w:r>
      <w:bookmarkStart w:id="2743" w:name="_ETM_Q7_365419"/>
      <w:bookmarkEnd w:id="2743"/>
      <w:r>
        <w:rPr>
          <w:rtl/>
        </w:rPr>
        <w:t xml:space="preserve">יודע </w:t>
      </w:r>
      <w:bookmarkStart w:id="2744" w:name="_ETM_Q7_366040"/>
      <w:bookmarkEnd w:id="2744"/>
      <w:r>
        <w:rPr>
          <w:rtl/>
        </w:rPr>
        <w:t xml:space="preserve">אולי </w:t>
      </w:r>
      <w:bookmarkStart w:id="2745" w:name="_ETM_Q7_366310"/>
      <w:bookmarkEnd w:id="2745"/>
      <w:r>
        <w:rPr>
          <w:rtl/>
        </w:rPr>
        <w:t xml:space="preserve">טוב </w:t>
      </w:r>
      <w:bookmarkStart w:id="2746" w:name="_ETM_Q7_366459"/>
      <w:bookmarkEnd w:id="2746"/>
      <w:r>
        <w:rPr>
          <w:rtl/>
        </w:rPr>
        <w:t xml:space="preserve">יותר </w:t>
      </w:r>
      <w:bookmarkStart w:id="2747" w:name="_ETM_Q7_366639"/>
      <w:bookmarkEnd w:id="2747"/>
      <w:r>
        <w:rPr>
          <w:rtl/>
        </w:rPr>
        <w:t>מכולם</w:t>
      </w:r>
      <w:r>
        <w:rPr>
          <w:rFonts w:hint="cs"/>
          <w:rtl/>
        </w:rPr>
        <w:t>,</w:t>
      </w:r>
      <w:bookmarkStart w:id="2748" w:name="_ETM_Q7_367650"/>
      <w:bookmarkEnd w:id="2748"/>
      <w:r>
        <w:rPr>
          <w:rtl/>
        </w:rPr>
        <w:t xml:space="preserve"> </w:t>
      </w:r>
      <w:bookmarkStart w:id="2749" w:name="_ETM_Q7_367510"/>
      <w:bookmarkEnd w:id="2749"/>
      <w:r>
        <w:rPr>
          <w:rtl/>
        </w:rPr>
        <w:t>ו</w:t>
      </w:r>
      <w:bookmarkStart w:id="2750" w:name="_ETM_Q7_368379"/>
      <w:bookmarkEnd w:id="2750"/>
      <w:r>
        <w:rPr>
          <w:rtl/>
        </w:rPr>
        <w:t xml:space="preserve">המדינה </w:t>
      </w:r>
      <w:bookmarkStart w:id="2751" w:name="_ETM_Q7_368859"/>
      <w:bookmarkEnd w:id="2751"/>
      <w:r>
        <w:rPr>
          <w:rtl/>
        </w:rPr>
        <w:t>לא</w:t>
      </w:r>
      <w:bookmarkStart w:id="2752" w:name="_ETM_Q7_369040"/>
      <w:bookmarkStart w:id="2753" w:name="_ETM_Q7_369249"/>
      <w:bookmarkStart w:id="2754" w:name="_ETM_Q7_369519"/>
      <w:bookmarkEnd w:id="2752"/>
      <w:bookmarkEnd w:id="2753"/>
      <w:bookmarkEnd w:id="2754"/>
      <w:r>
        <w:rPr>
          <w:rtl/>
        </w:rPr>
        <w:t xml:space="preserve"> </w:t>
      </w:r>
      <w:bookmarkStart w:id="2755" w:name="_ETM_Q7_369669"/>
      <w:bookmarkEnd w:id="2755"/>
      <w:r>
        <w:rPr>
          <w:rtl/>
        </w:rPr>
        <w:t xml:space="preserve">נתנה </w:t>
      </w:r>
      <w:bookmarkStart w:id="2756" w:name="_ETM_Q7_369969"/>
      <w:bookmarkEnd w:id="2756"/>
      <w:r>
        <w:rPr>
          <w:rtl/>
        </w:rPr>
        <w:t xml:space="preserve">להם </w:t>
      </w:r>
      <w:bookmarkStart w:id="2757" w:name="_ETM_Q7_370120"/>
      <w:bookmarkEnd w:id="2757"/>
      <w:r>
        <w:rPr>
          <w:rtl/>
        </w:rPr>
        <w:t xml:space="preserve">שום </w:t>
      </w:r>
      <w:bookmarkStart w:id="2758" w:name="_ETM_Q7_370299"/>
      <w:bookmarkEnd w:id="2758"/>
      <w:r>
        <w:rPr>
          <w:rtl/>
        </w:rPr>
        <w:t>דבר</w:t>
      </w:r>
      <w:bookmarkStart w:id="2759" w:name="_ETM_Q7_369990"/>
      <w:bookmarkEnd w:id="2759"/>
      <w:r>
        <w:rPr>
          <w:rtl/>
        </w:rPr>
        <w:t xml:space="preserve"> </w:t>
      </w:r>
      <w:bookmarkStart w:id="2760" w:name="_ETM_Q7_371169"/>
      <w:bookmarkEnd w:id="2760"/>
      <w:r>
        <w:rPr>
          <w:rtl/>
        </w:rPr>
        <w:t>כ</w:t>
      </w:r>
      <w:r>
        <w:rPr>
          <w:rFonts w:hint="cs"/>
          <w:rtl/>
        </w:rPr>
        <w:t>די</w:t>
      </w:r>
      <w:r>
        <w:rPr>
          <w:rtl/>
        </w:rPr>
        <w:t xml:space="preserve"> </w:t>
      </w:r>
      <w:bookmarkStart w:id="2761" w:name="_ETM_Q7_371499"/>
      <w:bookmarkEnd w:id="2761"/>
      <w:r>
        <w:rPr>
          <w:rtl/>
        </w:rPr>
        <w:t>להתמודד</w:t>
      </w:r>
      <w:r>
        <w:rPr>
          <w:rFonts w:hint="cs"/>
          <w:rtl/>
        </w:rPr>
        <w:t>;</w:t>
      </w:r>
      <w:r>
        <w:rPr>
          <w:rtl/>
        </w:rPr>
        <w:t xml:space="preserve"> </w:t>
      </w:r>
      <w:bookmarkStart w:id="2762" w:name="_ETM_Q7_372040"/>
      <w:bookmarkEnd w:id="2762"/>
      <w:r>
        <w:rPr>
          <w:rtl/>
        </w:rPr>
        <w:t xml:space="preserve">לא </w:t>
      </w:r>
      <w:bookmarkStart w:id="2763" w:name="_ETM_Q7_372159"/>
      <w:bookmarkStart w:id="2764" w:name="_ETM_Q7_370370"/>
      <w:bookmarkEnd w:id="2763"/>
      <w:bookmarkEnd w:id="2764"/>
      <w:r>
        <w:rPr>
          <w:rtl/>
        </w:rPr>
        <w:t xml:space="preserve">טיפולי </w:t>
      </w:r>
      <w:bookmarkStart w:id="2765" w:name="_ETM_Q7_372999"/>
      <w:bookmarkEnd w:id="2765"/>
      <w:r>
        <w:rPr>
          <w:rtl/>
        </w:rPr>
        <w:t>חוסן</w:t>
      </w:r>
      <w:r>
        <w:rPr>
          <w:rFonts w:hint="cs"/>
          <w:rtl/>
        </w:rPr>
        <w:t>,</w:t>
      </w:r>
      <w:r>
        <w:rPr>
          <w:rtl/>
        </w:rPr>
        <w:t xml:space="preserve"> </w:t>
      </w:r>
      <w:bookmarkStart w:id="2766" w:name="_ETM_Q7_373659"/>
      <w:bookmarkEnd w:id="2766"/>
      <w:r>
        <w:rPr>
          <w:rtl/>
        </w:rPr>
        <w:t xml:space="preserve">לא </w:t>
      </w:r>
      <w:bookmarkStart w:id="2767" w:name="_ETM_Q7_373810"/>
      <w:bookmarkEnd w:id="2767"/>
      <w:r>
        <w:rPr>
          <w:rtl/>
        </w:rPr>
        <w:t xml:space="preserve">טיפולים </w:t>
      </w:r>
      <w:bookmarkStart w:id="2768" w:name="_ETM_Q7_374230"/>
      <w:bookmarkEnd w:id="2768"/>
      <w:r>
        <w:rPr>
          <w:rtl/>
        </w:rPr>
        <w:t>תומכים</w:t>
      </w:r>
      <w:r>
        <w:rPr>
          <w:rFonts w:hint="cs"/>
          <w:rtl/>
        </w:rPr>
        <w:t>,</w:t>
      </w:r>
      <w:bookmarkStart w:id="2769" w:name="_ETM_Q7_372726"/>
      <w:bookmarkEnd w:id="2769"/>
      <w:r>
        <w:rPr>
          <w:rtl/>
        </w:rPr>
        <w:t xml:space="preserve"> </w:t>
      </w:r>
      <w:bookmarkStart w:id="2770" w:name="_ETM_Q7_374680"/>
      <w:bookmarkEnd w:id="2770"/>
      <w:r>
        <w:rPr>
          <w:rtl/>
        </w:rPr>
        <w:t xml:space="preserve">לא </w:t>
      </w:r>
      <w:bookmarkStart w:id="2771" w:name="_ETM_Q7_374769"/>
      <w:bookmarkEnd w:id="2771"/>
      <w:r>
        <w:rPr>
          <w:rtl/>
        </w:rPr>
        <w:t xml:space="preserve">טיפולים </w:t>
      </w:r>
      <w:bookmarkStart w:id="2772" w:name="_ETM_Q7_375159"/>
      <w:bookmarkEnd w:id="2772"/>
      <w:r>
        <w:rPr>
          <w:rtl/>
        </w:rPr>
        <w:t>נפשיים</w:t>
      </w:r>
      <w:r>
        <w:rPr>
          <w:rFonts w:hint="cs"/>
          <w:rtl/>
        </w:rPr>
        <w:t>.</w:t>
      </w:r>
      <w:r>
        <w:rPr>
          <w:rtl/>
        </w:rPr>
        <w:t xml:space="preserve"> </w:t>
      </w:r>
      <w:bookmarkStart w:id="2773" w:name="_ETM_Q7_375939"/>
      <w:bookmarkEnd w:id="2773"/>
      <w:r>
        <w:rPr>
          <w:rtl/>
        </w:rPr>
        <w:t xml:space="preserve">כלום </w:t>
      </w:r>
      <w:bookmarkStart w:id="2774" w:name="_ETM_Q7_376209"/>
      <w:bookmarkEnd w:id="2774"/>
      <w:r>
        <w:rPr>
          <w:rtl/>
        </w:rPr>
        <w:t xml:space="preserve">ושום </w:t>
      </w:r>
      <w:bookmarkStart w:id="2775" w:name="_ETM_Q7_376510"/>
      <w:bookmarkEnd w:id="2775"/>
      <w:r>
        <w:rPr>
          <w:rtl/>
        </w:rPr>
        <w:t>דבר</w:t>
      </w:r>
      <w:r>
        <w:rPr>
          <w:rFonts w:hint="cs"/>
          <w:rtl/>
        </w:rPr>
        <w:t>.</w:t>
      </w:r>
      <w:bookmarkStart w:id="2776" w:name="_ETM_Q7_377109"/>
      <w:bookmarkStart w:id="2777" w:name="_ETM_Q7_375654"/>
      <w:bookmarkEnd w:id="2776"/>
      <w:bookmarkEnd w:id="2777"/>
      <w:r>
        <w:rPr>
          <w:rFonts w:hint="cs"/>
          <w:rtl/>
        </w:rPr>
        <w:t xml:space="preserve"> </w:t>
      </w:r>
      <w:r>
        <w:rPr>
          <w:rtl/>
        </w:rPr>
        <w:t xml:space="preserve">אני </w:t>
      </w:r>
      <w:bookmarkStart w:id="2778" w:name="_ETM_Q7_377319"/>
      <w:bookmarkEnd w:id="2778"/>
      <w:r>
        <w:rPr>
          <w:rtl/>
        </w:rPr>
        <w:t xml:space="preserve">חושב </w:t>
      </w:r>
      <w:bookmarkStart w:id="2779" w:name="_ETM_Q7_377739"/>
      <w:bookmarkEnd w:id="2779"/>
      <w:r>
        <w:rPr>
          <w:rtl/>
        </w:rPr>
        <w:t>ש</w:t>
      </w:r>
      <w:bookmarkStart w:id="2780" w:name="_ETM_Q7_378400"/>
      <w:bookmarkEnd w:id="2780"/>
      <w:r>
        <w:rPr>
          <w:rtl/>
        </w:rPr>
        <w:t xml:space="preserve">מן </w:t>
      </w:r>
      <w:bookmarkStart w:id="2781" w:name="_ETM_Q7_378579"/>
      <w:bookmarkEnd w:id="2781"/>
      <w:r>
        <w:rPr>
          <w:rtl/>
        </w:rPr>
        <w:t xml:space="preserve">הראוי </w:t>
      </w:r>
      <w:bookmarkStart w:id="2782" w:name="_ETM_Q7_379299"/>
      <w:bookmarkEnd w:id="2782"/>
      <w:r>
        <w:rPr>
          <w:rtl/>
        </w:rPr>
        <w:t xml:space="preserve">שזה </w:t>
      </w:r>
      <w:bookmarkStart w:id="2783" w:name="_ETM_Q7_379599"/>
      <w:bookmarkEnd w:id="2783"/>
      <w:r>
        <w:rPr>
          <w:rtl/>
        </w:rPr>
        <w:t>יקרה</w:t>
      </w:r>
      <w:r>
        <w:rPr>
          <w:rFonts w:hint="cs"/>
          <w:rtl/>
        </w:rPr>
        <w:t>,</w:t>
      </w:r>
      <w:r>
        <w:rPr>
          <w:rtl/>
        </w:rPr>
        <w:t xml:space="preserve"> </w:t>
      </w:r>
      <w:bookmarkStart w:id="2784" w:name="_ETM_Q7_380230"/>
      <w:bookmarkEnd w:id="2784"/>
      <w:r>
        <w:rPr>
          <w:rtl/>
        </w:rPr>
        <w:t xml:space="preserve">ואני </w:t>
      </w:r>
      <w:bookmarkStart w:id="2785" w:name="_ETM_Q7_380469"/>
      <w:bookmarkEnd w:id="2785"/>
      <w:r>
        <w:rPr>
          <w:rtl/>
        </w:rPr>
        <w:t xml:space="preserve">מתכוון </w:t>
      </w:r>
      <w:bookmarkStart w:id="2786" w:name="_ETM_Q7_380889"/>
      <w:bookmarkEnd w:id="2786"/>
      <w:r>
        <w:rPr>
          <w:rtl/>
        </w:rPr>
        <w:t xml:space="preserve">גם </w:t>
      </w:r>
      <w:bookmarkStart w:id="2787" w:name="_ETM_Q7_381310"/>
      <w:bookmarkEnd w:id="2787"/>
      <w:r>
        <w:rPr>
          <w:rtl/>
        </w:rPr>
        <w:t xml:space="preserve">להילחם </w:t>
      </w:r>
      <w:bookmarkStart w:id="2788" w:name="_ETM_Q7_381819"/>
      <w:bookmarkEnd w:id="2788"/>
      <w:r>
        <w:rPr>
          <w:rtl/>
        </w:rPr>
        <w:t xml:space="preserve">על </w:t>
      </w:r>
      <w:bookmarkStart w:id="2789" w:name="_ETM_Q7_381909"/>
      <w:bookmarkEnd w:id="2789"/>
      <w:r>
        <w:rPr>
          <w:rtl/>
        </w:rPr>
        <w:t>זה</w:t>
      </w:r>
      <w:r>
        <w:rPr>
          <w:rFonts w:hint="cs"/>
          <w:rtl/>
        </w:rPr>
        <w:t>.</w:t>
      </w:r>
      <w:r>
        <w:rPr>
          <w:rtl/>
        </w:rPr>
        <w:t xml:space="preserve"> </w:t>
      </w:r>
      <w:bookmarkStart w:id="2790" w:name="_ETM_Q7_382930"/>
      <w:bookmarkEnd w:id="2790"/>
      <w:r>
        <w:rPr>
          <w:rtl/>
        </w:rPr>
        <w:t xml:space="preserve">בי </w:t>
      </w:r>
      <w:bookmarkStart w:id="2791" w:name="_ETM_Q7_383199"/>
      <w:bookmarkEnd w:id="2791"/>
      <w:r>
        <w:rPr>
          <w:rtl/>
        </w:rPr>
        <w:t xml:space="preserve">נשבעתי </w:t>
      </w:r>
      <w:bookmarkStart w:id="2792" w:name="_ETM_Q7_384189"/>
      <w:bookmarkEnd w:id="2792"/>
      <w:r>
        <w:rPr>
          <w:rtl/>
        </w:rPr>
        <w:t xml:space="preserve">שתושבי </w:t>
      </w:r>
      <w:bookmarkStart w:id="2793" w:name="_ETM_Q7_384699"/>
      <w:bookmarkEnd w:id="2793"/>
      <w:r>
        <w:rPr>
          <w:rtl/>
        </w:rPr>
        <w:t xml:space="preserve">אופקים </w:t>
      </w:r>
      <w:bookmarkStart w:id="2794" w:name="_ETM_Q7_385120"/>
      <w:bookmarkEnd w:id="2794"/>
      <w:r>
        <w:rPr>
          <w:rtl/>
        </w:rPr>
        <w:t xml:space="preserve">יקבלו </w:t>
      </w:r>
      <w:bookmarkStart w:id="2795" w:name="_ETM_Q7_386200"/>
      <w:bookmarkEnd w:id="2795"/>
      <w:r>
        <w:rPr>
          <w:rtl/>
        </w:rPr>
        <w:t xml:space="preserve">את </w:t>
      </w:r>
      <w:bookmarkStart w:id="2796" w:name="_ETM_Q7_386349"/>
      <w:bookmarkEnd w:id="2796"/>
      <w:r>
        <w:rPr>
          <w:rtl/>
        </w:rPr>
        <w:t xml:space="preserve">הערכתם </w:t>
      </w:r>
      <w:bookmarkStart w:id="2797" w:name="_ETM_Q7_386919"/>
      <w:bookmarkEnd w:id="2797"/>
      <w:r>
        <w:rPr>
          <w:rFonts w:hint="cs"/>
          <w:rtl/>
        </w:rPr>
        <w:t>מ</w:t>
      </w:r>
      <w:r>
        <w:rPr>
          <w:rtl/>
        </w:rPr>
        <w:t xml:space="preserve">מדינת </w:t>
      </w:r>
      <w:bookmarkStart w:id="2798" w:name="_ETM_Q7_387340"/>
      <w:bookmarkEnd w:id="2798"/>
      <w:r>
        <w:rPr>
          <w:rtl/>
        </w:rPr>
        <w:t>ישר</w:t>
      </w:r>
      <w:bookmarkStart w:id="2799" w:name="_ETM_Q7_385606"/>
      <w:bookmarkEnd w:id="2799"/>
      <w:r>
        <w:rPr>
          <w:rtl/>
        </w:rPr>
        <w:t>אל</w:t>
      </w:r>
      <w:r>
        <w:rPr>
          <w:rFonts w:hint="cs"/>
          <w:rtl/>
        </w:rPr>
        <w:t>.</w:t>
      </w:r>
      <w:r>
        <w:rPr>
          <w:rtl/>
        </w:rPr>
        <w:t xml:space="preserve"> </w:t>
      </w:r>
      <w:bookmarkStart w:id="2800" w:name="_ETM_Q7_387989"/>
      <w:bookmarkEnd w:id="2800"/>
      <w:r>
        <w:rPr>
          <w:rtl/>
        </w:rPr>
        <w:t>זו</w:t>
      </w:r>
      <w:r>
        <w:rPr>
          <w:rFonts w:hint="cs"/>
          <w:rtl/>
        </w:rPr>
        <w:t>הי</w:t>
      </w:r>
      <w:r>
        <w:rPr>
          <w:rtl/>
        </w:rPr>
        <w:t xml:space="preserve"> </w:t>
      </w:r>
      <w:bookmarkStart w:id="2801" w:name="_ETM_Q7_388290"/>
      <w:bookmarkEnd w:id="2801"/>
      <w:r>
        <w:rPr>
          <w:rtl/>
        </w:rPr>
        <w:t xml:space="preserve">חובתנו </w:t>
      </w:r>
      <w:bookmarkStart w:id="2802" w:name="_ETM_Q7_388680"/>
      <w:bookmarkEnd w:id="2802"/>
      <w:r>
        <w:rPr>
          <w:rtl/>
        </w:rPr>
        <w:t>המוסרית</w:t>
      </w:r>
      <w:r>
        <w:rPr>
          <w:rFonts w:hint="cs"/>
          <w:rtl/>
        </w:rPr>
        <w:t>.</w:t>
      </w:r>
      <w:bookmarkStart w:id="2803" w:name="_ETM_Q7_387769"/>
      <w:bookmarkEnd w:id="2803"/>
      <w:r>
        <w:rPr>
          <w:rtl/>
        </w:rPr>
        <w:t xml:space="preserve"> </w:t>
      </w:r>
      <w:bookmarkStart w:id="2804" w:name="_ETM_Q7_389400"/>
      <w:bookmarkStart w:id="2805" w:name="_ETM_Q7_389519"/>
      <w:bookmarkEnd w:id="2804"/>
      <w:bookmarkEnd w:id="2805"/>
      <w:r>
        <w:rPr>
          <w:rFonts w:hint="cs"/>
          <w:rtl/>
        </w:rPr>
        <w:t>תודה,</w:t>
      </w:r>
      <w:r>
        <w:rPr>
          <w:rtl/>
        </w:rPr>
        <w:t xml:space="preserve"> </w:t>
      </w:r>
      <w:bookmarkStart w:id="2806" w:name="_ETM_Q7_389669"/>
      <w:bookmarkEnd w:id="2806"/>
      <w:r>
        <w:rPr>
          <w:rtl/>
        </w:rPr>
        <w:t xml:space="preserve">אדוני </w:t>
      </w:r>
      <w:bookmarkStart w:id="2807" w:name="_ETM_Q7_389879"/>
      <w:bookmarkEnd w:id="2807"/>
      <w:r>
        <w:rPr>
          <w:rtl/>
        </w:rPr>
        <w:t>היושב-ראש</w:t>
      </w:r>
      <w:r>
        <w:rPr>
          <w:rFonts w:hint="cs"/>
          <w:rtl/>
        </w:rPr>
        <w:t>.</w:t>
      </w:r>
      <w:bookmarkStart w:id="2808" w:name="_ETM_Q7_390419"/>
      <w:bookmarkStart w:id="2809" w:name="_ETM_Q7_393974"/>
      <w:bookmarkEnd w:id="2808"/>
      <w:bookmarkEnd w:id="2809"/>
    </w:p>
    <w:p w14:paraId="6DD6CD88" w14:textId="77777777" w:rsidR="00C4260E" w:rsidRDefault="00C4260E" w:rsidP="00917A8B">
      <w:pPr>
        <w:rPr>
          <w:rtl/>
        </w:rPr>
      </w:pPr>
      <w:bookmarkStart w:id="2810" w:name="_ETM_Q7_394044"/>
      <w:bookmarkEnd w:id="2810"/>
    </w:p>
    <w:p w14:paraId="6497CAA6" w14:textId="77777777" w:rsidR="00C4260E" w:rsidRDefault="00C4260E" w:rsidP="00917A8B">
      <w:pPr>
        <w:pStyle w:val="af6"/>
        <w:keepNext/>
        <w:rPr>
          <w:rtl/>
        </w:rPr>
      </w:pPr>
      <w:r w:rsidRPr="00B10B02">
        <w:rPr>
          <w:rStyle w:val="TagStyle"/>
          <w:rtl/>
        </w:rPr>
        <w:t xml:space="preserve"> &lt;&lt; יור &gt;&gt; </w:t>
      </w:r>
      <w:r>
        <w:rPr>
          <w:rtl/>
        </w:rPr>
        <w:t>היו"ר אמיר אוחנה:</w:t>
      </w:r>
      <w:r w:rsidRPr="00B10B02">
        <w:rPr>
          <w:rStyle w:val="TagStyle"/>
          <w:rtl/>
        </w:rPr>
        <w:t xml:space="preserve"> &lt;&lt; יור &gt;&gt;</w:t>
      </w:r>
      <w:r>
        <w:rPr>
          <w:rtl/>
        </w:rPr>
        <w:t xml:space="preserve">  </w:t>
      </w:r>
    </w:p>
    <w:p w14:paraId="2E46200B" w14:textId="77777777" w:rsidR="00C4260E" w:rsidRDefault="00C4260E" w:rsidP="0044214E">
      <w:pPr>
        <w:rPr>
          <w:rtl/>
          <w:lang w:eastAsia="he-IL"/>
        </w:rPr>
      </w:pPr>
    </w:p>
    <w:p w14:paraId="53480263" w14:textId="77777777" w:rsidR="00C4260E" w:rsidRDefault="00C4260E" w:rsidP="00917A8B">
      <w:pPr>
        <w:rPr>
          <w:rtl/>
        </w:rPr>
      </w:pPr>
      <w:bookmarkStart w:id="2811" w:name="_ETM_Q7_389358"/>
      <w:bookmarkStart w:id="2812" w:name="_ETM_Q7_394135"/>
      <w:bookmarkStart w:id="2813" w:name="_ETM_Q7_394193"/>
      <w:bookmarkEnd w:id="2811"/>
      <w:bookmarkEnd w:id="2812"/>
      <w:bookmarkEnd w:id="2813"/>
      <w:r>
        <w:rPr>
          <w:rtl/>
        </w:rPr>
        <w:t xml:space="preserve">חשוב </w:t>
      </w:r>
      <w:bookmarkStart w:id="2814" w:name="_ETM_Q7_390810"/>
      <w:bookmarkEnd w:id="2814"/>
      <w:r>
        <w:rPr>
          <w:rtl/>
        </w:rPr>
        <w:t>מאוד</w:t>
      </w:r>
      <w:r>
        <w:rPr>
          <w:rFonts w:hint="cs"/>
          <w:rtl/>
        </w:rPr>
        <w:t>,</w:t>
      </w:r>
      <w:r>
        <w:rPr>
          <w:rtl/>
        </w:rPr>
        <w:t xml:space="preserve"> </w:t>
      </w:r>
      <w:bookmarkStart w:id="2815" w:name="_ETM_Q7_391810"/>
      <w:bookmarkEnd w:id="2815"/>
      <w:r>
        <w:rPr>
          <w:rtl/>
        </w:rPr>
        <w:t>ו</w:t>
      </w:r>
      <w:r>
        <w:rPr>
          <w:rFonts w:hint="cs"/>
          <w:rtl/>
        </w:rPr>
        <w:t>דלת</w:t>
      </w:r>
      <w:r>
        <w:rPr>
          <w:rtl/>
        </w:rPr>
        <w:t xml:space="preserve">י </w:t>
      </w:r>
      <w:bookmarkStart w:id="2816" w:name="_ETM_Q7_393169"/>
      <w:bookmarkEnd w:id="2816"/>
      <w:r>
        <w:rPr>
          <w:rtl/>
        </w:rPr>
        <w:t>פתוחה</w:t>
      </w:r>
      <w:r>
        <w:rPr>
          <w:rFonts w:hint="cs"/>
          <w:rtl/>
        </w:rPr>
        <w:t>,</w:t>
      </w:r>
      <w:r>
        <w:rPr>
          <w:rtl/>
        </w:rPr>
        <w:t xml:space="preserve"> </w:t>
      </w:r>
      <w:bookmarkStart w:id="2817" w:name="_ETM_Q7_393590"/>
      <w:bookmarkEnd w:id="2817"/>
      <w:r>
        <w:rPr>
          <w:rtl/>
        </w:rPr>
        <w:t xml:space="preserve">חבר </w:t>
      </w:r>
      <w:bookmarkStart w:id="2818" w:name="_ETM_Q7_393919"/>
      <w:bookmarkEnd w:id="2818"/>
      <w:r>
        <w:rPr>
          <w:rtl/>
        </w:rPr>
        <w:t xml:space="preserve">הכנסת </w:t>
      </w:r>
      <w:bookmarkStart w:id="2819" w:name="_ETM_Q7_394249"/>
      <w:bookmarkEnd w:id="2819"/>
      <w:r>
        <w:rPr>
          <w:rtl/>
        </w:rPr>
        <w:t>כהן</w:t>
      </w:r>
      <w:r>
        <w:rPr>
          <w:rFonts w:hint="cs"/>
          <w:rtl/>
        </w:rPr>
        <w:t>.</w:t>
      </w:r>
      <w:bookmarkStart w:id="2820" w:name="_ETM_Q7_392520"/>
      <w:bookmarkStart w:id="2821" w:name="_ETM_Q7_395220"/>
      <w:bookmarkEnd w:id="2820"/>
      <w:bookmarkEnd w:id="2821"/>
    </w:p>
    <w:p w14:paraId="0C90793E" w14:textId="77777777" w:rsidR="00C4260E" w:rsidRDefault="00C4260E" w:rsidP="0044214E">
      <w:pPr>
        <w:rPr>
          <w:rtl/>
          <w:lang w:eastAsia="he-IL"/>
        </w:rPr>
      </w:pPr>
      <w:bookmarkStart w:id="2822" w:name="_ETM_Q7_393181"/>
      <w:bookmarkStart w:id="2823" w:name="_ETM_Q7_393265"/>
      <w:bookmarkEnd w:id="2822"/>
      <w:bookmarkEnd w:id="2823"/>
    </w:p>
    <w:p w14:paraId="1D87FADE" w14:textId="6B4E916B" w:rsidR="00C4260E" w:rsidRDefault="000D7DA2" w:rsidP="000D7DA2">
      <w:pPr>
        <w:pStyle w:val="-"/>
        <w:rPr>
          <w:rtl/>
        </w:rPr>
      </w:pPr>
      <w:bookmarkStart w:id="2824" w:name="_ETM_Q0_3838310"/>
      <w:bookmarkStart w:id="2825" w:name="ET_speakercontinue_6352_4"/>
      <w:bookmarkEnd w:id="2824"/>
      <w:r w:rsidRPr="000D7DA2">
        <w:rPr>
          <w:rStyle w:val="TagStyle"/>
          <w:rtl/>
        </w:rPr>
        <w:t xml:space="preserve"> &lt;&lt; דובר_המשך &gt;&gt;</w:t>
      </w:r>
      <w:r w:rsidR="00C4260E" w:rsidRPr="00B10B02">
        <w:rPr>
          <w:rStyle w:val="TagStyle"/>
          <w:rtl/>
        </w:rPr>
        <w:t xml:space="preserve"> </w:t>
      </w:r>
      <w:bookmarkStart w:id="2826" w:name="_Toc167218010"/>
      <w:r w:rsidR="00C4260E">
        <w:rPr>
          <w:rtl/>
        </w:rPr>
        <w:t>אלמוג כהן (עוצמה יהודית):</w:t>
      </w:r>
      <w:bookmarkEnd w:id="2826"/>
      <w:r w:rsidR="00C4260E" w:rsidRPr="00B10B02">
        <w:rPr>
          <w:rStyle w:val="TagStyle"/>
          <w:rtl/>
        </w:rPr>
        <w:t xml:space="preserve"> </w:t>
      </w:r>
      <w:r w:rsidRPr="000D7DA2">
        <w:rPr>
          <w:rStyle w:val="TagStyle"/>
          <w:rtl/>
        </w:rPr>
        <w:t xml:space="preserve">&lt;&lt; דובר_המשך &gt;&gt; </w:t>
      </w:r>
      <w:r w:rsidR="00C4260E">
        <w:rPr>
          <w:rtl/>
        </w:rPr>
        <w:t xml:space="preserve">  </w:t>
      </w:r>
      <w:bookmarkEnd w:id="2825"/>
    </w:p>
    <w:p w14:paraId="04AFEB19" w14:textId="77777777" w:rsidR="00C4260E" w:rsidRDefault="00C4260E" w:rsidP="0044214E">
      <w:pPr>
        <w:rPr>
          <w:rtl/>
          <w:lang w:eastAsia="he-IL"/>
        </w:rPr>
      </w:pPr>
    </w:p>
    <w:p w14:paraId="6BDAC664" w14:textId="77777777" w:rsidR="00C4260E" w:rsidRDefault="00C4260E" w:rsidP="00917A8B">
      <w:pPr>
        <w:rPr>
          <w:rtl/>
          <w:lang w:eastAsia="he-IL"/>
        </w:rPr>
      </w:pPr>
      <w:bookmarkStart w:id="2827" w:name="_ETM_Q7_391686"/>
      <w:bookmarkEnd w:id="2827"/>
      <w:r>
        <w:rPr>
          <w:rFonts w:hint="cs"/>
          <w:rtl/>
          <w:lang w:eastAsia="he-IL"/>
        </w:rPr>
        <w:t>תודה, אדוני.</w:t>
      </w:r>
      <w:bookmarkStart w:id="2828" w:name="_ETM_Q7_396216"/>
      <w:bookmarkEnd w:id="2828"/>
    </w:p>
    <w:p w14:paraId="42F9DFE4" w14:textId="77777777" w:rsidR="00C4260E" w:rsidRDefault="00C4260E" w:rsidP="00917A8B">
      <w:pPr>
        <w:rPr>
          <w:rtl/>
          <w:lang w:eastAsia="he-IL"/>
        </w:rPr>
      </w:pPr>
      <w:bookmarkStart w:id="2829" w:name="_ETM_Q7_396288"/>
      <w:bookmarkEnd w:id="2829"/>
    </w:p>
    <w:p w14:paraId="070F0785" w14:textId="77777777" w:rsidR="00C4260E" w:rsidRDefault="00C4260E" w:rsidP="00917A8B">
      <w:pPr>
        <w:pStyle w:val="af6"/>
        <w:keepNext/>
        <w:rPr>
          <w:rtl/>
        </w:rPr>
      </w:pPr>
      <w:r w:rsidRPr="00B10B02">
        <w:rPr>
          <w:rStyle w:val="TagStyle"/>
          <w:rtl/>
        </w:rPr>
        <w:t xml:space="preserve"> &lt;&lt; יור &gt;&gt; </w:t>
      </w:r>
      <w:r>
        <w:rPr>
          <w:rtl/>
        </w:rPr>
        <w:t>היו"ר אמיר אוחנה:</w:t>
      </w:r>
      <w:r w:rsidRPr="00B10B02">
        <w:rPr>
          <w:rStyle w:val="TagStyle"/>
          <w:rtl/>
        </w:rPr>
        <w:t xml:space="preserve"> &lt;&lt; יור &gt;&gt;</w:t>
      </w:r>
      <w:r>
        <w:rPr>
          <w:rtl/>
        </w:rPr>
        <w:t xml:space="preserve">  </w:t>
      </w:r>
    </w:p>
    <w:p w14:paraId="66A03D0D" w14:textId="77777777" w:rsidR="00C4260E" w:rsidRDefault="00C4260E" w:rsidP="0044214E">
      <w:pPr>
        <w:rPr>
          <w:rtl/>
          <w:lang w:eastAsia="he-IL"/>
        </w:rPr>
      </w:pPr>
    </w:p>
    <w:p w14:paraId="2C52FD5B" w14:textId="77777777" w:rsidR="00C4260E" w:rsidRDefault="00C4260E" w:rsidP="00917A8B">
      <w:pPr>
        <w:rPr>
          <w:rtl/>
        </w:rPr>
      </w:pPr>
      <w:bookmarkStart w:id="2830" w:name="_ETM_Q7_396886"/>
      <w:bookmarkStart w:id="2831" w:name="_ETM_Q7_394589"/>
      <w:bookmarkStart w:id="2832" w:name="_ETM_Q7_393358"/>
      <w:bookmarkStart w:id="2833" w:name="_ETM_Q7_393406"/>
      <w:bookmarkStart w:id="2834" w:name="_ETM_Q7_395879"/>
      <w:bookmarkEnd w:id="2830"/>
      <w:bookmarkEnd w:id="2831"/>
      <w:bookmarkEnd w:id="2832"/>
      <w:bookmarkEnd w:id="2833"/>
      <w:bookmarkEnd w:id="2834"/>
      <w:r>
        <w:rPr>
          <w:rtl/>
        </w:rPr>
        <w:t xml:space="preserve">סיפרת </w:t>
      </w:r>
      <w:bookmarkStart w:id="2835" w:name="_ETM_Q7_396390"/>
      <w:bookmarkEnd w:id="2835"/>
      <w:r>
        <w:rPr>
          <w:rtl/>
        </w:rPr>
        <w:t xml:space="preserve">סיפור </w:t>
      </w:r>
      <w:bookmarkStart w:id="2836" w:name="_ETM_Q7_396750"/>
      <w:bookmarkEnd w:id="2836"/>
      <w:r>
        <w:rPr>
          <w:rtl/>
        </w:rPr>
        <w:t xml:space="preserve">יפה </w:t>
      </w:r>
      <w:bookmarkStart w:id="2837" w:name="_ETM_Q7_397019"/>
      <w:bookmarkEnd w:id="2837"/>
      <w:r>
        <w:rPr>
          <w:rtl/>
        </w:rPr>
        <w:t xml:space="preserve">שלא </w:t>
      </w:r>
      <w:bookmarkStart w:id="2838" w:name="_ETM_Q7_397290"/>
      <w:bookmarkEnd w:id="2838"/>
      <w:r>
        <w:rPr>
          <w:rtl/>
        </w:rPr>
        <w:t xml:space="preserve">שמעתי </w:t>
      </w:r>
      <w:bookmarkStart w:id="2839" w:name="_ETM_Q7_397799"/>
      <w:bookmarkEnd w:id="2839"/>
      <w:r>
        <w:rPr>
          <w:rtl/>
        </w:rPr>
        <w:t xml:space="preserve">עד </w:t>
      </w:r>
      <w:bookmarkStart w:id="2840" w:name="_ETM_Q7_397950"/>
      <w:bookmarkEnd w:id="2840"/>
      <w:r>
        <w:rPr>
          <w:rtl/>
        </w:rPr>
        <w:t>כ</w:t>
      </w:r>
      <w:r>
        <w:rPr>
          <w:rFonts w:hint="cs"/>
          <w:rtl/>
        </w:rPr>
        <w:t>ה</w:t>
      </w:r>
      <w:r>
        <w:rPr>
          <w:rtl/>
        </w:rPr>
        <w:t xml:space="preserve"> </w:t>
      </w:r>
      <w:bookmarkStart w:id="2841" w:name="_ETM_Q7_398280"/>
      <w:bookmarkStart w:id="2842" w:name="_ETM_Q7_395560"/>
      <w:bookmarkEnd w:id="2841"/>
      <w:bookmarkEnd w:id="2842"/>
      <w:r>
        <w:rPr>
          <w:rFonts w:hint="cs"/>
          <w:rtl/>
        </w:rPr>
        <w:t xml:space="preserve">על </w:t>
      </w:r>
      <w:bookmarkStart w:id="2843" w:name="_ETM_Q7_396644"/>
      <w:bookmarkEnd w:id="2843"/>
      <w:r>
        <w:rPr>
          <w:rtl/>
        </w:rPr>
        <w:t>הי</w:t>
      </w:r>
      <w:bookmarkStart w:id="2844" w:name="_ETM_Q7_395951"/>
      <w:bookmarkStart w:id="2845" w:name="_ETM_Q7_397162"/>
      <w:bookmarkEnd w:id="2844"/>
      <w:bookmarkEnd w:id="2845"/>
      <w:r>
        <w:rPr>
          <w:rtl/>
        </w:rPr>
        <w:t xml:space="preserve">ום </w:t>
      </w:r>
      <w:bookmarkStart w:id="2846" w:name="_ETM_Q7_398610"/>
      <w:bookmarkEnd w:id="2846"/>
      <w:r>
        <w:rPr>
          <w:rtl/>
        </w:rPr>
        <w:t>ההוא</w:t>
      </w:r>
      <w:r>
        <w:rPr>
          <w:rFonts w:hint="cs"/>
          <w:rtl/>
        </w:rPr>
        <w:t>.</w:t>
      </w:r>
      <w:r>
        <w:rPr>
          <w:rtl/>
        </w:rPr>
        <w:t xml:space="preserve"> </w:t>
      </w:r>
      <w:bookmarkStart w:id="2847" w:name="_ETM_Q7_399090"/>
      <w:bookmarkEnd w:id="2847"/>
      <w:r>
        <w:rPr>
          <w:rFonts w:hint="cs"/>
          <w:rtl/>
        </w:rPr>
        <w:t>תה</w:t>
      </w:r>
      <w:r>
        <w:rPr>
          <w:rtl/>
        </w:rPr>
        <w:t xml:space="preserve">ילים </w:t>
      </w:r>
      <w:bookmarkStart w:id="2848" w:name="_ETM_Q7_399480"/>
      <w:bookmarkEnd w:id="2848"/>
      <w:r>
        <w:rPr>
          <w:rtl/>
        </w:rPr>
        <w:t xml:space="preserve">נגד </w:t>
      </w:r>
      <w:bookmarkStart w:id="2849" w:name="_ETM_Q7_399810"/>
      <w:bookmarkEnd w:id="2849"/>
      <w:r>
        <w:rPr>
          <w:rtl/>
        </w:rPr>
        <w:t xml:space="preserve">טילים </w:t>
      </w:r>
      <w:bookmarkStart w:id="2850" w:name="_ETM_Q7_400319"/>
      <w:bookmarkEnd w:id="2850"/>
      <w:r>
        <w:rPr>
          <w:rtl/>
        </w:rPr>
        <w:t xml:space="preserve">וגם </w:t>
      </w:r>
      <w:bookmarkStart w:id="2851" w:name="_ETM_Q7_400650"/>
      <w:bookmarkEnd w:id="2851"/>
      <w:r>
        <w:rPr>
          <w:rtl/>
        </w:rPr>
        <w:t xml:space="preserve">נגד </w:t>
      </w:r>
      <w:bookmarkStart w:id="2852" w:name="_ETM_Q7_400890"/>
      <w:bookmarkEnd w:id="2852"/>
      <w:r>
        <w:rPr>
          <w:rtl/>
        </w:rPr>
        <w:t>מחבלים</w:t>
      </w:r>
      <w:r>
        <w:rPr>
          <w:rFonts w:hint="cs"/>
          <w:rtl/>
        </w:rPr>
        <w:t>.</w:t>
      </w:r>
      <w:bookmarkStart w:id="2853" w:name="_ETM_Q7_400588"/>
      <w:bookmarkEnd w:id="2853"/>
      <w:r>
        <w:rPr>
          <w:rtl/>
        </w:rPr>
        <w:t xml:space="preserve"> </w:t>
      </w:r>
      <w:bookmarkStart w:id="2854" w:name="_ETM_Q7_403109"/>
      <w:bookmarkEnd w:id="2854"/>
      <w:r>
        <w:rPr>
          <w:rtl/>
        </w:rPr>
        <w:t xml:space="preserve">חברת </w:t>
      </w:r>
      <w:bookmarkStart w:id="2855" w:name="_ETM_Q7_403439"/>
      <w:bookmarkEnd w:id="2855"/>
      <w:r>
        <w:rPr>
          <w:rtl/>
        </w:rPr>
        <w:t xml:space="preserve">הכנסת </w:t>
      </w:r>
      <w:bookmarkStart w:id="2856" w:name="_ETM_Q7_403769"/>
      <w:bookmarkEnd w:id="2856"/>
      <w:r>
        <w:rPr>
          <w:rtl/>
        </w:rPr>
        <w:t>שרו</w:t>
      </w:r>
      <w:r>
        <w:rPr>
          <w:rFonts w:hint="cs"/>
          <w:rtl/>
        </w:rPr>
        <w:t xml:space="preserve">ן </w:t>
      </w:r>
      <w:r>
        <w:rPr>
          <w:rtl/>
        </w:rPr>
        <w:t>ני</w:t>
      </w:r>
      <w:r>
        <w:rPr>
          <w:rFonts w:hint="cs"/>
          <w:rtl/>
        </w:rPr>
        <w:t>ר,</w:t>
      </w:r>
      <w:r>
        <w:rPr>
          <w:rtl/>
        </w:rPr>
        <w:t xml:space="preserve"> </w:t>
      </w:r>
      <w:bookmarkStart w:id="2857" w:name="_ETM_Q7_404790"/>
      <w:bookmarkEnd w:id="2857"/>
      <w:r>
        <w:rPr>
          <w:rtl/>
        </w:rPr>
        <w:t>ואחריה</w:t>
      </w:r>
      <w:r>
        <w:rPr>
          <w:rFonts w:hint="cs"/>
          <w:rtl/>
        </w:rPr>
        <w:t xml:space="preserve"> </w:t>
      </w:r>
      <w:r>
        <w:rPr>
          <w:rtl/>
        </w:rPr>
        <w:t xml:space="preserve">– </w:t>
      </w:r>
      <w:bookmarkStart w:id="2858" w:name="_ETM_Q7_405359"/>
      <w:bookmarkEnd w:id="2858"/>
      <w:r>
        <w:rPr>
          <w:rtl/>
        </w:rPr>
        <w:t xml:space="preserve">חבר </w:t>
      </w:r>
      <w:bookmarkStart w:id="2859" w:name="_ETM_Q7_405689"/>
      <w:bookmarkEnd w:id="2859"/>
      <w:r>
        <w:rPr>
          <w:rtl/>
        </w:rPr>
        <w:t xml:space="preserve">הכנסת </w:t>
      </w:r>
      <w:bookmarkStart w:id="2860" w:name="_ETM_Q7_406199"/>
      <w:bookmarkEnd w:id="2860"/>
      <w:r>
        <w:rPr>
          <w:rtl/>
        </w:rPr>
        <w:t xml:space="preserve">עופר </w:t>
      </w:r>
      <w:bookmarkStart w:id="2861" w:name="_ETM_Q7_406680"/>
      <w:bookmarkEnd w:id="2861"/>
      <w:r>
        <w:rPr>
          <w:rtl/>
        </w:rPr>
        <w:t>כסיף</w:t>
      </w:r>
      <w:r>
        <w:rPr>
          <w:rFonts w:hint="cs"/>
          <w:rtl/>
        </w:rPr>
        <w:t>.</w:t>
      </w:r>
      <w:r>
        <w:rPr>
          <w:rtl/>
        </w:rPr>
        <w:t xml:space="preserve"> </w:t>
      </w:r>
      <w:bookmarkStart w:id="2862" w:name="_ETM_Q7_426360"/>
      <w:bookmarkEnd w:id="2862"/>
      <w:r>
        <w:rPr>
          <w:rtl/>
        </w:rPr>
        <w:t>בבקשה</w:t>
      </w:r>
      <w:r>
        <w:rPr>
          <w:rFonts w:hint="cs"/>
          <w:rtl/>
        </w:rPr>
        <w:t>,</w:t>
      </w:r>
      <w:r>
        <w:rPr>
          <w:rtl/>
        </w:rPr>
        <w:t xml:space="preserve"> </w:t>
      </w:r>
      <w:bookmarkStart w:id="2863" w:name="_ETM_Q7_427019"/>
      <w:bookmarkEnd w:id="2863"/>
      <w:r>
        <w:rPr>
          <w:rtl/>
        </w:rPr>
        <w:t>גברתי</w:t>
      </w:r>
      <w:r>
        <w:rPr>
          <w:rFonts w:hint="cs"/>
          <w:rtl/>
        </w:rPr>
        <w:t>.</w:t>
      </w:r>
      <w:bookmarkStart w:id="2864" w:name="_ETM_Q7_431370"/>
      <w:bookmarkEnd w:id="2864"/>
    </w:p>
    <w:p w14:paraId="06CE598A" w14:textId="77777777" w:rsidR="00C4260E" w:rsidRDefault="00C4260E" w:rsidP="00917A8B">
      <w:pPr>
        <w:rPr>
          <w:rtl/>
        </w:rPr>
      </w:pPr>
      <w:bookmarkStart w:id="2865" w:name="_ETM_Q7_413891"/>
      <w:bookmarkStart w:id="2866" w:name="_ETM_Q7_413958"/>
      <w:bookmarkEnd w:id="2865"/>
      <w:bookmarkEnd w:id="2866"/>
    </w:p>
    <w:p w14:paraId="354DAF91" w14:textId="77777777" w:rsidR="00C4260E" w:rsidRDefault="00C4260E" w:rsidP="00917A8B">
      <w:pPr>
        <w:pStyle w:val="a4"/>
        <w:keepNext/>
        <w:rPr>
          <w:rtl/>
        </w:rPr>
      </w:pPr>
      <w:bookmarkStart w:id="2867" w:name="ET_speaker_6367_6"/>
      <w:r w:rsidRPr="00B10B02">
        <w:rPr>
          <w:rStyle w:val="TagStyle"/>
          <w:rtl/>
        </w:rPr>
        <w:t xml:space="preserve"> &lt;&lt; דובר &gt;&gt; </w:t>
      </w:r>
      <w:bookmarkStart w:id="2868" w:name="_Toc167218011"/>
      <w:r>
        <w:rPr>
          <w:rtl/>
        </w:rPr>
        <w:t>שרון ניר (ישראל ביתנו):</w:t>
      </w:r>
      <w:bookmarkEnd w:id="2868"/>
      <w:r w:rsidRPr="00B10B02">
        <w:rPr>
          <w:rStyle w:val="TagStyle"/>
          <w:rtl/>
        </w:rPr>
        <w:t xml:space="preserve"> &lt;&lt; דובר &gt;&gt;</w:t>
      </w:r>
      <w:r>
        <w:rPr>
          <w:rtl/>
        </w:rPr>
        <w:t xml:space="preserve">  </w:t>
      </w:r>
      <w:bookmarkEnd w:id="2867"/>
    </w:p>
    <w:p w14:paraId="00551C81" w14:textId="77777777" w:rsidR="00C4260E" w:rsidRDefault="00C4260E" w:rsidP="0044214E">
      <w:pPr>
        <w:rPr>
          <w:rtl/>
          <w:lang w:eastAsia="he-IL"/>
        </w:rPr>
      </w:pPr>
    </w:p>
    <w:p w14:paraId="5C3337A2" w14:textId="77777777" w:rsidR="00C4260E" w:rsidRDefault="00C4260E" w:rsidP="006B397C">
      <w:pPr>
        <w:rPr>
          <w:rtl/>
        </w:rPr>
      </w:pPr>
      <w:bookmarkStart w:id="2869" w:name="_ETM_Q7_419039"/>
      <w:bookmarkStart w:id="2870" w:name="_ETM_Q7_419088"/>
      <w:bookmarkStart w:id="2871" w:name="_ETM_Q7_418346"/>
      <w:bookmarkStart w:id="2872" w:name="_ETM_Q7_414051"/>
      <w:bookmarkStart w:id="2873" w:name="_ETM_Q7_414099"/>
      <w:bookmarkEnd w:id="2869"/>
      <w:bookmarkEnd w:id="2870"/>
      <w:bookmarkEnd w:id="2871"/>
      <w:bookmarkEnd w:id="2872"/>
      <w:bookmarkEnd w:id="2873"/>
      <w:r>
        <w:rPr>
          <w:rtl/>
        </w:rPr>
        <w:t xml:space="preserve">אדוני </w:t>
      </w:r>
      <w:bookmarkStart w:id="2874" w:name="_ETM_Q7_431790"/>
      <w:bookmarkEnd w:id="2874"/>
      <w:r>
        <w:rPr>
          <w:rtl/>
        </w:rPr>
        <w:t>היושב-ראש</w:t>
      </w:r>
      <w:r>
        <w:rPr>
          <w:rFonts w:hint="cs"/>
          <w:rtl/>
        </w:rPr>
        <w:t>,</w:t>
      </w:r>
      <w:r>
        <w:rPr>
          <w:rtl/>
        </w:rPr>
        <w:t xml:space="preserve"> </w:t>
      </w:r>
      <w:bookmarkStart w:id="2875" w:name="_ETM_Q7_433170"/>
      <w:bookmarkEnd w:id="2875"/>
      <w:r>
        <w:rPr>
          <w:rtl/>
        </w:rPr>
        <w:t xml:space="preserve">חבריי </w:t>
      </w:r>
      <w:bookmarkStart w:id="2876" w:name="_ETM_Q7_433709"/>
      <w:bookmarkEnd w:id="2876"/>
      <w:r>
        <w:rPr>
          <w:rtl/>
        </w:rPr>
        <w:t xml:space="preserve">חברי </w:t>
      </w:r>
      <w:bookmarkStart w:id="2877" w:name="_ETM_Q7_434099"/>
      <w:bookmarkEnd w:id="2877"/>
      <w:r>
        <w:rPr>
          <w:rtl/>
        </w:rPr>
        <w:t>הכנסת</w:t>
      </w:r>
      <w:r>
        <w:rPr>
          <w:rFonts w:hint="cs"/>
          <w:rtl/>
        </w:rPr>
        <w:t>,</w:t>
      </w:r>
      <w:r>
        <w:rPr>
          <w:rtl/>
        </w:rPr>
        <w:t xml:space="preserve"> </w:t>
      </w:r>
      <w:bookmarkStart w:id="2878" w:name="_ETM_Q7_436250"/>
      <w:bookmarkEnd w:id="2878"/>
      <w:r>
        <w:rPr>
          <w:rtl/>
        </w:rPr>
        <w:t xml:space="preserve">7 </w:t>
      </w:r>
      <w:bookmarkStart w:id="2879" w:name="_ETM_Q7_436880"/>
      <w:bookmarkEnd w:id="2879"/>
      <w:r>
        <w:rPr>
          <w:rtl/>
        </w:rPr>
        <w:t xml:space="preserve">באוקטובר </w:t>
      </w:r>
      <w:bookmarkStart w:id="2880" w:name="_ETM_Q7_437990"/>
      <w:bookmarkEnd w:id="2880"/>
      <w:r>
        <w:rPr>
          <w:rtl/>
        </w:rPr>
        <w:t xml:space="preserve">הוא </w:t>
      </w:r>
      <w:bookmarkStart w:id="2881" w:name="_ETM_Q7_438110"/>
      <w:bookmarkEnd w:id="2881"/>
      <w:r>
        <w:rPr>
          <w:rtl/>
        </w:rPr>
        <w:t xml:space="preserve">תאריך </w:t>
      </w:r>
      <w:bookmarkStart w:id="2882" w:name="_ETM_Q7_438650"/>
      <w:bookmarkEnd w:id="2882"/>
      <w:r>
        <w:rPr>
          <w:rtl/>
        </w:rPr>
        <w:t>שנחר</w:t>
      </w:r>
      <w:r>
        <w:rPr>
          <w:rFonts w:hint="cs"/>
          <w:rtl/>
        </w:rPr>
        <w:t>ת</w:t>
      </w:r>
      <w:r>
        <w:rPr>
          <w:rtl/>
        </w:rPr>
        <w:t xml:space="preserve"> </w:t>
      </w:r>
      <w:bookmarkStart w:id="2883" w:name="_ETM_Q7_439430"/>
      <w:bookmarkEnd w:id="2883"/>
      <w:r>
        <w:rPr>
          <w:rtl/>
        </w:rPr>
        <w:t>בז</w:t>
      </w:r>
      <w:r>
        <w:rPr>
          <w:rFonts w:hint="cs"/>
          <w:rtl/>
        </w:rPr>
        <w:t>י</w:t>
      </w:r>
      <w:r>
        <w:rPr>
          <w:rtl/>
        </w:rPr>
        <w:t xml:space="preserve">כרון </w:t>
      </w:r>
      <w:bookmarkStart w:id="2884" w:name="_ETM_Q7_440240"/>
      <w:bookmarkEnd w:id="2884"/>
      <w:r>
        <w:rPr>
          <w:rtl/>
        </w:rPr>
        <w:t xml:space="preserve">הלאומי </w:t>
      </w:r>
      <w:bookmarkStart w:id="2885" w:name="_ETM_Q7_440720"/>
      <w:bookmarkEnd w:id="2885"/>
      <w:r>
        <w:rPr>
          <w:rtl/>
        </w:rPr>
        <w:t xml:space="preserve">שלנו </w:t>
      </w:r>
      <w:bookmarkStart w:id="2886" w:name="_ETM_Q7_441930"/>
      <w:bookmarkEnd w:id="2886"/>
      <w:r>
        <w:rPr>
          <w:rtl/>
        </w:rPr>
        <w:t xml:space="preserve">כמועד </w:t>
      </w:r>
      <w:bookmarkStart w:id="2887" w:name="_ETM_Q7_442589"/>
      <w:bookmarkEnd w:id="2887"/>
      <w:r>
        <w:rPr>
          <w:rtl/>
        </w:rPr>
        <w:t xml:space="preserve">שבו </w:t>
      </w:r>
      <w:bookmarkStart w:id="2888" w:name="_ETM_Q7_443339"/>
      <w:bookmarkEnd w:id="2888"/>
      <w:r>
        <w:rPr>
          <w:rtl/>
        </w:rPr>
        <w:t>נרצחו</w:t>
      </w:r>
      <w:bookmarkStart w:id="2889" w:name="_ETM_Q7_444570"/>
      <w:bookmarkStart w:id="2890" w:name="_ETM_Q7_444750"/>
      <w:bookmarkEnd w:id="2889"/>
      <w:bookmarkEnd w:id="2890"/>
      <w:r>
        <w:rPr>
          <w:rFonts w:hint="cs"/>
          <w:rtl/>
        </w:rPr>
        <w:t>,</w:t>
      </w:r>
      <w:bookmarkStart w:id="2891" w:name="_ETM_Q7_443981"/>
      <w:bookmarkEnd w:id="2891"/>
      <w:r>
        <w:rPr>
          <w:rtl/>
        </w:rPr>
        <w:t xml:space="preserve"> </w:t>
      </w:r>
      <w:bookmarkStart w:id="2892" w:name="_ETM_Q7_445199"/>
      <w:bookmarkEnd w:id="2892"/>
      <w:r>
        <w:rPr>
          <w:rtl/>
        </w:rPr>
        <w:t>נשחטו</w:t>
      </w:r>
      <w:r>
        <w:rPr>
          <w:rFonts w:hint="cs"/>
          <w:rtl/>
        </w:rPr>
        <w:t>,</w:t>
      </w:r>
      <w:r>
        <w:rPr>
          <w:rtl/>
        </w:rPr>
        <w:t xml:space="preserve"> </w:t>
      </w:r>
      <w:bookmarkStart w:id="2893" w:name="_ETM_Q7_446350"/>
      <w:bookmarkEnd w:id="2893"/>
      <w:r>
        <w:rPr>
          <w:rtl/>
        </w:rPr>
        <w:t xml:space="preserve">נאנסו </w:t>
      </w:r>
      <w:bookmarkStart w:id="2894" w:name="_ETM_Q7_447070"/>
      <w:bookmarkEnd w:id="2894"/>
      <w:r>
        <w:rPr>
          <w:rtl/>
        </w:rPr>
        <w:t xml:space="preserve">ונטבחו </w:t>
      </w:r>
      <w:bookmarkStart w:id="2895" w:name="_ETM_Q7_448330"/>
      <w:bookmarkEnd w:id="2895"/>
      <w:r>
        <w:rPr>
          <w:rtl/>
        </w:rPr>
        <w:t xml:space="preserve">הכי </w:t>
      </w:r>
      <w:bookmarkStart w:id="2896" w:name="_ETM_Q7_448720"/>
      <w:bookmarkEnd w:id="2896"/>
      <w:r>
        <w:rPr>
          <w:rtl/>
        </w:rPr>
        <w:t xml:space="preserve">הרבה </w:t>
      </w:r>
      <w:bookmarkStart w:id="2897" w:name="_ETM_Q7_449080"/>
      <w:bookmarkEnd w:id="2897"/>
      <w:r>
        <w:rPr>
          <w:rtl/>
        </w:rPr>
        <w:t xml:space="preserve">אזרחים </w:t>
      </w:r>
      <w:bookmarkStart w:id="2898" w:name="_ETM_Q7_449560"/>
      <w:bookmarkEnd w:id="2898"/>
      <w:r>
        <w:rPr>
          <w:rtl/>
        </w:rPr>
        <w:t>ישראלים</w:t>
      </w:r>
      <w:r>
        <w:rPr>
          <w:rFonts w:hint="cs"/>
          <w:rtl/>
        </w:rPr>
        <w:t>,</w:t>
      </w:r>
      <w:r>
        <w:rPr>
          <w:rtl/>
        </w:rPr>
        <w:t xml:space="preserve"> </w:t>
      </w:r>
      <w:bookmarkStart w:id="2899" w:name="_ETM_Q7_450760"/>
      <w:bookmarkEnd w:id="2899"/>
      <w:r>
        <w:rPr>
          <w:rtl/>
        </w:rPr>
        <w:t xml:space="preserve">הכי </w:t>
      </w:r>
      <w:bookmarkStart w:id="2900" w:name="_ETM_Q7_451150"/>
      <w:bookmarkEnd w:id="2900"/>
      <w:r>
        <w:rPr>
          <w:rtl/>
        </w:rPr>
        <w:t xml:space="preserve">הרבה </w:t>
      </w:r>
      <w:bookmarkStart w:id="2901" w:name="_ETM_Q7_451480"/>
      <w:bookmarkEnd w:id="2901"/>
      <w:r>
        <w:rPr>
          <w:rtl/>
        </w:rPr>
        <w:t>יהודים</w:t>
      </w:r>
      <w:r>
        <w:rPr>
          <w:rFonts w:hint="cs"/>
          <w:rtl/>
        </w:rPr>
        <w:t>,</w:t>
      </w:r>
      <w:r>
        <w:rPr>
          <w:rtl/>
        </w:rPr>
        <w:t xml:space="preserve"> </w:t>
      </w:r>
      <w:bookmarkStart w:id="2902" w:name="_ETM_Q7_452529"/>
      <w:bookmarkEnd w:id="2902"/>
      <w:r>
        <w:rPr>
          <w:rtl/>
        </w:rPr>
        <w:t xml:space="preserve">מאז </w:t>
      </w:r>
      <w:bookmarkStart w:id="2903" w:name="_ETM_Q7_453040"/>
      <w:bookmarkEnd w:id="2903"/>
      <w:r>
        <w:rPr>
          <w:rtl/>
        </w:rPr>
        <w:t>השואה</w:t>
      </w:r>
      <w:r>
        <w:rPr>
          <w:rFonts w:hint="cs"/>
          <w:rtl/>
        </w:rPr>
        <w:t>.</w:t>
      </w:r>
      <w:r>
        <w:rPr>
          <w:rtl/>
        </w:rPr>
        <w:t xml:space="preserve"> </w:t>
      </w:r>
      <w:bookmarkStart w:id="2904" w:name="_ETM_Q7_454510"/>
      <w:bookmarkEnd w:id="2904"/>
      <w:r>
        <w:rPr>
          <w:rtl/>
        </w:rPr>
        <w:t xml:space="preserve">7 </w:t>
      </w:r>
      <w:bookmarkStart w:id="2905" w:name="_ETM_Q7_455050"/>
      <w:bookmarkEnd w:id="2905"/>
      <w:r>
        <w:rPr>
          <w:rtl/>
        </w:rPr>
        <w:t xml:space="preserve">באוקטובר </w:t>
      </w:r>
      <w:bookmarkStart w:id="2906" w:name="_ETM_Q7_456310"/>
      <w:bookmarkEnd w:id="2906"/>
      <w:r>
        <w:rPr>
          <w:rtl/>
        </w:rPr>
        <w:t xml:space="preserve">ייזכר </w:t>
      </w:r>
      <w:bookmarkStart w:id="2907" w:name="_ETM_Q7_456850"/>
      <w:bookmarkEnd w:id="2907"/>
      <w:r>
        <w:rPr>
          <w:rtl/>
        </w:rPr>
        <w:t xml:space="preserve">לדורות </w:t>
      </w:r>
      <w:bookmarkStart w:id="2908" w:name="_ETM_Q7_457510"/>
      <w:bookmarkEnd w:id="2908"/>
      <w:r>
        <w:rPr>
          <w:rtl/>
        </w:rPr>
        <w:t xml:space="preserve">כאסון </w:t>
      </w:r>
      <w:bookmarkStart w:id="2909" w:name="_ETM_Q7_458169"/>
      <w:bookmarkEnd w:id="2909"/>
      <w:r>
        <w:rPr>
          <w:rtl/>
        </w:rPr>
        <w:t xml:space="preserve">לאומי </w:t>
      </w:r>
      <w:bookmarkStart w:id="2910" w:name="_ETM_Q7_458620"/>
      <w:bookmarkEnd w:id="2910"/>
      <w:r>
        <w:rPr>
          <w:rtl/>
        </w:rPr>
        <w:t xml:space="preserve">שהוביל </w:t>
      </w:r>
      <w:bookmarkStart w:id="2911" w:name="_ETM_Q7_459160"/>
      <w:bookmarkEnd w:id="2911"/>
      <w:r>
        <w:rPr>
          <w:rtl/>
        </w:rPr>
        <w:t xml:space="preserve">למלחמה </w:t>
      </w:r>
      <w:bookmarkStart w:id="2912" w:name="_ETM_Q7_459760"/>
      <w:bookmarkEnd w:id="2912"/>
      <w:r>
        <w:rPr>
          <w:rtl/>
        </w:rPr>
        <w:t>ב</w:t>
      </w:r>
      <w:r>
        <w:rPr>
          <w:rFonts w:hint="cs"/>
          <w:rtl/>
        </w:rPr>
        <w:t>שש</w:t>
      </w:r>
      <w:r>
        <w:rPr>
          <w:rtl/>
        </w:rPr>
        <w:t xml:space="preserve"> </w:t>
      </w:r>
      <w:bookmarkStart w:id="2913" w:name="_ETM_Q7_460300"/>
      <w:bookmarkEnd w:id="2913"/>
      <w:r>
        <w:rPr>
          <w:rtl/>
        </w:rPr>
        <w:t>חזיתות</w:t>
      </w:r>
      <w:r>
        <w:rPr>
          <w:rFonts w:hint="cs"/>
          <w:rtl/>
        </w:rPr>
        <w:t>.</w:t>
      </w:r>
      <w:bookmarkStart w:id="2914" w:name="_ETM_Q7_462250"/>
      <w:bookmarkStart w:id="2915" w:name="_ETM_Q7_465040"/>
      <w:bookmarkStart w:id="2916" w:name="_ETM_Q7_465098"/>
      <w:bookmarkStart w:id="2917" w:name="_ETM_Q7_465200"/>
      <w:bookmarkStart w:id="2918" w:name="_ETM_Q7_465237"/>
      <w:bookmarkEnd w:id="2914"/>
      <w:bookmarkEnd w:id="2915"/>
      <w:bookmarkEnd w:id="2916"/>
      <w:bookmarkEnd w:id="2917"/>
      <w:bookmarkEnd w:id="2918"/>
      <w:r>
        <w:rPr>
          <w:rFonts w:hint="cs"/>
          <w:rtl/>
        </w:rPr>
        <w:t xml:space="preserve"> </w:t>
      </w:r>
      <w:r>
        <w:rPr>
          <w:rtl/>
        </w:rPr>
        <w:t xml:space="preserve">הטבח </w:t>
      </w:r>
      <w:bookmarkStart w:id="2919" w:name="_ETM_Q7_462820"/>
      <w:bookmarkEnd w:id="2919"/>
      <w:r>
        <w:rPr>
          <w:rtl/>
        </w:rPr>
        <w:t xml:space="preserve">שאירע </w:t>
      </w:r>
      <w:bookmarkStart w:id="2920" w:name="_ETM_Q7_463330"/>
      <w:bookmarkEnd w:id="2920"/>
      <w:r>
        <w:rPr>
          <w:rtl/>
        </w:rPr>
        <w:t xml:space="preserve">בבוקר </w:t>
      </w:r>
      <w:bookmarkStart w:id="2921" w:name="_ETM_Q7_152377"/>
      <w:bookmarkStart w:id="2922" w:name="_ETM_Q7_463839"/>
      <w:bookmarkEnd w:id="2921"/>
      <w:bookmarkEnd w:id="2922"/>
      <w:r>
        <w:rPr>
          <w:rtl/>
        </w:rPr>
        <w:t xml:space="preserve">שמחת </w:t>
      </w:r>
      <w:bookmarkStart w:id="2923" w:name="_ETM_Q7_147554"/>
      <w:bookmarkStart w:id="2924" w:name="_ETM_Q7_464350"/>
      <w:bookmarkEnd w:id="2923"/>
      <w:bookmarkEnd w:id="2924"/>
      <w:r>
        <w:rPr>
          <w:rtl/>
        </w:rPr>
        <w:t xml:space="preserve">תורה </w:t>
      </w:r>
      <w:bookmarkStart w:id="2925" w:name="_ETM_Q7_465349"/>
      <w:bookmarkEnd w:id="2925"/>
      <w:r>
        <w:rPr>
          <w:rtl/>
        </w:rPr>
        <w:t>ו</w:t>
      </w:r>
      <w:bookmarkStart w:id="2926" w:name="_ETM_Q7_466039"/>
      <w:bookmarkEnd w:id="2926"/>
      <w:r>
        <w:rPr>
          <w:rFonts w:hint="cs"/>
          <w:rtl/>
        </w:rPr>
        <w:t>ה</w:t>
      </w:r>
      <w:r>
        <w:rPr>
          <w:rtl/>
        </w:rPr>
        <w:t xml:space="preserve">מלחמה </w:t>
      </w:r>
      <w:bookmarkStart w:id="2927" w:name="_ETM_Q7_466610"/>
      <w:bookmarkEnd w:id="2927"/>
      <w:r>
        <w:rPr>
          <w:rtl/>
        </w:rPr>
        <w:t xml:space="preserve">שמתנהלת </w:t>
      </w:r>
      <w:bookmarkStart w:id="2928" w:name="_ETM_Q7_467300"/>
      <w:bookmarkEnd w:id="2928"/>
      <w:r>
        <w:rPr>
          <w:rtl/>
        </w:rPr>
        <w:t xml:space="preserve">מאז </w:t>
      </w:r>
      <w:bookmarkStart w:id="2929" w:name="_ETM_Q7_467690"/>
      <w:bookmarkEnd w:id="2929"/>
      <w:r>
        <w:rPr>
          <w:rtl/>
        </w:rPr>
        <w:t xml:space="preserve">ברצועת </w:t>
      </w:r>
      <w:bookmarkStart w:id="2930" w:name="_ETM_Q7_468289"/>
      <w:bookmarkEnd w:id="2930"/>
      <w:r>
        <w:rPr>
          <w:rtl/>
        </w:rPr>
        <w:t xml:space="preserve">עזה </w:t>
      </w:r>
      <w:bookmarkStart w:id="2931" w:name="_ETM_Q7_468589"/>
      <w:bookmarkEnd w:id="2931"/>
      <w:r>
        <w:rPr>
          <w:rtl/>
        </w:rPr>
        <w:t xml:space="preserve">ובצפון </w:t>
      </w:r>
      <w:bookmarkStart w:id="2932" w:name="_ETM_Q7_469250"/>
      <w:bookmarkEnd w:id="2932"/>
      <w:r>
        <w:rPr>
          <w:rtl/>
        </w:rPr>
        <w:t xml:space="preserve">הארץ </w:t>
      </w:r>
      <w:bookmarkStart w:id="2933" w:name="_ETM_Q7_470400"/>
      <w:bookmarkEnd w:id="2933"/>
      <w:r>
        <w:rPr>
          <w:rtl/>
        </w:rPr>
        <w:t>חשפ</w:t>
      </w:r>
      <w:r>
        <w:rPr>
          <w:rFonts w:hint="cs"/>
          <w:rtl/>
        </w:rPr>
        <w:t>ו</w:t>
      </w:r>
      <w:r>
        <w:rPr>
          <w:rtl/>
        </w:rPr>
        <w:t xml:space="preserve"> </w:t>
      </w:r>
      <w:bookmarkStart w:id="2934" w:name="_ETM_Q7_471029"/>
      <w:bookmarkEnd w:id="2934"/>
      <w:r>
        <w:rPr>
          <w:rtl/>
        </w:rPr>
        <w:t xml:space="preserve">את </w:t>
      </w:r>
      <w:bookmarkStart w:id="2935" w:name="_ETM_Q7_471180"/>
      <w:bookmarkEnd w:id="2935"/>
      <w:r>
        <w:rPr>
          <w:rtl/>
        </w:rPr>
        <w:t xml:space="preserve">כוונותיהם </w:t>
      </w:r>
      <w:bookmarkStart w:id="2936" w:name="_ETM_Q7_472380"/>
      <w:bookmarkEnd w:id="2936"/>
      <w:r>
        <w:rPr>
          <w:rtl/>
        </w:rPr>
        <w:t xml:space="preserve">האמיתיות </w:t>
      </w:r>
      <w:bookmarkStart w:id="2937" w:name="_ETM_Q7_473640"/>
      <w:bookmarkEnd w:id="2937"/>
      <w:r>
        <w:rPr>
          <w:rtl/>
        </w:rPr>
        <w:t xml:space="preserve">של </w:t>
      </w:r>
      <w:bookmarkStart w:id="2938" w:name="_ETM_Q7_473880"/>
      <w:bookmarkEnd w:id="2938"/>
      <w:r>
        <w:rPr>
          <w:rtl/>
        </w:rPr>
        <w:t xml:space="preserve">ארגוני </w:t>
      </w:r>
      <w:bookmarkStart w:id="2939" w:name="_ETM_Q7_474390"/>
      <w:bookmarkEnd w:id="2939"/>
      <w:r>
        <w:rPr>
          <w:rtl/>
        </w:rPr>
        <w:t xml:space="preserve">הטרור </w:t>
      </w:r>
      <w:bookmarkStart w:id="2940" w:name="_ETM_Q7_474990"/>
      <w:bookmarkEnd w:id="2940"/>
      <w:proofErr w:type="spellStart"/>
      <w:r>
        <w:rPr>
          <w:rtl/>
        </w:rPr>
        <w:t>האסלאמיסט</w:t>
      </w:r>
      <w:r>
        <w:rPr>
          <w:rFonts w:hint="cs"/>
          <w:rtl/>
        </w:rPr>
        <w:t>י</w:t>
      </w:r>
      <w:r>
        <w:rPr>
          <w:rtl/>
        </w:rPr>
        <w:t>ים</w:t>
      </w:r>
      <w:proofErr w:type="spellEnd"/>
      <w:r>
        <w:rPr>
          <w:rFonts w:hint="cs"/>
          <w:rtl/>
        </w:rPr>
        <w:t>,</w:t>
      </w:r>
      <w:r>
        <w:rPr>
          <w:rtl/>
        </w:rPr>
        <w:t xml:space="preserve"> </w:t>
      </w:r>
      <w:bookmarkStart w:id="2941" w:name="_ETM_Q7_476190"/>
      <w:bookmarkEnd w:id="2941"/>
      <w:proofErr w:type="spellStart"/>
      <w:r>
        <w:rPr>
          <w:rtl/>
        </w:rPr>
        <w:t>הג'יהאדיסט</w:t>
      </w:r>
      <w:r>
        <w:rPr>
          <w:rFonts w:hint="cs"/>
          <w:rtl/>
        </w:rPr>
        <w:t>י</w:t>
      </w:r>
      <w:r>
        <w:rPr>
          <w:rtl/>
        </w:rPr>
        <w:t>י</w:t>
      </w:r>
      <w:r>
        <w:rPr>
          <w:rFonts w:hint="cs"/>
          <w:rtl/>
        </w:rPr>
        <w:t>ם</w:t>
      </w:r>
      <w:proofErr w:type="spellEnd"/>
      <w:r>
        <w:rPr>
          <w:rFonts w:hint="cs"/>
          <w:rtl/>
        </w:rPr>
        <w:t xml:space="preserve"> </w:t>
      </w:r>
      <w:r>
        <w:rPr>
          <w:rFonts w:hint="eastAsia"/>
          <w:rtl/>
        </w:rPr>
        <w:t>–</w:t>
      </w:r>
      <w:r>
        <w:rPr>
          <w:rtl/>
        </w:rPr>
        <w:t xml:space="preserve"> </w:t>
      </w:r>
      <w:bookmarkStart w:id="2942" w:name="_ETM_Q7_144367"/>
      <w:bookmarkStart w:id="2943" w:name="_ETM_Q7_477930"/>
      <w:bookmarkEnd w:id="2942"/>
      <w:bookmarkEnd w:id="2943"/>
      <w:r>
        <w:rPr>
          <w:rtl/>
        </w:rPr>
        <w:t xml:space="preserve">השמדת </w:t>
      </w:r>
      <w:bookmarkStart w:id="2944" w:name="_ETM_Q7_478800"/>
      <w:bookmarkEnd w:id="2944"/>
      <w:r>
        <w:rPr>
          <w:rtl/>
        </w:rPr>
        <w:t xml:space="preserve">מדינת </w:t>
      </w:r>
      <w:bookmarkStart w:id="2945" w:name="_ETM_Q7_479339"/>
      <w:bookmarkEnd w:id="2945"/>
      <w:r>
        <w:rPr>
          <w:rtl/>
        </w:rPr>
        <w:t>ישראל</w:t>
      </w:r>
      <w:r>
        <w:rPr>
          <w:rFonts w:hint="cs"/>
          <w:rtl/>
        </w:rPr>
        <w:t>.</w:t>
      </w:r>
      <w:bookmarkStart w:id="2946" w:name="_ETM_Q7_477719"/>
      <w:bookmarkEnd w:id="2946"/>
      <w:r>
        <w:rPr>
          <w:rtl/>
        </w:rPr>
        <w:t xml:space="preserve"> </w:t>
      </w:r>
      <w:bookmarkStart w:id="2947" w:name="_ETM_Q7_480889"/>
      <w:bookmarkEnd w:id="2947"/>
      <w:r>
        <w:rPr>
          <w:rtl/>
        </w:rPr>
        <w:t>אל</w:t>
      </w:r>
      <w:r>
        <w:rPr>
          <w:rFonts w:hint="cs"/>
          <w:rtl/>
        </w:rPr>
        <w:t xml:space="preserve"> </w:t>
      </w:r>
      <w:r>
        <w:rPr>
          <w:rtl/>
        </w:rPr>
        <w:t>ה</w:t>
      </w:r>
      <w:bookmarkStart w:id="2948" w:name="_ETM_Q7_481250"/>
      <w:bookmarkEnd w:id="2948"/>
      <w:r>
        <w:rPr>
          <w:rtl/>
        </w:rPr>
        <w:t xml:space="preserve">צוררים </w:t>
      </w:r>
      <w:bookmarkStart w:id="2949" w:name="_ETM_Q7_481820"/>
      <w:bookmarkEnd w:id="2949"/>
      <w:r>
        <w:rPr>
          <w:rtl/>
        </w:rPr>
        <w:t xml:space="preserve">האלה </w:t>
      </w:r>
      <w:bookmarkStart w:id="2950" w:name="_ETM_Q7_480000"/>
      <w:bookmarkStart w:id="2951" w:name="_ETM_Q7_481450"/>
      <w:bookmarkStart w:id="2952" w:name="_ETM_Q7_481720"/>
      <w:bookmarkStart w:id="2953" w:name="_ETM_Q7_482290"/>
      <w:bookmarkStart w:id="2954" w:name="_ETM_Q7_483100"/>
      <w:bookmarkEnd w:id="2950"/>
      <w:bookmarkEnd w:id="2951"/>
      <w:bookmarkEnd w:id="2952"/>
      <w:bookmarkEnd w:id="2953"/>
      <w:bookmarkEnd w:id="2954"/>
      <w:r>
        <w:rPr>
          <w:rFonts w:hint="cs"/>
          <w:rtl/>
        </w:rPr>
        <w:t>הצ</w:t>
      </w:r>
      <w:r>
        <w:rPr>
          <w:rtl/>
        </w:rPr>
        <w:t xml:space="preserve">טרפו </w:t>
      </w:r>
      <w:bookmarkStart w:id="2955" w:name="_ETM_Q7_483790"/>
      <w:bookmarkEnd w:id="2955"/>
      <w:r>
        <w:rPr>
          <w:rtl/>
        </w:rPr>
        <w:t xml:space="preserve">קואליציה </w:t>
      </w:r>
      <w:bookmarkStart w:id="2956" w:name="_ETM_Q7_484360"/>
      <w:bookmarkEnd w:id="2956"/>
      <w:r>
        <w:rPr>
          <w:rtl/>
        </w:rPr>
        <w:t xml:space="preserve">של </w:t>
      </w:r>
      <w:bookmarkStart w:id="2957" w:name="_ETM_Q7_484509"/>
      <w:bookmarkEnd w:id="2957"/>
      <w:r>
        <w:rPr>
          <w:rtl/>
        </w:rPr>
        <w:t xml:space="preserve">ארגוני </w:t>
      </w:r>
      <w:bookmarkStart w:id="2958" w:name="_ETM_Q7_484990"/>
      <w:bookmarkEnd w:id="2958"/>
      <w:r>
        <w:rPr>
          <w:rtl/>
        </w:rPr>
        <w:t xml:space="preserve">טרור </w:t>
      </w:r>
      <w:bookmarkStart w:id="2959" w:name="_ETM_Q7_485890"/>
      <w:bookmarkEnd w:id="2959"/>
      <w:r>
        <w:rPr>
          <w:rtl/>
        </w:rPr>
        <w:t>מזי</w:t>
      </w:r>
      <w:bookmarkStart w:id="2960" w:name="_ETM_Q7_485708"/>
      <w:bookmarkEnd w:id="2960"/>
      <w:r>
        <w:rPr>
          <w:rtl/>
        </w:rPr>
        <w:t xml:space="preserve">רות </w:t>
      </w:r>
      <w:bookmarkStart w:id="2961" w:name="_ETM_Q7_486550"/>
      <w:bookmarkEnd w:id="2961"/>
      <w:r>
        <w:rPr>
          <w:rtl/>
        </w:rPr>
        <w:t xml:space="preserve">רחוקות </w:t>
      </w:r>
      <w:bookmarkStart w:id="2962" w:name="_ETM_Q7_487150"/>
      <w:bookmarkEnd w:id="2962"/>
      <w:r>
        <w:rPr>
          <w:rtl/>
        </w:rPr>
        <w:t>יותר</w:t>
      </w:r>
      <w:r>
        <w:rPr>
          <w:rFonts w:hint="cs"/>
          <w:rtl/>
        </w:rPr>
        <w:t>,</w:t>
      </w:r>
      <w:r>
        <w:rPr>
          <w:rtl/>
        </w:rPr>
        <w:t xml:space="preserve"> </w:t>
      </w:r>
      <w:bookmarkStart w:id="2963" w:name="_ETM_Q7_487960"/>
      <w:bookmarkEnd w:id="2963"/>
      <w:r>
        <w:rPr>
          <w:rtl/>
        </w:rPr>
        <w:t xml:space="preserve">ששברו </w:t>
      </w:r>
      <w:bookmarkStart w:id="2964" w:name="_ETM_Q7_488559"/>
      <w:bookmarkEnd w:id="2964"/>
      <w:r>
        <w:rPr>
          <w:rtl/>
        </w:rPr>
        <w:t xml:space="preserve">את </w:t>
      </w:r>
      <w:bookmarkStart w:id="2965" w:name="_ETM_Q7_488679"/>
      <w:bookmarkEnd w:id="2965"/>
      <w:r>
        <w:rPr>
          <w:rtl/>
        </w:rPr>
        <w:t>הסטטוס</w:t>
      </w:r>
      <w:bookmarkStart w:id="2966" w:name="_ETM_Q7_489160"/>
      <w:bookmarkEnd w:id="2966"/>
      <w:r>
        <w:rPr>
          <w:rFonts w:hint="cs"/>
          <w:rtl/>
        </w:rPr>
        <w:t>-</w:t>
      </w:r>
      <w:r>
        <w:rPr>
          <w:rtl/>
        </w:rPr>
        <w:t>ק</w:t>
      </w:r>
      <w:bookmarkStart w:id="2967" w:name="_ETM_Q7_486350"/>
      <w:bookmarkEnd w:id="2967"/>
      <w:r>
        <w:rPr>
          <w:rtl/>
        </w:rPr>
        <w:t xml:space="preserve">וו </w:t>
      </w:r>
      <w:bookmarkStart w:id="2968" w:name="_ETM_Q7_489429"/>
      <w:bookmarkEnd w:id="2968"/>
      <w:r>
        <w:rPr>
          <w:rtl/>
        </w:rPr>
        <w:t xml:space="preserve">בעימות </w:t>
      </w:r>
      <w:bookmarkStart w:id="2969" w:name="_ETM_Q7_489849"/>
      <w:bookmarkEnd w:id="2969"/>
      <w:r>
        <w:rPr>
          <w:rtl/>
        </w:rPr>
        <w:t xml:space="preserve">ישיר </w:t>
      </w:r>
      <w:bookmarkStart w:id="2970" w:name="_ETM_Q7_490209"/>
      <w:bookmarkEnd w:id="2970"/>
      <w:r>
        <w:rPr>
          <w:rtl/>
        </w:rPr>
        <w:t xml:space="preserve">מול </w:t>
      </w:r>
      <w:bookmarkStart w:id="2971" w:name="_ETM_Q7_490450"/>
      <w:bookmarkEnd w:id="2971"/>
      <w:r>
        <w:rPr>
          <w:rtl/>
        </w:rPr>
        <w:t xml:space="preserve">משמרות </w:t>
      </w:r>
      <w:bookmarkStart w:id="2972" w:name="_ETM_Q7_491079"/>
      <w:bookmarkEnd w:id="2972"/>
      <w:r>
        <w:rPr>
          <w:rtl/>
        </w:rPr>
        <w:t xml:space="preserve">המהפכה </w:t>
      </w:r>
      <w:bookmarkStart w:id="2973" w:name="_ETM_Q7_491679"/>
      <w:bookmarkEnd w:id="2973"/>
      <w:r>
        <w:rPr>
          <w:rtl/>
        </w:rPr>
        <w:t xml:space="preserve">האיראניות </w:t>
      </w:r>
      <w:bookmarkStart w:id="2974" w:name="_ETM_Q7_492369"/>
      <w:bookmarkEnd w:id="2974"/>
      <w:r>
        <w:rPr>
          <w:rtl/>
        </w:rPr>
        <w:t xml:space="preserve">בחודש </w:t>
      </w:r>
      <w:bookmarkStart w:id="2975" w:name="_ETM_Q7_493299"/>
      <w:bookmarkEnd w:id="2975"/>
      <w:r>
        <w:rPr>
          <w:rtl/>
        </w:rPr>
        <w:t>שעבר</w:t>
      </w:r>
      <w:bookmarkStart w:id="2976" w:name="_ETM_Q7_491119"/>
      <w:bookmarkEnd w:id="2976"/>
      <w:r>
        <w:rPr>
          <w:rFonts w:hint="cs"/>
          <w:rtl/>
        </w:rPr>
        <w:t>.</w:t>
      </w:r>
      <w:bookmarkStart w:id="2977" w:name="_ETM_Q7_495779"/>
      <w:bookmarkStart w:id="2978" w:name="_ETM_Q7_496279"/>
      <w:bookmarkEnd w:id="2977"/>
      <w:bookmarkEnd w:id="2978"/>
    </w:p>
    <w:p w14:paraId="33EA3997" w14:textId="77777777" w:rsidR="00C4260E" w:rsidRDefault="00C4260E" w:rsidP="00917A8B">
      <w:pPr>
        <w:rPr>
          <w:rtl/>
        </w:rPr>
      </w:pPr>
      <w:bookmarkStart w:id="2979" w:name="_ETM_Q7_496327"/>
      <w:bookmarkEnd w:id="2979"/>
    </w:p>
    <w:p w14:paraId="3BB021C2" w14:textId="77777777" w:rsidR="00C4260E" w:rsidRDefault="00C4260E" w:rsidP="00917A8B">
      <w:pPr>
        <w:rPr>
          <w:rtl/>
        </w:rPr>
      </w:pPr>
      <w:bookmarkStart w:id="2980" w:name="_ETM_Q7_496423"/>
      <w:bookmarkStart w:id="2981" w:name="_ETM_Q7_496459"/>
      <w:bookmarkEnd w:id="2980"/>
      <w:bookmarkEnd w:id="2981"/>
      <w:r>
        <w:rPr>
          <w:rtl/>
        </w:rPr>
        <w:t xml:space="preserve">מחבלי </w:t>
      </w:r>
      <w:bookmarkStart w:id="2982" w:name="_ETM_Q7_496320"/>
      <w:bookmarkEnd w:id="2982"/>
      <w:r>
        <w:rPr>
          <w:rtl/>
        </w:rPr>
        <w:t xml:space="preserve">החמאס </w:t>
      </w:r>
      <w:bookmarkStart w:id="2983" w:name="_ETM_Q7_143045"/>
      <w:bookmarkStart w:id="2984" w:name="_ETM_Q7_138390"/>
      <w:bookmarkStart w:id="2985" w:name="_ETM_Q7_496860"/>
      <w:bookmarkEnd w:id="2983"/>
      <w:bookmarkEnd w:id="2984"/>
      <w:bookmarkEnd w:id="2985"/>
      <w:r>
        <w:rPr>
          <w:rtl/>
        </w:rPr>
        <w:t xml:space="preserve">הרצחניים </w:t>
      </w:r>
      <w:bookmarkStart w:id="2986" w:name="_ETM_Q7_498430"/>
      <w:bookmarkEnd w:id="2986"/>
      <w:r>
        <w:rPr>
          <w:rtl/>
        </w:rPr>
        <w:t xml:space="preserve">תקפו </w:t>
      </w:r>
      <w:bookmarkStart w:id="2987" w:name="_ETM_Q7_498880"/>
      <w:bookmarkEnd w:id="2987"/>
      <w:r>
        <w:rPr>
          <w:rtl/>
        </w:rPr>
        <w:t xml:space="preserve">באכזריות </w:t>
      </w:r>
      <w:bookmarkStart w:id="2988" w:name="_ETM_Q7_499630"/>
      <w:bookmarkEnd w:id="2988"/>
      <w:r>
        <w:rPr>
          <w:rtl/>
        </w:rPr>
        <w:t xml:space="preserve">את </w:t>
      </w:r>
      <w:bookmarkStart w:id="2989" w:name="_ETM_Q7_499750"/>
      <w:bookmarkEnd w:id="2989"/>
      <w:r>
        <w:rPr>
          <w:rtl/>
        </w:rPr>
        <w:t>י</w:t>
      </w:r>
      <w:r>
        <w:rPr>
          <w:rFonts w:hint="cs"/>
          <w:rtl/>
        </w:rPr>
        <w:t>י</w:t>
      </w:r>
      <w:bookmarkStart w:id="2990" w:name="_ETM_Q7_495502"/>
      <w:bookmarkEnd w:id="2990"/>
      <w:r>
        <w:rPr>
          <w:rtl/>
        </w:rPr>
        <w:t>שובינו</w:t>
      </w:r>
      <w:r>
        <w:rPr>
          <w:rFonts w:hint="cs"/>
          <w:rtl/>
        </w:rPr>
        <w:t>,</w:t>
      </w:r>
      <w:r>
        <w:rPr>
          <w:rtl/>
        </w:rPr>
        <w:t xml:space="preserve"> </w:t>
      </w:r>
      <w:bookmarkStart w:id="2991" w:name="_ETM_Q7_501010"/>
      <w:bookmarkEnd w:id="2991"/>
      <w:r>
        <w:rPr>
          <w:rtl/>
        </w:rPr>
        <w:t xml:space="preserve">רצחו </w:t>
      </w:r>
      <w:bookmarkStart w:id="2992" w:name="_ETM_Q7_501580"/>
      <w:bookmarkEnd w:id="2992"/>
      <w:r>
        <w:rPr>
          <w:rtl/>
        </w:rPr>
        <w:t xml:space="preserve">את </w:t>
      </w:r>
      <w:bookmarkStart w:id="2993" w:name="_ETM_Q7_501700"/>
      <w:bookmarkEnd w:id="2993"/>
      <w:r>
        <w:rPr>
          <w:rtl/>
        </w:rPr>
        <w:t>ילדינו</w:t>
      </w:r>
      <w:r>
        <w:rPr>
          <w:rFonts w:hint="cs"/>
          <w:rtl/>
        </w:rPr>
        <w:t>,</w:t>
      </w:r>
      <w:r>
        <w:rPr>
          <w:rtl/>
        </w:rPr>
        <w:t xml:space="preserve"> </w:t>
      </w:r>
      <w:bookmarkStart w:id="2994" w:name="_ETM_Q7_502810"/>
      <w:bookmarkEnd w:id="2994"/>
      <w:r>
        <w:rPr>
          <w:rtl/>
        </w:rPr>
        <w:t xml:space="preserve">שחטו </w:t>
      </w:r>
      <w:bookmarkStart w:id="2995" w:name="_ETM_Q7_503320"/>
      <w:bookmarkEnd w:id="2995"/>
      <w:r>
        <w:rPr>
          <w:rtl/>
        </w:rPr>
        <w:t>מבוגרים</w:t>
      </w:r>
      <w:r>
        <w:rPr>
          <w:rFonts w:hint="cs"/>
          <w:rtl/>
        </w:rPr>
        <w:t>,</w:t>
      </w:r>
      <w:r>
        <w:rPr>
          <w:rtl/>
        </w:rPr>
        <w:t xml:space="preserve"> </w:t>
      </w:r>
      <w:bookmarkStart w:id="2996" w:name="_ETM_Q7_504010"/>
      <w:bookmarkEnd w:id="2996"/>
      <w:r>
        <w:rPr>
          <w:rtl/>
        </w:rPr>
        <w:t xml:space="preserve">אנסו </w:t>
      </w:r>
      <w:bookmarkStart w:id="2997" w:name="_ETM_Q7_134636"/>
      <w:bookmarkStart w:id="2998" w:name="_ETM_Q7_504400"/>
      <w:bookmarkEnd w:id="2997"/>
      <w:bookmarkEnd w:id="2998"/>
      <w:r>
        <w:rPr>
          <w:rtl/>
        </w:rPr>
        <w:t>נשים</w:t>
      </w:r>
      <w:r>
        <w:rPr>
          <w:rFonts w:hint="cs"/>
          <w:rtl/>
        </w:rPr>
        <w:t>,</w:t>
      </w:r>
      <w:r>
        <w:rPr>
          <w:rtl/>
        </w:rPr>
        <w:t xml:space="preserve"> </w:t>
      </w:r>
      <w:bookmarkStart w:id="2999" w:name="_ETM_Q7_505449"/>
      <w:bookmarkEnd w:id="2999"/>
      <w:r>
        <w:rPr>
          <w:rtl/>
        </w:rPr>
        <w:t xml:space="preserve">זרעו </w:t>
      </w:r>
      <w:bookmarkStart w:id="3000" w:name="_ETM_Q7_129908"/>
      <w:bookmarkStart w:id="3001" w:name="_ETM_Q7_505930"/>
      <w:bookmarkEnd w:id="3000"/>
      <w:bookmarkEnd w:id="3001"/>
      <w:r>
        <w:rPr>
          <w:rtl/>
        </w:rPr>
        <w:t xml:space="preserve">הרס </w:t>
      </w:r>
      <w:bookmarkStart w:id="3002" w:name="_ETM_Q7_506320"/>
      <w:bookmarkEnd w:id="3002"/>
      <w:r>
        <w:rPr>
          <w:rtl/>
        </w:rPr>
        <w:t xml:space="preserve">וחורבן </w:t>
      </w:r>
      <w:bookmarkStart w:id="3003" w:name="_ETM_Q7_507010"/>
      <w:bookmarkEnd w:id="3003"/>
      <w:r>
        <w:rPr>
          <w:rtl/>
        </w:rPr>
        <w:t xml:space="preserve">בכל </w:t>
      </w:r>
      <w:bookmarkStart w:id="3004" w:name="_ETM_Q7_507460"/>
      <w:bookmarkEnd w:id="3004"/>
      <w:r>
        <w:rPr>
          <w:rtl/>
        </w:rPr>
        <w:t xml:space="preserve">מקום </w:t>
      </w:r>
      <w:bookmarkStart w:id="3005" w:name="_ETM_Q7_508630"/>
      <w:bookmarkEnd w:id="3005"/>
      <w:r>
        <w:rPr>
          <w:rtl/>
        </w:rPr>
        <w:t xml:space="preserve">שהם </w:t>
      </w:r>
      <w:bookmarkStart w:id="3006" w:name="_ETM_Q7_508960"/>
      <w:bookmarkEnd w:id="3006"/>
      <w:r>
        <w:rPr>
          <w:rtl/>
        </w:rPr>
        <w:t xml:space="preserve">הצליחו </w:t>
      </w:r>
      <w:bookmarkStart w:id="3007" w:name="_ETM_Q7_509470"/>
      <w:bookmarkEnd w:id="3007"/>
      <w:r>
        <w:rPr>
          <w:rtl/>
        </w:rPr>
        <w:t xml:space="preserve">להגיע </w:t>
      </w:r>
      <w:bookmarkStart w:id="3008" w:name="_ETM_Q7_509949"/>
      <w:bookmarkEnd w:id="3008"/>
      <w:r>
        <w:rPr>
          <w:rtl/>
        </w:rPr>
        <w:t>אליו</w:t>
      </w:r>
      <w:r>
        <w:rPr>
          <w:rFonts w:hint="cs"/>
          <w:rtl/>
        </w:rPr>
        <w:t>.</w:t>
      </w:r>
      <w:r>
        <w:rPr>
          <w:rtl/>
        </w:rPr>
        <w:t xml:space="preserve"> </w:t>
      </w:r>
      <w:bookmarkStart w:id="3009" w:name="_ETM_Q7_511289"/>
      <w:bookmarkEnd w:id="3009"/>
      <w:r>
        <w:rPr>
          <w:rtl/>
        </w:rPr>
        <w:t xml:space="preserve">בהסתכלות </w:t>
      </w:r>
      <w:bookmarkStart w:id="3010" w:name="_ETM_Q7_512040"/>
      <w:bookmarkEnd w:id="3010"/>
      <w:r>
        <w:rPr>
          <w:rtl/>
        </w:rPr>
        <w:t>לאחור</w:t>
      </w:r>
      <w:r>
        <w:rPr>
          <w:rFonts w:hint="cs"/>
          <w:rtl/>
        </w:rPr>
        <w:t>,</w:t>
      </w:r>
      <w:r>
        <w:rPr>
          <w:rtl/>
        </w:rPr>
        <w:t xml:space="preserve"> </w:t>
      </w:r>
      <w:bookmarkStart w:id="3011" w:name="_ETM_Q7_513120"/>
      <w:bookmarkEnd w:id="3011"/>
      <w:r>
        <w:rPr>
          <w:rtl/>
        </w:rPr>
        <w:t xml:space="preserve">הברבריות </w:t>
      </w:r>
      <w:bookmarkStart w:id="3012" w:name="_ETM_Q7_514230"/>
      <w:bookmarkEnd w:id="3012"/>
      <w:r>
        <w:rPr>
          <w:rtl/>
        </w:rPr>
        <w:t>הבלתי</w:t>
      </w:r>
      <w:bookmarkStart w:id="3013" w:name="_ETM_Q7_514679"/>
      <w:bookmarkEnd w:id="3013"/>
      <w:r>
        <w:rPr>
          <w:rFonts w:hint="cs"/>
          <w:rtl/>
        </w:rPr>
        <w:t>-</w:t>
      </w:r>
      <w:r>
        <w:rPr>
          <w:rtl/>
        </w:rPr>
        <w:t xml:space="preserve">נלאית </w:t>
      </w:r>
      <w:bookmarkStart w:id="3014" w:name="_ETM_Q7_515780"/>
      <w:bookmarkEnd w:id="3014"/>
      <w:r>
        <w:rPr>
          <w:rtl/>
        </w:rPr>
        <w:t>ו</w:t>
      </w:r>
      <w:r>
        <w:rPr>
          <w:rFonts w:hint="cs"/>
          <w:rtl/>
        </w:rPr>
        <w:t>ה</w:t>
      </w:r>
      <w:r>
        <w:rPr>
          <w:rtl/>
        </w:rPr>
        <w:t xml:space="preserve">אכזריות </w:t>
      </w:r>
      <w:bookmarkStart w:id="3015" w:name="_ETM_Q7_516770"/>
      <w:bookmarkEnd w:id="3015"/>
      <w:r>
        <w:rPr>
          <w:rtl/>
        </w:rPr>
        <w:t xml:space="preserve">האיומה </w:t>
      </w:r>
      <w:bookmarkStart w:id="3016" w:name="_ETM_Q7_517820"/>
      <w:bookmarkEnd w:id="3016"/>
      <w:r>
        <w:rPr>
          <w:rtl/>
        </w:rPr>
        <w:t>ה</w:t>
      </w:r>
      <w:r>
        <w:rPr>
          <w:rFonts w:hint="cs"/>
          <w:rtl/>
        </w:rPr>
        <w:t>ן</w:t>
      </w:r>
      <w:r>
        <w:rPr>
          <w:rtl/>
        </w:rPr>
        <w:t xml:space="preserve"> </w:t>
      </w:r>
      <w:bookmarkStart w:id="3017" w:name="_ETM_Q7_517970"/>
      <w:bookmarkEnd w:id="3017"/>
      <w:r>
        <w:rPr>
          <w:rtl/>
        </w:rPr>
        <w:t xml:space="preserve">תוצאה </w:t>
      </w:r>
      <w:bookmarkStart w:id="3018" w:name="_ETM_Q7_518510"/>
      <w:bookmarkEnd w:id="3018"/>
      <w:r>
        <w:rPr>
          <w:rtl/>
        </w:rPr>
        <w:t xml:space="preserve">של </w:t>
      </w:r>
      <w:bookmarkStart w:id="3019" w:name="_ETM_Q7_518960"/>
      <w:bookmarkEnd w:id="3019"/>
      <w:r>
        <w:rPr>
          <w:rtl/>
        </w:rPr>
        <w:t xml:space="preserve">שנים </w:t>
      </w:r>
      <w:bookmarkStart w:id="3020" w:name="_ETM_Q7_519740"/>
      <w:bookmarkEnd w:id="3020"/>
      <w:r>
        <w:rPr>
          <w:rtl/>
        </w:rPr>
        <w:t xml:space="preserve">של </w:t>
      </w:r>
      <w:bookmarkStart w:id="3021" w:name="_ETM_Q7_520010"/>
      <w:bookmarkEnd w:id="3021"/>
      <w:r>
        <w:rPr>
          <w:rtl/>
        </w:rPr>
        <w:t xml:space="preserve">חינוך </w:t>
      </w:r>
      <w:bookmarkStart w:id="3022" w:name="_ETM_Q7_520550"/>
      <w:bookmarkEnd w:id="3022"/>
      <w:r>
        <w:rPr>
          <w:rtl/>
        </w:rPr>
        <w:t>מע</w:t>
      </w:r>
      <w:r>
        <w:rPr>
          <w:rFonts w:hint="cs"/>
          <w:rtl/>
        </w:rPr>
        <w:t>וו</w:t>
      </w:r>
      <w:r>
        <w:rPr>
          <w:rtl/>
        </w:rPr>
        <w:t xml:space="preserve">ת </w:t>
      </w:r>
      <w:bookmarkStart w:id="3023" w:name="_ETM_Q7_521640"/>
      <w:bookmarkEnd w:id="3023"/>
      <w:r>
        <w:rPr>
          <w:rtl/>
        </w:rPr>
        <w:t xml:space="preserve">ואינדוקטרינציה </w:t>
      </w:r>
      <w:bookmarkStart w:id="3024" w:name="_ETM_Q7_523050"/>
      <w:bookmarkEnd w:id="3024"/>
      <w:r>
        <w:rPr>
          <w:rtl/>
        </w:rPr>
        <w:t xml:space="preserve">אלימה </w:t>
      </w:r>
      <w:bookmarkStart w:id="3025" w:name="_ETM_Q7_523559"/>
      <w:bookmarkEnd w:id="3025"/>
      <w:r>
        <w:rPr>
          <w:rtl/>
        </w:rPr>
        <w:t xml:space="preserve">של </w:t>
      </w:r>
      <w:bookmarkStart w:id="3026" w:name="_ETM_Q7_523800"/>
      <w:bookmarkEnd w:id="3026"/>
      <w:r>
        <w:rPr>
          <w:rtl/>
        </w:rPr>
        <w:t xml:space="preserve">דור </w:t>
      </w:r>
      <w:bookmarkStart w:id="3027" w:name="_ETM_Q7_524070"/>
      <w:bookmarkEnd w:id="3027"/>
      <w:r>
        <w:rPr>
          <w:rtl/>
        </w:rPr>
        <w:t xml:space="preserve">שלם </w:t>
      </w:r>
      <w:bookmarkStart w:id="3028" w:name="_ETM_Q7_525170"/>
      <w:bookmarkEnd w:id="3028"/>
      <w:r>
        <w:rPr>
          <w:rtl/>
        </w:rPr>
        <w:t xml:space="preserve">שחונך </w:t>
      </w:r>
      <w:bookmarkStart w:id="3029" w:name="_ETM_Q7_526010"/>
      <w:bookmarkEnd w:id="3029"/>
      <w:r>
        <w:rPr>
          <w:rtl/>
        </w:rPr>
        <w:t xml:space="preserve">לשנאה </w:t>
      </w:r>
      <w:bookmarkStart w:id="3030" w:name="_ETM_Q7_526730"/>
      <w:bookmarkEnd w:id="3030"/>
      <w:r>
        <w:rPr>
          <w:rtl/>
        </w:rPr>
        <w:t>ואלימות</w:t>
      </w:r>
      <w:r>
        <w:rPr>
          <w:rFonts w:hint="cs"/>
          <w:rtl/>
        </w:rPr>
        <w:t>,</w:t>
      </w:r>
      <w:r>
        <w:rPr>
          <w:rtl/>
        </w:rPr>
        <w:t xml:space="preserve"> </w:t>
      </w:r>
      <w:bookmarkStart w:id="3031" w:name="_ETM_Q7_527949"/>
      <w:bookmarkEnd w:id="3031"/>
      <w:r>
        <w:rPr>
          <w:rtl/>
        </w:rPr>
        <w:t xml:space="preserve">ולנקיטת </w:t>
      </w:r>
      <w:bookmarkStart w:id="3032" w:name="_ETM_Q7_528969"/>
      <w:bookmarkEnd w:id="3032"/>
      <w:r>
        <w:rPr>
          <w:rtl/>
        </w:rPr>
        <w:t xml:space="preserve">שיטות </w:t>
      </w:r>
      <w:bookmarkStart w:id="3033" w:name="_ETM_Q7_529510"/>
      <w:bookmarkEnd w:id="3033"/>
      <w:r>
        <w:rPr>
          <w:rtl/>
        </w:rPr>
        <w:t>נאציות</w:t>
      </w:r>
      <w:r>
        <w:rPr>
          <w:rFonts w:hint="cs"/>
          <w:rtl/>
        </w:rPr>
        <w:t>,</w:t>
      </w:r>
      <w:r>
        <w:rPr>
          <w:rtl/>
        </w:rPr>
        <w:t xml:space="preserve"> </w:t>
      </w:r>
      <w:bookmarkStart w:id="3034" w:name="_ETM_Q7_530440"/>
      <w:bookmarkEnd w:id="3034"/>
      <w:r>
        <w:rPr>
          <w:rtl/>
        </w:rPr>
        <w:t>אנטישמיות</w:t>
      </w:r>
      <w:r>
        <w:rPr>
          <w:rFonts w:hint="cs"/>
          <w:rtl/>
        </w:rPr>
        <w:t>,</w:t>
      </w:r>
      <w:bookmarkStart w:id="3035" w:name="_ETM_Q7_529990"/>
      <w:bookmarkEnd w:id="3035"/>
      <w:r>
        <w:rPr>
          <w:rtl/>
        </w:rPr>
        <w:t xml:space="preserve"> </w:t>
      </w:r>
      <w:bookmarkStart w:id="3036" w:name="_ETM_Q7_531940"/>
      <w:bookmarkEnd w:id="3036"/>
      <w:r>
        <w:rPr>
          <w:rtl/>
        </w:rPr>
        <w:t>אנטי</w:t>
      </w:r>
      <w:bookmarkStart w:id="3037" w:name="_ETM_Q7_532330"/>
      <w:bookmarkEnd w:id="3037"/>
      <w:r>
        <w:rPr>
          <w:rFonts w:hint="cs"/>
          <w:rtl/>
        </w:rPr>
        <w:t>-</w:t>
      </w:r>
      <w:r>
        <w:rPr>
          <w:rtl/>
        </w:rPr>
        <w:t xml:space="preserve">יהודיות </w:t>
      </w:r>
      <w:bookmarkStart w:id="3038" w:name="_ETM_Q7_532960"/>
      <w:bookmarkEnd w:id="3038"/>
      <w:r>
        <w:rPr>
          <w:rtl/>
        </w:rPr>
        <w:t>ואנטי-ישראליות</w:t>
      </w:r>
      <w:r>
        <w:rPr>
          <w:rFonts w:hint="cs"/>
          <w:rtl/>
        </w:rPr>
        <w:t>.</w:t>
      </w:r>
      <w:bookmarkStart w:id="3039" w:name="_ETM_Q7_534950"/>
      <w:bookmarkStart w:id="3040" w:name="_ETM_Q7_533190"/>
      <w:bookmarkEnd w:id="3039"/>
      <w:bookmarkEnd w:id="3040"/>
    </w:p>
    <w:p w14:paraId="6F0BE963" w14:textId="77777777" w:rsidR="00C4260E" w:rsidRDefault="00C4260E" w:rsidP="00917A8B">
      <w:pPr>
        <w:rPr>
          <w:rtl/>
        </w:rPr>
      </w:pPr>
      <w:bookmarkStart w:id="3041" w:name="_ETM_Q7_533249"/>
      <w:bookmarkStart w:id="3042" w:name="_ETM_Q7_532166"/>
      <w:bookmarkEnd w:id="3041"/>
      <w:bookmarkEnd w:id="3042"/>
    </w:p>
    <w:p w14:paraId="370579F8" w14:textId="596D8203" w:rsidR="00C4260E" w:rsidRDefault="00C4260E" w:rsidP="00C3407F">
      <w:pPr>
        <w:rPr>
          <w:rtl/>
        </w:rPr>
      </w:pPr>
      <w:bookmarkStart w:id="3043" w:name="_ETM_Q7_533351"/>
      <w:bookmarkStart w:id="3044" w:name="_ETM_Q7_533391"/>
      <w:bookmarkStart w:id="3045" w:name="_ETM_Q7_529982"/>
      <w:bookmarkEnd w:id="3043"/>
      <w:bookmarkEnd w:id="3044"/>
      <w:bookmarkEnd w:id="3045"/>
      <w:r>
        <w:rPr>
          <w:rtl/>
        </w:rPr>
        <w:t>ב</w:t>
      </w:r>
      <w:bookmarkStart w:id="3046" w:name="_ETM_Q7_535550"/>
      <w:bookmarkEnd w:id="3046"/>
      <w:r>
        <w:rPr>
          <w:rFonts w:hint="cs"/>
          <w:rtl/>
        </w:rPr>
        <w:t>-7 ב</w:t>
      </w:r>
      <w:r>
        <w:rPr>
          <w:rtl/>
        </w:rPr>
        <w:t xml:space="preserve">אוקטובר </w:t>
      </w:r>
      <w:bookmarkStart w:id="3047" w:name="_ETM_Q7_536480"/>
      <w:bookmarkEnd w:id="3047"/>
      <w:r>
        <w:rPr>
          <w:rtl/>
        </w:rPr>
        <w:t xml:space="preserve">אזרחי </w:t>
      </w:r>
      <w:bookmarkStart w:id="3048" w:name="_ETM_Q7_536989"/>
      <w:bookmarkEnd w:id="3048"/>
      <w:r>
        <w:rPr>
          <w:rtl/>
        </w:rPr>
        <w:t xml:space="preserve">מדינת </w:t>
      </w:r>
      <w:bookmarkStart w:id="3049" w:name="_ETM_Q7_537470"/>
      <w:bookmarkEnd w:id="3049"/>
      <w:r>
        <w:rPr>
          <w:rtl/>
        </w:rPr>
        <w:t xml:space="preserve">ישראל </w:t>
      </w:r>
      <w:bookmarkStart w:id="3050" w:name="_ETM_Q7_538279"/>
      <w:bookmarkEnd w:id="3050"/>
      <w:r>
        <w:rPr>
          <w:rtl/>
        </w:rPr>
        <w:t xml:space="preserve">נאלמו </w:t>
      </w:r>
      <w:bookmarkStart w:id="3051" w:name="_ETM_Q7_538790"/>
      <w:bookmarkEnd w:id="3051"/>
      <w:r>
        <w:rPr>
          <w:rtl/>
        </w:rPr>
        <w:t xml:space="preserve">דום </w:t>
      </w:r>
      <w:bookmarkStart w:id="3052" w:name="_ETM_Q7_539239"/>
      <w:bookmarkEnd w:id="3052"/>
      <w:r>
        <w:rPr>
          <w:rtl/>
        </w:rPr>
        <w:t xml:space="preserve">מול </w:t>
      </w:r>
      <w:bookmarkStart w:id="3053" w:name="_ETM_Q7_539450"/>
      <w:bookmarkEnd w:id="3053"/>
      <w:r>
        <w:rPr>
          <w:rtl/>
        </w:rPr>
        <w:t xml:space="preserve">הטבח </w:t>
      </w:r>
      <w:bookmarkStart w:id="3054" w:name="_ETM_Q7_539960"/>
      <w:bookmarkEnd w:id="3054"/>
      <w:r>
        <w:rPr>
          <w:rtl/>
        </w:rPr>
        <w:t xml:space="preserve">והחייתיות </w:t>
      </w:r>
      <w:bookmarkStart w:id="3055" w:name="_ETM_Q7_540860"/>
      <w:bookmarkEnd w:id="3055"/>
      <w:r>
        <w:rPr>
          <w:rtl/>
        </w:rPr>
        <w:t>הבלתי</w:t>
      </w:r>
      <w:bookmarkStart w:id="3056" w:name="_ETM_Q7_541339"/>
      <w:bookmarkEnd w:id="3056"/>
      <w:r>
        <w:rPr>
          <w:rFonts w:hint="cs"/>
          <w:rtl/>
        </w:rPr>
        <w:t>-</w:t>
      </w:r>
      <w:r>
        <w:rPr>
          <w:rtl/>
        </w:rPr>
        <w:t xml:space="preserve">אנושית </w:t>
      </w:r>
      <w:bookmarkStart w:id="3057" w:name="_ETM_Q7_542329"/>
      <w:bookmarkEnd w:id="3057"/>
      <w:r>
        <w:rPr>
          <w:rtl/>
        </w:rPr>
        <w:t xml:space="preserve">של </w:t>
      </w:r>
      <w:bookmarkStart w:id="3058" w:name="_ETM_Q7_542629"/>
      <w:bookmarkEnd w:id="3058"/>
      <w:r>
        <w:rPr>
          <w:rtl/>
        </w:rPr>
        <w:t xml:space="preserve">פשעים </w:t>
      </w:r>
      <w:bookmarkStart w:id="3059" w:name="_ETM_Q7_543170"/>
      <w:bookmarkEnd w:id="3059"/>
      <w:r>
        <w:rPr>
          <w:rtl/>
        </w:rPr>
        <w:t xml:space="preserve">נגד </w:t>
      </w:r>
      <w:bookmarkStart w:id="3060" w:name="_ETM_Q7_543500"/>
      <w:bookmarkEnd w:id="3060"/>
      <w:r>
        <w:rPr>
          <w:rtl/>
        </w:rPr>
        <w:t xml:space="preserve">האנושות </w:t>
      </w:r>
      <w:bookmarkStart w:id="3061" w:name="_ETM_Q7_544550"/>
      <w:bookmarkEnd w:id="3061"/>
      <w:r>
        <w:rPr>
          <w:rtl/>
        </w:rPr>
        <w:t xml:space="preserve">שביצע </w:t>
      </w:r>
      <w:bookmarkStart w:id="3062" w:name="_ETM_Q7_545270"/>
      <w:bookmarkEnd w:id="3062"/>
      <w:r>
        <w:rPr>
          <w:rtl/>
        </w:rPr>
        <w:t xml:space="preserve">חמאס </w:t>
      </w:r>
      <w:bookmarkStart w:id="3063" w:name="_ETM_Q7_545839"/>
      <w:bookmarkEnd w:id="3063"/>
      <w:r>
        <w:rPr>
          <w:rtl/>
        </w:rPr>
        <w:t>בגברים</w:t>
      </w:r>
      <w:r>
        <w:rPr>
          <w:rFonts w:hint="cs"/>
          <w:rtl/>
        </w:rPr>
        <w:t>,</w:t>
      </w:r>
      <w:r>
        <w:rPr>
          <w:rtl/>
        </w:rPr>
        <w:t xml:space="preserve"> </w:t>
      </w:r>
      <w:bookmarkStart w:id="3064" w:name="_ETM_Q7_546680"/>
      <w:bookmarkEnd w:id="3064"/>
      <w:r>
        <w:rPr>
          <w:rtl/>
        </w:rPr>
        <w:t xml:space="preserve">בנשים </w:t>
      </w:r>
      <w:bookmarkStart w:id="3065" w:name="_ETM_Q7_547460"/>
      <w:bookmarkEnd w:id="3065"/>
      <w:r>
        <w:rPr>
          <w:rtl/>
        </w:rPr>
        <w:t>ובילדים</w:t>
      </w:r>
      <w:r>
        <w:rPr>
          <w:rFonts w:hint="cs"/>
          <w:rtl/>
        </w:rPr>
        <w:t>.</w:t>
      </w:r>
      <w:r>
        <w:rPr>
          <w:rtl/>
        </w:rPr>
        <w:t xml:space="preserve"> </w:t>
      </w:r>
      <w:bookmarkStart w:id="3066" w:name="_ETM_Q7_549100"/>
      <w:bookmarkStart w:id="3067" w:name="_ETM_Q7_549279"/>
      <w:bookmarkStart w:id="3068" w:name="_ETM_Q7_546767"/>
      <w:bookmarkEnd w:id="3066"/>
      <w:bookmarkEnd w:id="3067"/>
      <w:bookmarkEnd w:id="3068"/>
      <w:proofErr w:type="spellStart"/>
      <w:r>
        <w:rPr>
          <w:rFonts w:hint="cs"/>
          <w:rtl/>
        </w:rPr>
        <w:t>שורדי</w:t>
      </w:r>
      <w:bookmarkStart w:id="3069" w:name="_ETM_Q7_548344"/>
      <w:bookmarkEnd w:id="3069"/>
      <w:proofErr w:type="spellEnd"/>
      <w:r>
        <w:rPr>
          <w:rtl/>
        </w:rPr>
        <w:t xml:space="preserve"> </w:t>
      </w:r>
      <w:bookmarkStart w:id="3070" w:name="_ETM_Q7_549640"/>
      <w:bookmarkEnd w:id="3070"/>
      <w:r>
        <w:rPr>
          <w:rFonts w:hint="cs"/>
          <w:rtl/>
        </w:rPr>
        <w:t>ה</w:t>
      </w:r>
      <w:r>
        <w:rPr>
          <w:rtl/>
        </w:rPr>
        <w:t xml:space="preserve">טבח </w:t>
      </w:r>
      <w:bookmarkStart w:id="3071" w:name="_ETM_Q7_550060"/>
      <w:bookmarkEnd w:id="3071"/>
      <w:r>
        <w:rPr>
          <w:rtl/>
        </w:rPr>
        <w:t xml:space="preserve">נאלצו </w:t>
      </w:r>
      <w:bookmarkStart w:id="3072" w:name="_ETM_Q7_550600"/>
      <w:bookmarkEnd w:id="3072"/>
      <w:r>
        <w:rPr>
          <w:rtl/>
        </w:rPr>
        <w:t xml:space="preserve">לחוות </w:t>
      </w:r>
      <w:bookmarkStart w:id="3073" w:name="_ETM_Q7_551050"/>
      <w:bookmarkEnd w:id="3073"/>
      <w:r>
        <w:rPr>
          <w:rtl/>
        </w:rPr>
        <w:t xml:space="preserve">על </w:t>
      </w:r>
      <w:bookmarkStart w:id="3074" w:name="_ETM_Q7_551170"/>
      <w:bookmarkEnd w:id="3074"/>
      <w:r>
        <w:rPr>
          <w:rtl/>
        </w:rPr>
        <w:t xml:space="preserve">בשרם </w:t>
      </w:r>
      <w:bookmarkStart w:id="3075" w:name="_ETM_Q7_551920"/>
      <w:bookmarkEnd w:id="3075"/>
      <w:r>
        <w:rPr>
          <w:rtl/>
        </w:rPr>
        <w:t xml:space="preserve">ועל </w:t>
      </w:r>
      <w:bookmarkStart w:id="3076" w:name="_ETM_Q7_552160"/>
      <w:bookmarkEnd w:id="3076"/>
      <w:r>
        <w:rPr>
          <w:rtl/>
        </w:rPr>
        <w:t xml:space="preserve">גופם </w:t>
      </w:r>
      <w:bookmarkStart w:id="3077" w:name="_ETM_Q7_553240"/>
      <w:bookmarkEnd w:id="3077"/>
      <w:r>
        <w:rPr>
          <w:rtl/>
        </w:rPr>
        <w:t xml:space="preserve">את </w:t>
      </w:r>
      <w:bookmarkStart w:id="3078" w:name="_ETM_Q7_553510"/>
      <w:bookmarkEnd w:id="3078"/>
      <w:r>
        <w:rPr>
          <w:rtl/>
        </w:rPr>
        <w:t xml:space="preserve">האלימות </w:t>
      </w:r>
      <w:bookmarkStart w:id="3079" w:name="_ETM_Q7_554170"/>
      <w:bookmarkEnd w:id="3079"/>
      <w:r>
        <w:rPr>
          <w:rtl/>
        </w:rPr>
        <w:t>הנורא</w:t>
      </w:r>
      <w:r>
        <w:rPr>
          <w:rFonts w:hint="cs"/>
          <w:rtl/>
        </w:rPr>
        <w:t>ה</w:t>
      </w:r>
      <w:bookmarkStart w:id="3080" w:name="_ETM_Q7_552114"/>
      <w:bookmarkEnd w:id="3080"/>
      <w:r>
        <w:rPr>
          <w:rFonts w:hint="cs"/>
          <w:rtl/>
        </w:rPr>
        <w:t>,</w:t>
      </w:r>
      <w:r>
        <w:rPr>
          <w:rtl/>
        </w:rPr>
        <w:t xml:space="preserve"> </w:t>
      </w:r>
      <w:bookmarkStart w:id="3081" w:name="_ETM_Q7_555279"/>
      <w:bookmarkEnd w:id="3081"/>
      <w:r>
        <w:rPr>
          <w:rtl/>
        </w:rPr>
        <w:t xml:space="preserve">את </w:t>
      </w:r>
      <w:bookmarkStart w:id="3082" w:name="_ETM_Q7_555520"/>
      <w:bookmarkEnd w:id="3082"/>
      <w:r>
        <w:rPr>
          <w:rtl/>
        </w:rPr>
        <w:t xml:space="preserve">הרגעים </w:t>
      </w:r>
      <w:bookmarkStart w:id="3083" w:name="_ETM_Q7_556060"/>
      <w:bookmarkEnd w:id="3083"/>
      <w:r>
        <w:rPr>
          <w:rtl/>
        </w:rPr>
        <w:t xml:space="preserve">המשתקים </w:t>
      </w:r>
      <w:bookmarkStart w:id="3084" w:name="_ETM_Q7_556779"/>
      <w:bookmarkEnd w:id="3084"/>
      <w:r>
        <w:rPr>
          <w:rtl/>
        </w:rPr>
        <w:t>מפחד</w:t>
      </w:r>
      <w:r>
        <w:rPr>
          <w:rFonts w:hint="cs"/>
          <w:rtl/>
        </w:rPr>
        <w:t>,</w:t>
      </w:r>
      <w:r>
        <w:rPr>
          <w:rtl/>
        </w:rPr>
        <w:t xml:space="preserve"> </w:t>
      </w:r>
      <w:bookmarkStart w:id="3085" w:name="_ETM_Q7_558050"/>
      <w:bookmarkEnd w:id="3085"/>
      <w:r>
        <w:rPr>
          <w:rtl/>
        </w:rPr>
        <w:t xml:space="preserve">ולהסתכל </w:t>
      </w:r>
      <w:bookmarkStart w:id="3086" w:name="_ETM_Q7_558860"/>
      <w:bookmarkEnd w:id="3086"/>
      <w:r>
        <w:rPr>
          <w:rFonts w:hint="cs"/>
          <w:rtl/>
        </w:rPr>
        <w:t>ל</w:t>
      </w:r>
      <w:r>
        <w:rPr>
          <w:rtl/>
        </w:rPr>
        <w:t xml:space="preserve">שנאה </w:t>
      </w:r>
      <w:bookmarkStart w:id="3087" w:name="_ETM_Q7_559370"/>
      <w:bookmarkEnd w:id="3087"/>
      <w:r>
        <w:rPr>
          <w:rtl/>
        </w:rPr>
        <w:t xml:space="preserve">הזאת </w:t>
      </w:r>
      <w:bookmarkStart w:id="3088" w:name="_ETM_Q7_559640"/>
      <w:bookmarkEnd w:id="3088"/>
      <w:r>
        <w:rPr>
          <w:rtl/>
        </w:rPr>
        <w:t>בעיניים</w:t>
      </w:r>
      <w:r>
        <w:rPr>
          <w:rFonts w:hint="cs"/>
          <w:rtl/>
        </w:rPr>
        <w:t>,</w:t>
      </w:r>
      <w:r>
        <w:rPr>
          <w:rtl/>
        </w:rPr>
        <w:t xml:space="preserve"> </w:t>
      </w:r>
      <w:bookmarkStart w:id="3089" w:name="_ETM_Q7_560750"/>
      <w:bookmarkEnd w:id="3089"/>
      <w:r>
        <w:rPr>
          <w:rtl/>
        </w:rPr>
        <w:t xml:space="preserve">תוך </w:t>
      </w:r>
      <w:bookmarkStart w:id="3090" w:name="_ETM_Q7_561020"/>
      <w:bookmarkEnd w:id="3090"/>
      <w:r>
        <w:rPr>
          <w:rtl/>
        </w:rPr>
        <w:t>ש</w:t>
      </w:r>
      <w:r w:rsidR="00C3407F">
        <w:rPr>
          <w:rFonts w:hint="cs"/>
          <w:rtl/>
        </w:rPr>
        <w:t xml:space="preserve">הם </w:t>
      </w:r>
      <w:r>
        <w:rPr>
          <w:rtl/>
        </w:rPr>
        <w:t xml:space="preserve">מתחננים </w:t>
      </w:r>
      <w:bookmarkStart w:id="3091" w:name="_ETM_Q7_562040"/>
      <w:bookmarkEnd w:id="3091"/>
      <w:r>
        <w:rPr>
          <w:rtl/>
        </w:rPr>
        <w:t xml:space="preserve">על </w:t>
      </w:r>
      <w:bookmarkStart w:id="3092" w:name="_ETM_Q7_562130"/>
      <w:bookmarkEnd w:id="3092"/>
      <w:r>
        <w:rPr>
          <w:rtl/>
        </w:rPr>
        <w:t xml:space="preserve">חייהם </w:t>
      </w:r>
      <w:bookmarkStart w:id="3093" w:name="_ETM_Q7_563179"/>
      <w:bookmarkEnd w:id="3093"/>
      <w:r>
        <w:rPr>
          <w:rtl/>
        </w:rPr>
        <w:t>בקיבוצים</w:t>
      </w:r>
      <w:bookmarkStart w:id="3094" w:name="_ETM_Q7_561834"/>
      <w:bookmarkEnd w:id="3094"/>
      <w:r>
        <w:rPr>
          <w:rtl/>
        </w:rPr>
        <w:t xml:space="preserve"> </w:t>
      </w:r>
      <w:bookmarkStart w:id="3095" w:name="_ETM_Q7_564679"/>
      <w:bookmarkEnd w:id="3095"/>
      <w:r>
        <w:rPr>
          <w:rtl/>
        </w:rPr>
        <w:t xml:space="preserve">תוך </w:t>
      </w:r>
      <w:bookmarkStart w:id="3096" w:name="_ETM_Q7_564950"/>
      <w:bookmarkEnd w:id="3096"/>
      <w:r>
        <w:rPr>
          <w:rtl/>
        </w:rPr>
        <w:t xml:space="preserve">שהם </w:t>
      </w:r>
      <w:bookmarkStart w:id="3097" w:name="_ETM_Q7_135971"/>
      <w:bookmarkStart w:id="3098" w:name="_ETM_Q7_565219"/>
      <w:bookmarkEnd w:id="3097"/>
      <w:bookmarkEnd w:id="3098"/>
      <w:r>
        <w:rPr>
          <w:rtl/>
        </w:rPr>
        <w:t>נ</w:t>
      </w:r>
      <w:r>
        <w:rPr>
          <w:rFonts w:hint="cs"/>
          <w:rtl/>
        </w:rPr>
        <w:t>ס</w:t>
      </w:r>
      <w:r>
        <w:rPr>
          <w:rtl/>
        </w:rPr>
        <w:t xml:space="preserve">ים </w:t>
      </w:r>
      <w:bookmarkStart w:id="3099" w:name="_ETM_Q7_131197"/>
      <w:bookmarkStart w:id="3100" w:name="_ETM_Q7_565849"/>
      <w:bookmarkEnd w:id="3099"/>
      <w:bookmarkEnd w:id="3100"/>
      <w:r>
        <w:rPr>
          <w:rtl/>
        </w:rPr>
        <w:t>מהמחבלים</w:t>
      </w:r>
      <w:r>
        <w:rPr>
          <w:rFonts w:hint="cs"/>
          <w:rtl/>
        </w:rPr>
        <w:t>,</w:t>
      </w:r>
      <w:r>
        <w:rPr>
          <w:rtl/>
        </w:rPr>
        <w:t xml:space="preserve"> </w:t>
      </w:r>
      <w:bookmarkStart w:id="3101" w:name="_ETM_Q7_567289"/>
      <w:bookmarkEnd w:id="3101"/>
      <w:r>
        <w:rPr>
          <w:rtl/>
        </w:rPr>
        <w:t xml:space="preserve">או </w:t>
      </w:r>
      <w:bookmarkStart w:id="3102" w:name="_ETM_Q7_126323"/>
      <w:bookmarkStart w:id="3103" w:name="_ETM_Q7_121392"/>
      <w:bookmarkStart w:id="3104" w:name="_ETM_Q7_567439"/>
      <w:bookmarkEnd w:id="3102"/>
      <w:bookmarkEnd w:id="3103"/>
      <w:bookmarkEnd w:id="3104"/>
      <w:r>
        <w:rPr>
          <w:rtl/>
        </w:rPr>
        <w:t>לחלופי</w:t>
      </w:r>
      <w:r>
        <w:rPr>
          <w:rFonts w:hint="cs"/>
          <w:rtl/>
        </w:rPr>
        <w:t>ן,</w:t>
      </w:r>
      <w:r>
        <w:rPr>
          <w:rtl/>
        </w:rPr>
        <w:t xml:space="preserve"> </w:t>
      </w:r>
      <w:bookmarkStart w:id="3105" w:name="_ETM_Q7_116615"/>
      <w:bookmarkStart w:id="3106" w:name="_ETM_Q7_568700"/>
      <w:bookmarkEnd w:id="3105"/>
      <w:bookmarkEnd w:id="3106"/>
      <w:r>
        <w:rPr>
          <w:rtl/>
        </w:rPr>
        <w:t xml:space="preserve">תוך </w:t>
      </w:r>
      <w:bookmarkStart w:id="3107" w:name="_ETM_Q7_568939"/>
      <w:bookmarkEnd w:id="3107"/>
      <w:r>
        <w:rPr>
          <w:rtl/>
        </w:rPr>
        <w:t xml:space="preserve">שהם </w:t>
      </w:r>
      <w:bookmarkStart w:id="3108" w:name="_ETM_Q7_569179"/>
      <w:bookmarkEnd w:id="3108"/>
      <w:r>
        <w:rPr>
          <w:rtl/>
        </w:rPr>
        <w:t xml:space="preserve">מסתתרים </w:t>
      </w:r>
      <w:bookmarkStart w:id="3109" w:name="_ETM_Q7_569779"/>
      <w:bookmarkEnd w:id="3109"/>
      <w:r>
        <w:rPr>
          <w:rtl/>
        </w:rPr>
        <w:t>במכוניות</w:t>
      </w:r>
      <w:r>
        <w:rPr>
          <w:rFonts w:hint="cs"/>
          <w:rtl/>
        </w:rPr>
        <w:t>,</w:t>
      </w:r>
      <w:r>
        <w:rPr>
          <w:rtl/>
        </w:rPr>
        <w:t xml:space="preserve"> </w:t>
      </w:r>
      <w:bookmarkStart w:id="3110" w:name="_ETM_Q7_571310"/>
      <w:bookmarkEnd w:id="3110"/>
      <w:r>
        <w:rPr>
          <w:rtl/>
        </w:rPr>
        <w:t xml:space="preserve">בתחנות </w:t>
      </w:r>
      <w:bookmarkStart w:id="3111" w:name="_ETM_Q7_571999"/>
      <w:bookmarkEnd w:id="3111"/>
      <w:r>
        <w:rPr>
          <w:rtl/>
        </w:rPr>
        <w:t>דלק</w:t>
      </w:r>
      <w:r>
        <w:rPr>
          <w:rFonts w:hint="cs"/>
          <w:rtl/>
        </w:rPr>
        <w:t>,</w:t>
      </w:r>
      <w:bookmarkStart w:id="3112" w:name="_ETM_Q7_571699"/>
      <w:bookmarkEnd w:id="3112"/>
      <w:r>
        <w:rPr>
          <w:rtl/>
        </w:rPr>
        <w:t xml:space="preserve"> </w:t>
      </w:r>
      <w:bookmarkStart w:id="3113" w:name="_ETM_Q7_573200"/>
      <w:bookmarkEnd w:id="3113"/>
      <w:r>
        <w:rPr>
          <w:rtl/>
        </w:rPr>
        <w:t xml:space="preserve">במכולות </w:t>
      </w:r>
      <w:bookmarkStart w:id="3114" w:name="_ETM_Q7_573920"/>
      <w:bookmarkEnd w:id="3114"/>
      <w:r>
        <w:rPr>
          <w:rtl/>
        </w:rPr>
        <w:t xml:space="preserve">זבל </w:t>
      </w:r>
      <w:bookmarkStart w:id="3115" w:name="_ETM_Q7_574279"/>
      <w:bookmarkEnd w:id="3115"/>
      <w:proofErr w:type="spellStart"/>
      <w:r>
        <w:rPr>
          <w:rtl/>
        </w:rPr>
        <w:t>ובמ</w:t>
      </w:r>
      <w:r>
        <w:rPr>
          <w:rFonts w:hint="cs"/>
          <w:rtl/>
        </w:rPr>
        <w:t>יג</w:t>
      </w:r>
      <w:bookmarkStart w:id="3116" w:name="_ETM_Q7_571560"/>
      <w:bookmarkEnd w:id="3116"/>
      <w:r>
        <w:rPr>
          <w:rtl/>
        </w:rPr>
        <w:t>וניות</w:t>
      </w:r>
      <w:proofErr w:type="spellEnd"/>
      <w:r>
        <w:rPr>
          <w:rtl/>
        </w:rPr>
        <w:t xml:space="preserve"> </w:t>
      </w:r>
      <w:bookmarkStart w:id="3117" w:name="_ETM_Q7_575090"/>
      <w:bookmarkEnd w:id="3117"/>
      <w:r>
        <w:rPr>
          <w:rtl/>
        </w:rPr>
        <w:t>המוות</w:t>
      </w:r>
      <w:r>
        <w:rPr>
          <w:rFonts w:hint="cs"/>
          <w:rtl/>
        </w:rPr>
        <w:t>.</w:t>
      </w:r>
      <w:r>
        <w:rPr>
          <w:rtl/>
        </w:rPr>
        <w:t xml:space="preserve"> </w:t>
      </w:r>
      <w:bookmarkStart w:id="3118" w:name="_ETM_Q7_576520"/>
      <w:bookmarkEnd w:id="3118"/>
      <w:proofErr w:type="spellStart"/>
      <w:r>
        <w:rPr>
          <w:rtl/>
        </w:rPr>
        <w:t>שורדי</w:t>
      </w:r>
      <w:proofErr w:type="spellEnd"/>
      <w:r>
        <w:rPr>
          <w:rtl/>
        </w:rPr>
        <w:t xml:space="preserve"> </w:t>
      </w:r>
      <w:bookmarkStart w:id="3119" w:name="_ETM_Q7_577000"/>
      <w:bookmarkEnd w:id="3119"/>
      <w:r>
        <w:rPr>
          <w:rtl/>
        </w:rPr>
        <w:t xml:space="preserve">הטבח </w:t>
      </w:r>
      <w:bookmarkStart w:id="3120" w:name="_ETM_Q7_577510"/>
      <w:bookmarkEnd w:id="3120"/>
      <w:r>
        <w:rPr>
          <w:rtl/>
        </w:rPr>
        <w:t xml:space="preserve">נאלצו </w:t>
      </w:r>
      <w:bookmarkStart w:id="3121" w:name="_ETM_Q7_578140"/>
      <w:bookmarkEnd w:id="3121"/>
      <w:r>
        <w:rPr>
          <w:rtl/>
        </w:rPr>
        <w:t xml:space="preserve">מאז </w:t>
      </w:r>
      <w:bookmarkStart w:id="3122" w:name="_ETM_Q7_578680"/>
      <w:bookmarkEnd w:id="3122"/>
      <w:r>
        <w:rPr>
          <w:rtl/>
        </w:rPr>
        <w:t xml:space="preserve">להתמודד </w:t>
      </w:r>
      <w:bookmarkStart w:id="3123" w:name="_ETM_Q7_579250"/>
      <w:bookmarkEnd w:id="3123"/>
      <w:r>
        <w:rPr>
          <w:rtl/>
        </w:rPr>
        <w:t xml:space="preserve">עם </w:t>
      </w:r>
      <w:bookmarkStart w:id="3124" w:name="_ETM_Q7_579369"/>
      <w:bookmarkEnd w:id="3124"/>
      <w:r>
        <w:rPr>
          <w:rtl/>
        </w:rPr>
        <w:t xml:space="preserve">טרגדיות </w:t>
      </w:r>
      <w:bookmarkStart w:id="3125" w:name="_ETM_Q7_580089"/>
      <w:bookmarkEnd w:id="3125"/>
      <w:r>
        <w:rPr>
          <w:rtl/>
        </w:rPr>
        <w:t xml:space="preserve">אישיות </w:t>
      </w:r>
      <w:bookmarkStart w:id="3126" w:name="_ETM_Q7_580630"/>
      <w:bookmarkEnd w:id="3126"/>
      <w:r>
        <w:rPr>
          <w:rtl/>
        </w:rPr>
        <w:t>ומשפחתיות</w:t>
      </w:r>
      <w:r>
        <w:rPr>
          <w:rFonts w:hint="cs"/>
          <w:rtl/>
        </w:rPr>
        <w:t>,</w:t>
      </w:r>
      <w:r>
        <w:rPr>
          <w:rtl/>
        </w:rPr>
        <w:t xml:space="preserve"> </w:t>
      </w:r>
      <w:bookmarkStart w:id="3127" w:name="_ETM_Q7_582100"/>
      <w:bookmarkEnd w:id="3127"/>
      <w:r>
        <w:rPr>
          <w:rtl/>
        </w:rPr>
        <w:t xml:space="preserve">עם </w:t>
      </w:r>
      <w:bookmarkStart w:id="3128" w:name="_ETM_Q7_582310"/>
      <w:bookmarkEnd w:id="3128"/>
      <w:r>
        <w:rPr>
          <w:rtl/>
        </w:rPr>
        <w:t xml:space="preserve">פוסט-טראומה </w:t>
      </w:r>
      <w:bookmarkStart w:id="3129" w:name="_ETM_Q7_583089"/>
      <w:bookmarkEnd w:id="3129"/>
      <w:r>
        <w:rPr>
          <w:rtl/>
        </w:rPr>
        <w:t>קשה</w:t>
      </w:r>
      <w:r>
        <w:rPr>
          <w:rFonts w:hint="cs"/>
          <w:rtl/>
        </w:rPr>
        <w:t>,</w:t>
      </w:r>
      <w:bookmarkStart w:id="3130" w:name="_ETM_Q7_582592"/>
      <w:bookmarkEnd w:id="3130"/>
      <w:r>
        <w:rPr>
          <w:rtl/>
        </w:rPr>
        <w:t xml:space="preserve"> </w:t>
      </w:r>
      <w:bookmarkStart w:id="3131" w:name="_ETM_Q7_584110"/>
      <w:bookmarkEnd w:id="3131"/>
      <w:r>
        <w:rPr>
          <w:rtl/>
        </w:rPr>
        <w:t xml:space="preserve">עם </w:t>
      </w:r>
      <w:bookmarkStart w:id="3132" w:name="_ETM_Q7_584260"/>
      <w:bookmarkEnd w:id="3132"/>
      <w:r>
        <w:rPr>
          <w:rtl/>
        </w:rPr>
        <w:t xml:space="preserve">תחושה </w:t>
      </w:r>
      <w:bookmarkStart w:id="3133" w:name="_ETM_Q7_584800"/>
      <w:bookmarkEnd w:id="3133"/>
      <w:r>
        <w:rPr>
          <w:rtl/>
        </w:rPr>
        <w:t xml:space="preserve">של </w:t>
      </w:r>
      <w:bookmarkStart w:id="3134" w:name="_ETM_Q7_585070"/>
      <w:bookmarkEnd w:id="3134"/>
      <w:r>
        <w:rPr>
          <w:rtl/>
        </w:rPr>
        <w:t>אשמ</w:t>
      </w:r>
      <w:bookmarkStart w:id="3135" w:name="_ETM_Q7_585580"/>
      <w:bookmarkEnd w:id="3135"/>
      <w:r>
        <w:rPr>
          <w:rtl/>
        </w:rPr>
        <w:t xml:space="preserve">ת </w:t>
      </w:r>
      <w:bookmarkStart w:id="3136" w:name="_ETM_Q7_585760"/>
      <w:bookmarkEnd w:id="3136"/>
      <w:r>
        <w:rPr>
          <w:rFonts w:hint="cs"/>
          <w:rtl/>
        </w:rPr>
        <w:t>ה</w:t>
      </w:r>
      <w:r>
        <w:rPr>
          <w:rtl/>
        </w:rPr>
        <w:t>שורד</w:t>
      </w:r>
      <w:r>
        <w:rPr>
          <w:rFonts w:hint="cs"/>
          <w:rtl/>
        </w:rPr>
        <w:t>,</w:t>
      </w:r>
      <w:r>
        <w:rPr>
          <w:rtl/>
        </w:rPr>
        <w:t xml:space="preserve"> </w:t>
      </w:r>
      <w:bookmarkStart w:id="3137" w:name="_ETM_Q7_586939"/>
      <w:bookmarkEnd w:id="3137"/>
      <w:r>
        <w:rPr>
          <w:rtl/>
        </w:rPr>
        <w:t xml:space="preserve">עם </w:t>
      </w:r>
      <w:bookmarkStart w:id="3138" w:name="_ETM_Q7_587149"/>
      <w:bookmarkEnd w:id="3138"/>
      <w:r>
        <w:rPr>
          <w:rtl/>
        </w:rPr>
        <w:t xml:space="preserve">תמונות </w:t>
      </w:r>
      <w:bookmarkStart w:id="3139" w:name="_ETM_Q7_587659"/>
      <w:bookmarkEnd w:id="3139"/>
      <w:r>
        <w:rPr>
          <w:rtl/>
        </w:rPr>
        <w:t xml:space="preserve">קשות </w:t>
      </w:r>
      <w:bookmarkStart w:id="3140" w:name="_ETM_Q7_588079"/>
      <w:bookmarkEnd w:id="3140"/>
      <w:r>
        <w:rPr>
          <w:rtl/>
        </w:rPr>
        <w:t>של</w:t>
      </w:r>
      <w:bookmarkStart w:id="3141" w:name="_ETM_Q7_585607"/>
      <w:bookmarkEnd w:id="3141"/>
      <w:r>
        <w:rPr>
          <w:rtl/>
        </w:rPr>
        <w:t xml:space="preserve"> </w:t>
      </w:r>
      <w:bookmarkStart w:id="3142" w:name="_ETM_Q7_588229"/>
      <w:bookmarkEnd w:id="3142"/>
      <w:r>
        <w:rPr>
          <w:rtl/>
        </w:rPr>
        <w:t xml:space="preserve">רגעים </w:t>
      </w:r>
      <w:bookmarkStart w:id="3143" w:name="_ETM_Q7_588710"/>
      <w:bookmarkEnd w:id="3143"/>
      <w:r>
        <w:rPr>
          <w:rtl/>
        </w:rPr>
        <w:t xml:space="preserve">אחרונים </w:t>
      </w:r>
      <w:bookmarkStart w:id="3144" w:name="_ETM_Q7_589310"/>
      <w:bookmarkEnd w:id="3144"/>
      <w:r>
        <w:rPr>
          <w:rtl/>
        </w:rPr>
        <w:t xml:space="preserve">של </w:t>
      </w:r>
      <w:bookmarkStart w:id="3145" w:name="_ETM_Q7_589579"/>
      <w:bookmarkStart w:id="3146" w:name="_ETM_Q7_590719"/>
      <w:bookmarkStart w:id="3147" w:name="_ETM_Q7_587558"/>
      <w:bookmarkEnd w:id="3145"/>
      <w:bookmarkEnd w:id="3146"/>
      <w:bookmarkEnd w:id="3147"/>
      <w:r>
        <w:rPr>
          <w:rFonts w:hint="cs"/>
          <w:rtl/>
        </w:rPr>
        <w:t>אהוביהם, ועם</w:t>
      </w:r>
      <w:r>
        <w:rPr>
          <w:rtl/>
        </w:rPr>
        <w:t xml:space="preserve"> </w:t>
      </w:r>
      <w:bookmarkStart w:id="3148" w:name="_ETM_Q7_591049"/>
      <w:bookmarkEnd w:id="3148"/>
      <w:r>
        <w:rPr>
          <w:rFonts w:hint="cs"/>
          <w:rtl/>
        </w:rPr>
        <w:t>ע</w:t>
      </w:r>
      <w:r>
        <w:rPr>
          <w:rtl/>
        </w:rPr>
        <w:t xml:space="preserve">יבוד </w:t>
      </w:r>
      <w:bookmarkStart w:id="3149" w:name="_ETM_Q7_591380"/>
      <w:bookmarkEnd w:id="3149"/>
      <w:r>
        <w:rPr>
          <w:rtl/>
        </w:rPr>
        <w:t xml:space="preserve">חוויות </w:t>
      </w:r>
      <w:bookmarkStart w:id="3150" w:name="_ETM_Q7_591930"/>
      <w:bookmarkEnd w:id="3150"/>
      <w:r>
        <w:rPr>
          <w:rtl/>
        </w:rPr>
        <w:t xml:space="preserve">קשות </w:t>
      </w:r>
      <w:bookmarkStart w:id="3151" w:name="_ETM_Q7_592380"/>
      <w:bookmarkEnd w:id="3151"/>
      <w:r>
        <w:rPr>
          <w:rtl/>
        </w:rPr>
        <w:t xml:space="preserve">נוספות </w:t>
      </w:r>
      <w:bookmarkStart w:id="3152" w:name="_ETM_Q7_593460"/>
      <w:bookmarkEnd w:id="3152"/>
      <w:r>
        <w:rPr>
          <w:rtl/>
        </w:rPr>
        <w:t xml:space="preserve">שקשה </w:t>
      </w:r>
      <w:bookmarkStart w:id="3153" w:name="_ETM_Q7_594029"/>
      <w:bookmarkEnd w:id="3153"/>
      <w:r>
        <w:rPr>
          <w:rtl/>
        </w:rPr>
        <w:t xml:space="preserve">מאוד </w:t>
      </w:r>
      <w:bookmarkStart w:id="3154" w:name="_ETM_Q7_594330"/>
      <w:bookmarkEnd w:id="3154"/>
      <w:r>
        <w:rPr>
          <w:rtl/>
        </w:rPr>
        <w:t xml:space="preserve">למחוק </w:t>
      </w:r>
      <w:bookmarkStart w:id="3155" w:name="_ETM_Q7_594810"/>
      <w:bookmarkEnd w:id="3155"/>
      <w:r>
        <w:rPr>
          <w:rtl/>
        </w:rPr>
        <w:t>מהז</w:t>
      </w:r>
      <w:r>
        <w:rPr>
          <w:rFonts w:hint="cs"/>
          <w:rtl/>
        </w:rPr>
        <w:t>י</w:t>
      </w:r>
      <w:r>
        <w:rPr>
          <w:rtl/>
        </w:rPr>
        <w:t>כרון</w:t>
      </w:r>
      <w:r>
        <w:rPr>
          <w:rFonts w:hint="cs"/>
          <w:rtl/>
        </w:rPr>
        <w:t>.</w:t>
      </w:r>
      <w:bookmarkStart w:id="3156" w:name="_ETM_Q7_596540"/>
      <w:bookmarkEnd w:id="3156"/>
    </w:p>
    <w:p w14:paraId="6824F46F" w14:textId="77777777" w:rsidR="00C4260E" w:rsidRDefault="00C4260E" w:rsidP="00917A8B">
      <w:pPr>
        <w:rPr>
          <w:rtl/>
        </w:rPr>
      </w:pPr>
    </w:p>
    <w:p w14:paraId="6CC24241" w14:textId="77777777" w:rsidR="00C4260E" w:rsidRDefault="00C4260E" w:rsidP="00917A8B">
      <w:pPr>
        <w:rPr>
          <w:rtl/>
        </w:rPr>
      </w:pPr>
      <w:bookmarkStart w:id="3157" w:name="_ETM_Q7_593102"/>
      <w:bookmarkEnd w:id="3157"/>
      <w:r>
        <w:rPr>
          <w:rtl/>
        </w:rPr>
        <w:t xml:space="preserve">השורדים </w:t>
      </w:r>
      <w:bookmarkStart w:id="3158" w:name="_ETM_Q7_597200"/>
      <w:bookmarkEnd w:id="3158"/>
      <w:r>
        <w:rPr>
          <w:rtl/>
        </w:rPr>
        <w:t xml:space="preserve">נאבקים </w:t>
      </w:r>
      <w:bookmarkStart w:id="3159" w:name="_ETM_Q7_597740"/>
      <w:bookmarkEnd w:id="3159"/>
      <w:r>
        <w:rPr>
          <w:rtl/>
        </w:rPr>
        <w:t>יום-יום</w:t>
      </w:r>
      <w:r>
        <w:rPr>
          <w:rFonts w:hint="cs"/>
          <w:rtl/>
        </w:rPr>
        <w:t>,</w:t>
      </w:r>
      <w:bookmarkStart w:id="3160" w:name="_ETM_Q7_598216"/>
      <w:bookmarkEnd w:id="3160"/>
      <w:r>
        <w:rPr>
          <w:rtl/>
        </w:rPr>
        <w:t xml:space="preserve"> </w:t>
      </w:r>
      <w:bookmarkStart w:id="3161" w:name="_ETM_Q7_598579"/>
      <w:bookmarkEnd w:id="3161"/>
      <w:r>
        <w:rPr>
          <w:rtl/>
        </w:rPr>
        <w:t xml:space="preserve">כבר </w:t>
      </w:r>
      <w:bookmarkStart w:id="3162" w:name="_ETM_Q7_598880"/>
      <w:bookmarkEnd w:id="3162"/>
      <w:r>
        <w:rPr>
          <w:rFonts w:hint="cs"/>
          <w:rtl/>
        </w:rPr>
        <w:t>שבעה</w:t>
      </w:r>
      <w:r>
        <w:rPr>
          <w:rtl/>
        </w:rPr>
        <w:t xml:space="preserve"> </w:t>
      </w:r>
      <w:bookmarkStart w:id="3163" w:name="_ETM_Q7_599329"/>
      <w:bookmarkEnd w:id="3163"/>
      <w:r>
        <w:rPr>
          <w:rtl/>
        </w:rPr>
        <w:t>חודשים</w:t>
      </w:r>
      <w:r>
        <w:rPr>
          <w:rFonts w:hint="cs"/>
          <w:rtl/>
        </w:rPr>
        <w:t>,</w:t>
      </w:r>
      <w:r>
        <w:rPr>
          <w:rtl/>
        </w:rPr>
        <w:t xml:space="preserve"> </w:t>
      </w:r>
      <w:bookmarkStart w:id="3164" w:name="_ETM_Q7_600490"/>
      <w:bookmarkEnd w:id="3164"/>
      <w:r>
        <w:rPr>
          <w:rtl/>
        </w:rPr>
        <w:t xml:space="preserve">רק </w:t>
      </w:r>
      <w:bookmarkStart w:id="3165" w:name="_ETM_Q7_600909"/>
      <w:bookmarkEnd w:id="3165"/>
      <w:r>
        <w:rPr>
          <w:rtl/>
        </w:rPr>
        <w:t xml:space="preserve">כדי </w:t>
      </w:r>
      <w:bookmarkStart w:id="3166" w:name="_ETM_Q7_601240"/>
      <w:bookmarkEnd w:id="3166"/>
      <w:r>
        <w:rPr>
          <w:rtl/>
        </w:rPr>
        <w:t>ל</w:t>
      </w:r>
      <w:r>
        <w:rPr>
          <w:rFonts w:hint="cs"/>
          <w:rtl/>
        </w:rPr>
        <w:t>הצל</w:t>
      </w:r>
      <w:bookmarkStart w:id="3167" w:name="_ETM_Q7_600330"/>
      <w:bookmarkEnd w:id="3167"/>
      <w:r>
        <w:rPr>
          <w:rtl/>
        </w:rPr>
        <w:t xml:space="preserve">יח </w:t>
      </w:r>
      <w:bookmarkStart w:id="3168" w:name="_ETM_Q7_601920"/>
      <w:bookmarkEnd w:id="3168"/>
      <w:r>
        <w:rPr>
          <w:rtl/>
        </w:rPr>
        <w:t xml:space="preserve">לשקם </w:t>
      </w:r>
      <w:bookmarkStart w:id="3169" w:name="_ETM_Q7_602579"/>
      <w:bookmarkEnd w:id="3169"/>
      <w:r>
        <w:rPr>
          <w:rtl/>
        </w:rPr>
        <w:t xml:space="preserve">את </w:t>
      </w:r>
      <w:bookmarkStart w:id="3170" w:name="_ETM_Q7_602700"/>
      <w:bookmarkEnd w:id="3170"/>
      <w:r>
        <w:rPr>
          <w:rtl/>
        </w:rPr>
        <w:t xml:space="preserve">חייהם </w:t>
      </w:r>
      <w:bookmarkStart w:id="3171" w:name="_ETM_Q7_603600"/>
      <w:bookmarkEnd w:id="3171"/>
      <w:r>
        <w:rPr>
          <w:rtl/>
        </w:rPr>
        <w:t xml:space="preserve">ולהמשיך </w:t>
      </w:r>
      <w:bookmarkStart w:id="3172" w:name="_ETM_Q7_604320"/>
      <w:bookmarkEnd w:id="3172"/>
      <w:r>
        <w:rPr>
          <w:rtl/>
        </w:rPr>
        <w:t>הלאה</w:t>
      </w:r>
      <w:r>
        <w:rPr>
          <w:rFonts w:hint="cs"/>
          <w:rtl/>
        </w:rPr>
        <w:t>,</w:t>
      </w:r>
      <w:r>
        <w:rPr>
          <w:rtl/>
        </w:rPr>
        <w:t xml:space="preserve"> </w:t>
      </w:r>
      <w:bookmarkStart w:id="3173" w:name="_ETM_Q7_605210"/>
      <w:bookmarkEnd w:id="3173"/>
      <w:r>
        <w:rPr>
          <w:rtl/>
        </w:rPr>
        <w:t xml:space="preserve">כשהנפש </w:t>
      </w:r>
      <w:bookmarkStart w:id="3174" w:name="_ETM_Q7_605960"/>
      <w:bookmarkEnd w:id="3174"/>
      <w:r>
        <w:rPr>
          <w:rtl/>
        </w:rPr>
        <w:t xml:space="preserve">שלהם </w:t>
      </w:r>
      <w:bookmarkStart w:id="3175" w:name="_ETM_Q7_606799"/>
      <w:bookmarkEnd w:id="3175"/>
      <w:r>
        <w:rPr>
          <w:rtl/>
        </w:rPr>
        <w:t>מצולקת</w:t>
      </w:r>
      <w:r>
        <w:rPr>
          <w:rFonts w:hint="cs"/>
          <w:rtl/>
        </w:rPr>
        <w:t>.</w:t>
      </w:r>
      <w:r>
        <w:rPr>
          <w:rtl/>
        </w:rPr>
        <w:t xml:space="preserve"> </w:t>
      </w:r>
      <w:bookmarkStart w:id="3176" w:name="_ETM_Q7_608599"/>
      <w:bookmarkEnd w:id="3176"/>
      <w:r>
        <w:rPr>
          <w:rtl/>
        </w:rPr>
        <w:t>לצערנו</w:t>
      </w:r>
      <w:r>
        <w:rPr>
          <w:rFonts w:hint="cs"/>
          <w:rtl/>
        </w:rPr>
        <w:t>,</w:t>
      </w:r>
      <w:r>
        <w:rPr>
          <w:rtl/>
        </w:rPr>
        <w:t xml:space="preserve"> </w:t>
      </w:r>
      <w:bookmarkStart w:id="3177" w:name="_ETM_Q7_609950"/>
      <w:bookmarkEnd w:id="3177"/>
      <w:proofErr w:type="spellStart"/>
      <w:r>
        <w:rPr>
          <w:rtl/>
        </w:rPr>
        <w:t>שורדי</w:t>
      </w:r>
      <w:proofErr w:type="spellEnd"/>
      <w:r>
        <w:rPr>
          <w:rtl/>
        </w:rPr>
        <w:t xml:space="preserve"> </w:t>
      </w:r>
      <w:bookmarkStart w:id="3178" w:name="_ETM_Q7_610550"/>
      <w:bookmarkEnd w:id="3178"/>
      <w:r>
        <w:rPr>
          <w:rtl/>
        </w:rPr>
        <w:t xml:space="preserve">הטבח </w:t>
      </w:r>
      <w:bookmarkStart w:id="3179" w:name="_ETM_Q7_611590"/>
      <w:bookmarkEnd w:id="3179"/>
      <w:r>
        <w:rPr>
          <w:rtl/>
        </w:rPr>
        <w:t xml:space="preserve">מתמודדים </w:t>
      </w:r>
      <w:bookmarkStart w:id="3180" w:name="_ETM_Q7_612370"/>
      <w:bookmarkEnd w:id="3180"/>
      <w:r>
        <w:rPr>
          <w:rtl/>
        </w:rPr>
        <w:t xml:space="preserve">לא </w:t>
      </w:r>
      <w:bookmarkStart w:id="3181" w:name="_ETM_Q7_612520"/>
      <w:bookmarkEnd w:id="3181"/>
      <w:r>
        <w:rPr>
          <w:rtl/>
        </w:rPr>
        <w:t xml:space="preserve">רק </w:t>
      </w:r>
      <w:bookmarkStart w:id="3182" w:name="_ETM_Q7_612730"/>
      <w:bookmarkEnd w:id="3182"/>
      <w:r>
        <w:rPr>
          <w:rtl/>
        </w:rPr>
        <w:t xml:space="preserve">עם </w:t>
      </w:r>
      <w:bookmarkStart w:id="3183" w:name="_ETM_Q7_612879"/>
      <w:bookmarkEnd w:id="3183"/>
      <w:r>
        <w:rPr>
          <w:rtl/>
        </w:rPr>
        <w:t xml:space="preserve">האובדן </w:t>
      </w:r>
      <w:bookmarkStart w:id="3184" w:name="_ETM_Q7_613360"/>
      <w:bookmarkEnd w:id="3184"/>
      <w:r>
        <w:rPr>
          <w:rtl/>
        </w:rPr>
        <w:t xml:space="preserve">הקשה </w:t>
      </w:r>
      <w:bookmarkStart w:id="3185" w:name="_ETM_Q7_613780"/>
      <w:bookmarkEnd w:id="3185"/>
      <w:r>
        <w:rPr>
          <w:rtl/>
        </w:rPr>
        <w:t>ו</w:t>
      </w:r>
      <w:bookmarkStart w:id="3186" w:name="_ETM_Q7_609988"/>
      <w:bookmarkEnd w:id="3186"/>
      <w:r>
        <w:rPr>
          <w:rFonts w:hint="cs"/>
          <w:rtl/>
        </w:rPr>
        <w:t>עם</w:t>
      </w:r>
      <w:r>
        <w:rPr>
          <w:rtl/>
        </w:rPr>
        <w:t xml:space="preserve"> </w:t>
      </w:r>
      <w:bookmarkStart w:id="3187" w:name="_ETM_Q7_614050"/>
      <w:bookmarkEnd w:id="3187"/>
      <w:r>
        <w:rPr>
          <w:rFonts w:hint="cs"/>
          <w:rtl/>
        </w:rPr>
        <w:t>ה</w:t>
      </w:r>
      <w:r>
        <w:rPr>
          <w:rtl/>
        </w:rPr>
        <w:t xml:space="preserve">צלקות </w:t>
      </w:r>
      <w:bookmarkStart w:id="3188" w:name="_ETM_Q7_614620"/>
      <w:bookmarkEnd w:id="3188"/>
      <w:r>
        <w:rPr>
          <w:rFonts w:hint="cs"/>
          <w:rtl/>
        </w:rPr>
        <w:t>ה</w:t>
      </w:r>
      <w:r>
        <w:rPr>
          <w:rtl/>
        </w:rPr>
        <w:t>נפשיות</w:t>
      </w:r>
      <w:r>
        <w:rPr>
          <w:rFonts w:hint="cs"/>
          <w:rtl/>
        </w:rPr>
        <w:t>,</w:t>
      </w:r>
      <w:r>
        <w:rPr>
          <w:rtl/>
        </w:rPr>
        <w:t xml:space="preserve"> </w:t>
      </w:r>
      <w:bookmarkStart w:id="3189" w:name="_ETM_Q7_615710"/>
      <w:bookmarkEnd w:id="3189"/>
      <w:r>
        <w:rPr>
          <w:rtl/>
        </w:rPr>
        <w:t xml:space="preserve">אלא </w:t>
      </w:r>
      <w:bookmarkStart w:id="3190" w:name="_ETM_Q7_616010"/>
      <w:bookmarkEnd w:id="3190"/>
      <w:r>
        <w:rPr>
          <w:rtl/>
        </w:rPr>
        <w:t xml:space="preserve">עם </w:t>
      </w:r>
      <w:bookmarkStart w:id="3191" w:name="_ETM_Q7_616160"/>
      <w:bookmarkEnd w:id="3191"/>
      <w:r>
        <w:rPr>
          <w:rtl/>
        </w:rPr>
        <w:t xml:space="preserve">הצורך </w:t>
      </w:r>
      <w:bookmarkStart w:id="3192" w:name="_ETM_Q7_616880"/>
      <w:bookmarkEnd w:id="3192"/>
      <w:r>
        <w:rPr>
          <w:rtl/>
        </w:rPr>
        <w:t>ל</w:t>
      </w:r>
      <w:bookmarkStart w:id="3193" w:name="_ETM_Q7_617280"/>
      <w:bookmarkEnd w:id="3193"/>
      <w:r>
        <w:rPr>
          <w:rFonts w:hint="cs"/>
          <w:rtl/>
        </w:rPr>
        <w:t>ה</w:t>
      </w:r>
      <w:r>
        <w:rPr>
          <w:rtl/>
        </w:rPr>
        <w:t xml:space="preserve">וכיח </w:t>
      </w:r>
      <w:bookmarkStart w:id="3194" w:name="_ETM_Q7_618280"/>
      <w:bookmarkEnd w:id="3194"/>
      <w:r>
        <w:rPr>
          <w:rtl/>
        </w:rPr>
        <w:t xml:space="preserve">בזירה </w:t>
      </w:r>
      <w:bookmarkStart w:id="3195" w:name="_ETM_Q7_620500"/>
      <w:bookmarkEnd w:id="3195"/>
      <w:r>
        <w:rPr>
          <w:rtl/>
        </w:rPr>
        <w:t>הבי</w:t>
      </w:r>
      <w:r>
        <w:rPr>
          <w:rFonts w:hint="cs"/>
          <w:rtl/>
        </w:rPr>
        <w:t>ן-</w:t>
      </w:r>
      <w:r>
        <w:rPr>
          <w:rtl/>
        </w:rPr>
        <w:t xml:space="preserve">לאומית את </w:t>
      </w:r>
      <w:bookmarkStart w:id="3196" w:name="_ETM_Q7_618489"/>
      <w:bookmarkEnd w:id="3196"/>
      <w:r>
        <w:rPr>
          <w:rtl/>
        </w:rPr>
        <w:t xml:space="preserve">מה </w:t>
      </w:r>
      <w:bookmarkStart w:id="3197" w:name="_ETM_Q7_618730"/>
      <w:bookmarkEnd w:id="3197"/>
      <w:r>
        <w:rPr>
          <w:rtl/>
        </w:rPr>
        <w:t xml:space="preserve">שהם </w:t>
      </w:r>
      <w:bookmarkStart w:id="3198" w:name="_ETM_Q7_619030"/>
      <w:bookmarkEnd w:id="3198"/>
      <w:r>
        <w:rPr>
          <w:rtl/>
        </w:rPr>
        <w:t>חוו</w:t>
      </w:r>
      <w:r>
        <w:rPr>
          <w:rFonts w:hint="cs"/>
          <w:rtl/>
        </w:rPr>
        <w:t>.</w:t>
      </w:r>
      <w:r>
        <w:rPr>
          <w:rtl/>
        </w:rPr>
        <w:t xml:space="preserve"> </w:t>
      </w:r>
      <w:bookmarkStart w:id="3199" w:name="_ETM_Q7_622190"/>
      <w:bookmarkStart w:id="3200" w:name="_ETM_Q7_618049"/>
      <w:bookmarkEnd w:id="3199"/>
      <w:r>
        <w:rPr>
          <w:rtl/>
        </w:rPr>
        <w:t>ל</w:t>
      </w:r>
      <w:bookmarkEnd w:id="3200"/>
      <w:r>
        <w:rPr>
          <w:rtl/>
        </w:rPr>
        <w:t>דאבו</w:t>
      </w:r>
      <w:r>
        <w:rPr>
          <w:rFonts w:hint="cs"/>
          <w:rtl/>
        </w:rPr>
        <w:t>ן</w:t>
      </w:r>
      <w:r>
        <w:rPr>
          <w:rtl/>
        </w:rPr>
        <w:t xml:space="preserve"> </w:t>
      </w:r>
      <w:bookmarkStart w:id="3201" w:name="_ETM_Q7_622910"/>
      <w:bookmarkEnd w:id="3201"/>
      <w:r>
        <w:rPr>
          <w:rtl/>
        </w:rPr>
        <w:t>הלב</w:t>
      </w:r>
      <w:r>
        <w:rPr>
          <w:rFonts w:hint="cs"/>
          <w:rtl/>
        </w:rPr>
        <w:t>,</w:t>
      </w:r>
      <w:r>
        <w:rPr>
          <w:rtl/>
        </w:rPr>
        <w:t xml:space="preserve"> </w:t>
      </w:r>
      <w:bookmarkStart w:id="3202" w:name="_ETM_Q7_623770"/>
      <w:bookmarkEnd w:id="3202"/>
      <w:r>
        <w:rPr>
          <w:rtl/>
        </w:rPr>
        <w:t xml:space="preserve">גם </w:t>
      </w:r>
      <w:bookmarkStart w:id="3203" w:name="_ETM_Q7_624160"/>
      <w:bookmarkEnd w:id="3203"/>
      <w:r>
        <w:rPr>
          <w:rtl/>
        </w:rPr>
        <w:t xml:space="preserve">בימים </w:t>
      </w:r>
      <w:bookmarkStart w:id="3204" w:name="_ETM_Q7_624670"/>
      <w:bookmarkEnd w:id="3204"/>
      <w:r>
        <w:rPr>
          <w:rtl/>
        </w:rPr>
        <w:t xml:space="preserve">האלה </w:t>
      </w:r>
      <w:bookmarkStart w:id="3205" w:name="_ETM_Q7_625540"/>
      <w:bookmarkEnd w:id="3205"/>
      <w:r>
        <w:rPr>
          <w:rtl/>
        </w:rPr>
        <w:t xml:space="preserve">אנחנו </w:t>
      </w:r>
      <w:bookmarkStart w:id="3206" w:name="_ETM_Q7_625900"/>
      <w:bookmarkEnd w:id="3206"/>
      <w:r>
        <w:rPr>
          <w:rtl/>
        </w:rPr>
        <w:t xml:space="preserve">רואים </w:t>
      </w:r>
      <w:bookmarkStart w:id="3207" w:name="_ETM_Q7_626230"/>
      <w:bookmarkEnd w:id="3207"/>
      <w:r>
        <w:rPr>
          <w:rtl/>
        </w:rPr>
        <w:t xml:space="preserve">כיצד </w:t>
      </w:r>
      <w:bookmarkStart w:id="3208" w:name="_ETM_Q7_626770"/>
      <w:bookmarkEnd w:id="3208"/>
      <w:r>
        <w:rPr>
          <w:rtl/>
        </w:rPr>
        <w:t xml:space="preserve">בית </w:t>
      </w:r>
      <w:bookmarkStart w:id="3209" w:name="_ETM_Q7_627010"/>
      <w:bookmarkEnd w:id="3209"/>
      <w:r>
        <w:rPr>
          <w:rtl/>
        </w:rPr>
        <w:t xml:space="preserve">הדין </w:t>
      </w:r>
      <w:bookmarkStart w:id="3210" w:name="_ETM_Q7_627310"/>
      <w:bookmarkEnd w:id="3210"/>
      <w:r>
        <w:rPr>
          <w:rtl/>
        </w:rPr>
        <w:t xml:space="preserve">הפלילי </w:t>
      </w:r>
      <w:bookmarkStart w:id="3211" w:name="_ETM_Q7_627760"/>
      <w:bookmarkEnd w:id="3211"/>
      <w:r>
        <w:rPr>
          <w:rtl/>
        </w:rPr>
        <w:t xml:space="preserve">בהאג </w:t>
      </w:r>
      <w:bookmarkStart w:id="3212" w:name="_ETM_Q7_628660"/>
      <w:bookmarkStart w:id="3213" w:name="_ETM_Q7_628940"/>
      <w:bookmarkStart w:id="3214" w:name="_ETM_Q7_625714"/>
      <w:bookmarkEnd w:id="3212"/>
      <w:bookmarkEnd w:id="3213"/>
      <w:bookmarkEnd w:id="3214"/>
      <w:r>
        <w:rPr>
          <w:rFonts w:hint="cs"/>
          <w:rtl/>
        </w:rPr>
        <w:t>ה</w:t>
      </w:r>
      <w:r>
        <w:rPr>
          <w:rtl/>
        </w:rPr>
        <w:t xml:space="preserve">ופך </w:t>
      </w:r>
      <w:bookmarkStart w:id="3215" w:name="_ETM_Q7_629240"/>
      <w:bookmarkEnd w:id="3215"/>
      <w:r>
        <w:rPr>
          <w:rtl/>
        </w:rPr>
        <w:t xml:space="preserve">את </w:t>
      </w:r>
      <w:bookmarkStart w:id="3216" w:name="_ETM_Q7_629390"/>
      <w:bookmarkEnd w:id="3216"/>
      <w:r>
        <w:rPr>
          <w:rtl/>
        </w:rPr>
        <w:t xml:space="preserve">היוצרות </w:t>
      </w:r>
      <w:bookmarkStart w:id="3217" w:name="_ETM_Q7_630260"/>
      <w:bookmarkEnd w:id="3217"/>
      <w:r>
        <w:rPr>
          <w:rtl/>
        </w:rPr>
        <w:t xml:space="preserve">ומאשים </w:t>
      </w:r>
      <w:bookmarkStart w:id="3218" w:name="_ETM_Q7_630980"/>
      <w:bookmarkEnd w:id="3218"/>
      <w:r>
        <w:rPr>
          <w:rtl/>
        </w:rPr>
        <w:t xml:space="preserve">את </w:t>
      </w:r>
      <w:bookmarkStart w:id="3219" w:name="_ETM_Q7_631069"/>
      <w:bookmarkEnd w:id="3219"/>
      <w:r>
        <w:rPr>
          <w:rtl/>
        </w:rPr>
        <w:t xml:space="preserve">מדינת </w:t>
      </w:r>
      <w:bookmarkStart w:id="3220" w:name="_ETM_Q7_631580"/>
      <w:bookmarkEnd w:id="3220"/>
      <w:r>
        <w:rPr>
          <w:rtl/>
        </w:rPr>
        <w:t xml:space="preserve">ישראל </w:t>
      </w:r>
      <w:bookmarkStart w:id="3221" w:name="_ETM_Q7_632599"/>
      <w:bookmarkEnd w:id="3221"/>
      <w:r>
        <w:rPr>
          <w:rtl/>
        </w:rPr>
        <w:t xml:space="preserve">במלחמה </w:t>
      </w:r>
      <w:bookmarkStart w:id="3222" w:name="_ETM_Q7_633379"/>
      <w:bookmarkEnd w:id="3222"/>
      <w:r>
        <w:rPr>
          <w:rtl/>
        </w:rPr>
        <w:t xml:space="preserve">הכי </w:t>
      </w:r>
      <w:bookmarkStart w:id="3223" w:name="_ETM_Q7_633739"/>
      <w:bookmarkEnd w:id="3223"/>
      <w:r>
        <w:rPr>
          <w:rtl/>
        </w:rPr>
        <w:t xml:space="preserve">צודקת </w:t>
      </w:r>
      <w:bookmarkStart w:id="3224" w:name="_ETM_Q7_634340"/>
      <w:bookmarkEnd w:id="3224"/>
      <w:r>
        <w:rPr>
          <w:rtl/>
        </w:rPr>
        <w:t>שיש</w:t>
      </w:r>
      <w:r>
        <w:rPr>
          <w:rFonts w:hint="cs"/>
          <w:rtl/>
        </w:rPr>
        <w:t>.</w:t>
      </w:r>
      <w:bookmarkStart w:id="3225" w:name="_ETM_Q7_635900"/>
      <w:bookmarkStart w:id="3226" w:name="_ETM_Q7_635963"/>
      <w:bookmarkEnd w:id="3225"/>
      <w:bookmarkEnd w:id="3226"/>
    </w:p>
    <w:p w14:paraId="7374A215" w14:textId="77777777" w:rsidR="00C4260E" w:rsidRDefault="00C4260E" w:rsidP="00917A8B">
      <w:pPr>
        <w:rPr>
          <w:rtl/>
        </w:rPr>
      </w:pPr>
      <w:bookmarkStart w:id="3227" w:name="_ETM_Q7_636029"/>
      <w:bookmarkStart w:id="3228" w:name="_ETM_Q7_636124"/>
      <w:bookmarkEnd w:id="3227"/>
      <w:bookmarkEnd w:id="3228"/>
    </w:p>
    <w:p w14:paraId="5C7B042D" w14:textId="399C0AFC" w:rsidR="00C4260E" w:rsidRDefault="00C4260E" w:rsidP="00917A8B">
      <w:pPr>
        <w:rPr>
          <w:rtl/>
        </w:rPr>
      </w:pPr>
      <w:bookmarkStart w:id="3229" w:name="_ETM_Q7_636193"/>
      <w:bookmarkEnd w:id="3229"/>
      <w:r>
        <w:rPr>
          <w:rtl/>
        </w:rPr>
        <w:t xml:space="preserve">נשגב </w:t>
      </w:r>
      <w:bookmarkStart w:id="3230" w:name="_ETM_Q7_636500"/>
      <w:bookmarkEnd w:id="3230"/>
      <w:r>
        <w:rPr>
          <w:rtl/>
        </w:rPr>
        <w:t xml:space="preserve">מבינתי </w:t>
      </w:r>
      <w:bookmarkStart w:id="3231" w:name="_ETM_Q7_637670"/>
      <w:bookmarkEnd w:id="3231"/>
      <w:r>
        <w:rPr>
          <w:rtl/>
        </w:rPr>
        <w:t xml:space="preserve">כיצד </w:t>
      </w:r>
      <w:bookmarkStart w:id="3232" w:name="_ETM_Q7_638209"/>
      <w:bookmarkEnd w:id="3232"/>
      <w:r>
        <w:rPr>
          <w:rtl/>
        </w:rPr>
        <w:t xml:space="preserve">קורה </w:t>
      </w:r>
      <w:bookmarkStart w:id="3233" w:name="_ETM_Q7_638540"/>
      <w:bookmarkEnd w:id="3233"/>
      <w:r>
        <w:rPr>
          <w:rtl/>
        </w:rPr>
        <w:t xml:space="preserve">שהעולם </w:t>
      </w:r>
      <w:bookmarkStart w:id="3234" w:name="_ETM_Q7_639500"/>
      <w:bookmarkEnd w:id="3234"/>
      <w:r>
        <w:rPr>
          <w:rtl/>
        </w:rPr>
        <w:t xml:space="preserve">לא </w:t>
      </w:r>
      <w:bookmarkStart w:id="3235" w:name="_ETM_Q7_639770"/>
      <w:bookmarkEnd w:id="3235"/>
      <w:r>
        <w:rPr>
          <w:rtl/>
        </w:rPr>
        <w:t xml:space="preserve">מבחין </w:t>
      </w:r>
      <w:bookmarkStart w:id="3236" w:name="_ETM_Q7_640220"/>
      <w:bookmarkEnd w:id="3236"/>
      <w:r>
        <w:rPr>
          <w:rtl/>
        </w:rPr>
        <w:t xml:space="preserve">בין </w:t>
      </w:r>
      <w:bookmarkStart w:id="3237" w:name="_ETM_Q7_640400"/>
      <w:bookmarkEnd w:id="3237"/>
      <w:r>
        <w:rPr>
          <w:rtl/>
        </w:rPr>
        <w:t xml:space="preserve">טוב </w:t>
      </w:r>
      <w:bookmarkStart w:id="3238" w:name="_ETM_Q7_640700"/>
      <w:bookmarkEnd w:id="3238"/>
      <w:r>
        <w:rPr>
          <w:rtl/>
        </w:rPr>
        <w:t>לרע</w:t>
      </w:r>
      <w:r>
        <w:rPr>
          <w:rFonts w:hint="cs"/>
          <w:rtl/>
        </w:rPr>
        <w:t>,</w:t>
      </w:r>
      <w:r>
        <w:rPr>
          <w:rtl/>
        </w:rPr>
        <w:t xml:space="preserve"> </w:t>
      </w:r>
      <w:bookmarkStart w:id="3239" w:name="_ETM_Q7_641900"/>
      <w:bookmarkEnd w:id="3239"/>
      <w:r>
        <w:rPr>
          <w:rtl/>
        </w:rPr>
        <w:t xml:space="preserve">לא </w:t>
      </w:r>
      <w:bookmarkStart w:id="3240" w:name="_ETM_Q7_642170"/>
      <w:bookmarkEnd w:id="3240"/>
      <w:r>
        <w:rPr>
          <w:rtl/>
        </w:rPr>
        <w:t xml:space="preserve">מבחין </w:t>
      </w:r>
      <w:bookmarkStart w:id="3241" w:name="_ETM_Q7_642620"/>
      <w:bookmarkEnd w:id="3241"/>
      <w:r>
        <w:rPr>
          <w:rtl/>
        </w:rPr>
        <w:t xml:space="preserve">בין </w:t>
      </w:r>
      <w:bookmarkStart w:id="3242" w:name="_ETM_Q7_642769"/>
      <w:bookmarkEnd w:id="3242"/>
      <w:r>
        <w:rPr>
          <w:rtl/>
        </w:rPr>
        <w:t xml:space="preserve">חושך </w:t>
      </w:r>
      <w:bookmarkStart w:id="3243" w:name="_ETM_Q7_643220"/>
      <w:bookmarkEnd w:id="3243"/>
      <w:r>
        <w:rPr>
          <w:rtl/>
        </w:rPr>
        <w:t>לאור</w:t>
      </w:r>
      <w:r>
        <w:rPr>
          <w:rFonts w:hint="cs"/>
          <w:rtl/>
        </w:rPr>
        <w:t>.</w:t>
      </w:r>
      <w:r>
        <w:rPr>
          <w:rtl/>
        </w:rPr>
        <w:t xml:space="preserve"> </w:t>
      </w:r>
      <w:bookmarkStart w:id="3244" w:name="_ETM_Q7_644590"/>
      <w:bookmarkEnd w:id="3244"/>
      <w:r>
        <w:rPr>
          <w:rtl/>
        </w:rPr>
        <w:t xml:space="preserve">כיצד </w:t>
      </w:r>
      <w:bookmarkStart w:id="3245" w:name="_ETM_Q7_645129"/>
      <w:bookmarkEnd w:id="3245"/>
      <w:r>
        <w:rPr>
          <w:rtl/>
        </w:rPr>
        <w:t xml:space="preserve">מדינות </w:t>
      </w:r>
      <w:bookmarkStart w:id="3246" w:name="_ETM_Q7_645670"/>
      <w:bookmarkEnd w:id="3246"/>
      <w:r>
        <w:rPr>
          <w:rtl/>
        </w:rPr>
        <w:t xml:space="preserve">נאורות </w:t>
      </w:r>
      <w:bookmarkStart w:id="3247" w:name="_ETM_Q7_646299"/>
      <w:bookmarkEnd w:id="3247"/>
      <w:r>
        <w:rPr>
          <w:rtl/>
        </w:rPr>
        <w:t>מ</w:t>
      </w:r>
      <w:r>
        <w:rPr>
          <w:rFonts w:hint="cs"/>
          <w:rtl/>
        </w:rPr>
        <w:t>ע</w:t>
      </w:r>
      <w:r w:rsidR="00C3407F">
        <w:rPr>
          <w:rFonts w:hint="cs"/>
          <w:rtl/>
        </w:rPr>
        <w:t>י</w:t>
      </w:r>
      <w:r>
        <w:rPr>
          <w:rFonts w:hint="cs"/>
          <w:rtl/>
        </w:rPr>
        <w:t>זות</w:t>
      </w:r>
      <w:r>
        <w:rPr>
          <w:rtl/>
        </w:rPr>
        <w:t xml:space="preserve"> </w:t>
      </w:r>
      <w:bookmarkStart w:id="3248" w:name="_ETM_Q7_646900"/>
      <w:bookmarkStart w:id="3249" w:name="_ETM_Q7_647409"/>
      <w:bookmarkStart w:id="3250" w:name="_ETM_Q7_648140"/>
      <w:bookmarkStart w:id="3251" w:name="_ETM_Q7_648650"/>
      <w:bookmarkEnd w:id="3248"/>
      <w:bookmarkEnd w:id="3249"/>
      <w:bookmarkEnd w:id="3250"/>
      <w:bookmarkEnd w:id="3251"/>
      <w:r>
        <w:rPr>
          <w:rtl/>
        </w:rPr>
        <w:t>לה</w:t>
      </w:r>
      <w:r>
        <w:rPr>
          <w:rFonts w:hint="cs"/>
          <w:rtl/>
        </w:rPr>
        <w:t>ק</w:t>
      </w:r>
      <w:bookmarkStart w:id="3252" w:name="_ETM_Q7_647410"/>
      <w:bookmarkEnd w:id="3252"/>
      <w:r>
        <w:rPr>
          <w:rtl/>
        </w:rPr>
        <w:t xml:space="preserve">ביל </w:t>
      </w:r>
      <w:bookmarkStart w:id="3253" w:name="_ETM_Q7_649160"/>
      <w:bookmarkEnd w:id="3253"/>
      <w:r>
        <w:rPr>
          <w:rtl/>
        </w:rPr>
        <w:t xml:space="preserve">בין </w:t>
      </w:r>
      <w:bookmarkStart w:id="3254" w:name="_ETM_Q7_649370"/>
      <w:bookmarkEnd w:id="3254"/>
      <w:r>
        <w:rPr>
          <w:rtl/>
        </w:rPr>
        <w:t xml:space="preserve">מדינה </w:t>
      </w:r>
      <w:bookmarkStart w:id="3255" w:name="_ETM_Q7_649790"/>
      <w:bookmarkEnd w:id="3255"/>
      <w:r>
        <w:rPr>
          <w:rtl/>
        </w:rPr>
        <w:t xml:space="preserve">דמוקרטית </w:t>
      </w:r>
      <w:bookmarkStart w:id="3256" w:name="_ETM_Q7_651130"/>
      <w:bookmarkStart w:id="3257" w:name="_ETM_Q7_651430"/>
      <w:bookmarkEnd w:id="3256"/>
      <w:bookmarkEnd w:id="3257"/>
      <w:r>
        <w:rPr>
          <w:rFonts w:hint="cs"/>
          <w:rtl/>
        </w:rPr>
        <w:t>הנלחמ</w:t>
      </w:r>
      <w:r>
        <w:rPr>
          <w:rtl/>
        </w:rPr>
        <w:t xml:space="preserve">ת </w:t>
      </w:r>
      <w:bookmarkStart w:id="3258" w:name="_ETM_Q7_652030"/>
      <w:bookmarkEnd w:id="3258"/>
      <w:r>
        <w:rPr>
          <w:rtl/>
        </w:rPr>
        <w:t xml:space="preserve">על </w:t>
      </w:r>
      <w:bookmarkStart w:id="3259" w:name="_ETM_Q7_652180"/>
      <w:bookmarkEnd w:id="3259"/>
      <w:r>
        <w:rPr>
          <w:rtl/>
        </w:rPr>
        <w:t xml:space="preserve">הזכות </w:t>
      </w:r>
      <w:bookmarkStart w:id="3260" w:name="_ETM_Q7_652570"/>
      <w:bookmarkEnd w:id="3260"/>
      <w:r>
        <w:rPr>
          <w:rtl/>
        </w:rPr>
        <w:t xml:space="preserve">שלה </w:t>
      </w:r>
      <w:bookmarkStart w:id="3261" w:name="_ETM_Q7_652780"/>
      <w:bookmarkEnd w:id="3261"/>
      <w:r>
        <w:rPr>
          <w:rtl/>
        </w:rPr>
        <w:t xml:space="preserve">להגן </w:t>
      </w:r>
      <w:bookmarkStart w:id="3262" w:name="_ETM_Q7_653320"/>
      <w:bookmarkEnd w:id="3262"/>
      <w:r>
        <w:rPr>
          <w:rtl/>
        </w:rPr>
        <w:t xml:space="preserve">על </w:t>
      </w:r>
      <w:bookmarkStart w:id="3263" w:name="_ETM_Q7_653440"/>
      <w:bookmarkEnd w:id="3263"/>
      <w:r>
        <w:rPr>
          <w:rtl/>
        </w:rPr>
        <w:t xml:space="preserve">עצמה </w:t>
      </w:r>
      <w:bookmarkStart w:id="3264" w:name="_ETM_Q7_654310"/>
      <w:bookmarkEnd w:id="3264"/>
      <w:r>
        <w:rPr>
          <w:rtl/>
        </w:rPr>
        <w:t xml:space="preserve">לבין </w:t>
      </w:r>
      <w:bookmarkStart w:id="3265" w:name="_ETM_Q7_654790"/>
      <w:bookmarkEnd w:id="3265"/>
      <w:r>
        <w:rPr>
          <w:rtl/>
        </w:rPr>
        <w:t xml:space="preserve">ארגון </w:t>
      </w:r>
      <w:bookmarkStart w:id="3266" w:name="_ETM_Q7_655420"/>
      <w:bookmarkEnd w:id="3266"/>
      <w:r>
        <w:rPr>
          <w:rtl/>
        </w:rPr>
        <w:t xml:space="preserve">טרור </w:t>
      </w:r>
      <w:bookmarkStart w:id="3267" w:name="_ETM_Q7_656380"/>
      <w:bookmarkEnd w:id="3267"/>
      <w:r>
        <w:rPr>
          <w:rtl/>
        </w:rPr>
        <w:t>ברברי</w:t>
      </w:r>
      <w:r>
        <w:rPr>
          <w:rFonts w:hint="cs"/>
          <w:rtl/>
        </w:rPr>
        <w:t>.</w:t>
      </w:r>
      <w:bookmarkStart w:id="3268" w:name="_ETM_Q7_658099"/>
      <w:bookmarkEnd w:id="3268"/>
      <w:r>
        <w:rPr>
          <w:rFonts w:hint="cs"/>
          <w:rtl/>
        </w:rPr>
        <w:t xml:space="preserve"> </w:t>
      </w:r>
      <w:bookmarkStart w:id="3269" w:name="_ETM_Q7_659747"/>
      <w:bookmarkStart w:id="3270" w:name="_ETM_Q7_659807"/>
      <w:bookmarkStart w:id="3271" w:name="_ETM_Q7_659924"/>
      <w:bookmarkStart w:id="3272" w:name="_ETM_Q7_660006"/>
      <w:bookmarkEnd w:id="3269"/>
      <w:bookmarkEnd w:id="3270"/>
      <w:bookmarkEnd w:id="3271"/>
      <w:bookmarkEnd w:id="3272"/>
      <w:r>
        <w:rPr>
          <w:rtl/>
        </w:rPr>
        <w:t xml:space="preserve">מדינת </w:t>
      </w:r>
      <w:bookmarkStart w:id="3273" w:name="_ETM_Q7_658609"/>
      <w:bookmarkEnd w:id="3273"/>
      <w:r>
        <w:rPr>
          <w:rtl/>
        </w:rPr>
        <w:t xml:space="preserve">ישראל </w:t>
      </w:r>
      <w:bookmarkStart w:id="3274" w:name="_ETM_Q7_659060"/>
      <w:bookmarkEnd w:id="3274"/>
      <w:r>
        <w:rPr>
          <w:rtl/>
        </w:rPr>
        <w:t xml:space="preserve">היא </w:t>
      </w:r>
      <w:bookmarkStart w:id="3275" w:name="_ETM_Q7_659120"/>
      <w:bookmarkEnd w:id="3275"/>
      <w:r>
        <w:rPr>
          <w:rtl/>
        </w:rPr>
        <w:t xml:space="preserve">מדינה </w:t>
      </w:r>
      <w:bookmarkStart w:id="3276" w:name="_ETM_Q7_659510"/>
      <w:bookmarkEnd w:id="3276"/>
      <w:r>
        <w:rPr>
          <w:rtl/>
        </w:rPr>
        <w:t xml:space="preserve">דמוקרטית </w:t>
      </w:r>
      <w:bookmarkStart w:id="3277" w:name="_ETM_Q7_660980"/>
      <w:bookmarkEnd w:id="3277"/>
      <w:r>
        <w:rPr>
          <w:rtl/>
        </w:rPr>
        <w:t xml:space="preserve">הנלחמת </w:t>
      </w:r>
      <w:bookmarkStart w:id="3278" w:name="_ETM_Q7_661639"/>
      <w:bookmarkEnd w:id="3278"/>
      <w:r>
        <w:rPr>
          <w:rtl/>
        </w:rPr>
        <w:t xml:space="preserve">את </w:t>
      </w:r>
      <w:bookmarkStart w:id="3279" w:name="_ETM_Q7_661790"/>
      <w:bookmarkEnd w:id="3279"/>
      <w:r>
        <w:rPr>
          <w:rtl/>
        </w:rPr>
        <w:t xml:space="preserve">מלחמת </w:t>
      </w:r>
      <w:bookmarkStart w:id="3280" w:name="_ETM_Q7_662269"/>
      <w:bookmarkEnd w:id="3280"/>
      <w:r>
        <w:rPr>
          <w:rtl/>
        </w:rPr>
        <w:t xml:space="preserve">העצמאות </w:t>
      </w:r>
      <w:bookmarkStart w:id="3281" w:name="_ETM_Q7_662810"/>
      <w:bookmarkEnd w:id="3281"/>
      <w:r>
        <w:rPr>
          <w:rtl/>
        </w:rPr>
        <w:t>שלה</w:t>
      </w:r>
      <w:r>
        <w:rPr>
          <w:rFonts w:hint="cs"/>
          <w:rtl/>
        </w:rPr>
        <w:t>,</w:t>
      </w:r>
      <w:r>
        <w:rPr>
          <w:rtl/>
        </w:rPr>
        <w:t xml:space="preserve"> </w:t>
      </w:r>
      <w:bookmarkStart w:id="3282" w:name="_ETM_Q7_663670"/>
      <w:bookmarkEnd w:id="3282"/>
      <w:r>
        <w:rPr>
          <w:rtl/>
        </w:rPr>
        <w:t xml:space="preserve">פועלת </w:t>
      </w:r>
      <w:bookmarkStart w:id="3283" w:name="_ETM_Q7_664120"/>
      <w:bookmarkEnd w:id="3283"/>
      <w:r>
        <w:rPr>
          <w:rtl/>
        </w:rPr>
        <w:t xml:space="preserve">מתוך </w:t>
      </w:r>
      <w:bookmarkStart w:id="3284" w:name="_ETM_Q7_664510"/>
      <w:bookmarkEnd w:id="3284"/>
      <w:r>
        <w:rPr>
          <w:rtl/>
        </w:rPr>
        <w:t xml:space="preserve">ערכים </w:t>
      </w:r>
      <w:bookmarkStart w:id="3285" w:name="_ETM_Q7_665019"/>
      <w:bookmarkEnd w:id="3285"/>
      <w:r>
        <w:rPr>
          <w:rtl/>
        </w:rPr>
        <w:t xml:space="preserve">של </w:t>
      </w:r>
      <w:bookmarkStart w:id="3286" w:name="_ETM_Q7_665260"/>
      <w:bookmarkEnd w:id="3286"/>
      <w:r>
        <w:rPr>
          <w:rtl/>
        </w:rPr>
        <w:t>חירות</w:t>
      </w:r>
      <w:r>
        <w:rPr>
          <w:rFonts w:hint="cs"/>
          <w:rtl/>
        </w:rPr>
        <w:t>,</w:t>
      </w:r>
      <w:r>
        <w:rPr>
          <w:rtl/>
        </w:rPr>
        <w:t xml:space="preserve"> </w:t>
      </w:r>
      <w:bookmarkStart w:id="3287" w:name="_ETM_Q7_666159"/>
      <w:bookmarkEnd w:id="3287"/>
      <w:r>
        <w:rPr>
          <w:rtl/>
        </w:rPr>
        <w:t xml:space="preserve">שוויון </w:t>
      </w:r>
      <w:bookmarkStart w:id="3288" w:name="_ETM_Q7_666879"/>
      <w:bookmarkEnd w:id="3288"/>
      <w:r>
        <w:rPr>
          <w:rFonts w:hint="cs"/>
          <w:rtl/>
        </w:rPr>
        <w:t>ו</w:t>
      </w:r>
      <w:bookmarkStart w:id="3289" w:name="_ETM_Q7_666284"/>
      <w:bookmarkEnd w:id="3289"/>
      <w:r>
        <w:rPr>
          <w:rtl/>
        </w:rPr>
        <w:t>צדק</w:t>
      </w:r>
      <w:r>
        <w:rPr>
          <w:rFonts w:hint="cs"/>
          <w:rtl/>
        </w:rPr>
        <w:t>,</w:t>
      </w:r>
      <w:r>
        <w:rPr>
          <w:rtl/>
        </w:rPr>
        <w:t xml:space="preserve"> </w:t>
      </w:r>
      <w:bookmarkStart w:id="3290" w:name="_ETM_Q7_667930"/>
      <w:bookmarkEnd w:id="3290"/>
      <w:r>
        <w:rPr>
          <w:rtl/>
        </w:rPr>
        <w:t xml:space="preserve">בעוד </w:t>
      </w:r>
      <w:bookmarkStart w:id="3291" w:name="_ETM_Q7_668260"/>
      <w:bookmarkEnd w:id="3291"/>
      <w:r>
        <w:rPr>
          <w:rtl/>
        </w:rPr>
        <w:t xml:space="preserve">חמאס </w:t>
      </w:r>
      <w:bookmarkStart w:id="3292" w:name="_ETM_Q7_668980"/>
      <w:bookmarkEnd w:id="3292"/>
      <w:r>
        <w:rPr>
          <w:rtl/>
        </w:rPr>
        <w:t xml:space="preserve">הוא </w:t>
      </w:r>
      <w:bookmarkStart w:id="3293" w:name="_ETM_Q7_669040"/>
      <w:bookmarkEnd w:id="3293"/>
      <w:r>
        <w:rPr>
          <w:rtl/>
        </w:rPr>
        <w:t xml:space="preserve">ארגון </w:t>
      </w:r>
      <w:bookmarkStart w:id="3294" w:name="_ETM_Q7_669489"/>
      <w:bookmarkEnd w:id="3294"/>
      <w:r>
        <w:rPr>
          <w:rtl/>
        </w:rPr>
        <w:t xml:space="preserve">טרור </w:t>
      </w:r>
      <w:bookmarkStart w:id="3295" w:name="_ETM_Q7_670750"/>
      <w:bookmarkEnd w:id="3295"/>
      <w:r>
        <w:rPr>
          <w:rtl/>
        </w:rPr>
        <w:t xml:space="preserve">המצהיר </w:t>
      </w:r>
      <w:bookmarkStart w:id="3296" w:name="_ETM_Q7_671290"/>
      <w:bookmarkEnd w:id="3296"/>
      <w:r>
        <w:rPr>
          <w:rtl/>
        </w:rPr>
        <w:t xml:space="preserve">בגלוי </w:t>
      </w:r>
      <w:bookmarkStart w:id="3297" w:name="_ETM_Q7_671800"/>
      <w:bookmarkEnd w:id="3297"/>
      <w:r>
        <w:rPr>
          <w:rtl/>
        </w:rPr>
        <w:t xml:space="preserve">על </w:t>
      </w:r>
      <w:bookmarkStart w:id="3298" w:name="_ETM_Q7_671890"/>
      <w:bookmarkEnd w:id="3298"/>
      <w:r>
        <w:rPr>
          <w:rtl/>
        </w:rPr>
        <w:t xml:space="preserve">שאיפתו </w:t>
      </w:r>
      <w:bookmarkStart w:id="3299" w:name="_ETM_Q7_672519"/>
      <w:bookmarkEnd w:id="3299"/>
      <w:r>
        <w:rPr>
          <w:rtl/>
        </w:rPr>
        <w:t xml:space="preserve">להשמיד </w:t>
      </w:r>
      <w:bookmarkStart w:id="3300" w:name="_ETM_Q7_673000"/>
      <w:bookmarkEnd w:id="3300"/>
      <w:r>
        <w:rPr>
          <w:rtl/>
        </w:rPr>
        <w:t xml:space="preserve">את </w:t>
      </w:r>
      <w:bookmarkStart w:id="3301" w:name="_ETM_Q7_673120"/>
      <w:bookmarkEnd w:id="3301"/>
      <w:r>
        <w:rPr>
          <w:rtl/>
        </w:rPr>
        <w:t xml:space="preserve">מדינת </w:t>
      </w:r>
      <w:bookmarkStart w:id="3302" w:name="_ETM_Q7_673540"/>
      <w:bookmarkEnd w:id="3302"/>
      <w:r>
        <w:rPr>
          <w:rtl/>
        </w:rPr>
        <w:t>ישראל</w:t>
      </w:r>
      <w:r>
        <w:rPr>
          <w:rFonts w:hint="cs"/>
          <w:rtl/>
        </w:rPr>
        <w:t>.</w:t>
      </w:r>
      <w:bookmarkStart w:id="3303" w:name="_ETM_Q7_674820"/>
      <w:bookmarkStart w:id="3304" w:name="_ETM_Q7_676905"/>
      <w:bookmarkStart w:id="3305" w:name="_ETM_Q7_676975"/>
      <w:bookmarkStart w:id="3306" w:name="_ETM_Q7_677098"/>
      <w:bookmarkStart w:id="3307" w:name="_ETM_Q7_677157"/>
      <w:bookmarkEnd w:id="3303"/>
      <w:bookmarkEnd w:id="3304"/>
      <w:bookmarkEnd w:id="3305"/>
      <w:bookmarkEnd w:id="3306"/>
      <w:bookmarkEnd w:id="3307"/>
      <w:r>
        <w:rPr>
          <w:rFonts w:hint="cs"/>
          <w:rtl/>
        </w:rPr>
        <w:t xml:space="preserve"> </w:t>
      </w:r>
      <w:bookmarkStart w:id="3308" w:name="_ETM_Q7_677231"/>
      <w:bookmarkEnd w:id="3308"/>
      <w:r>
        <w:rPr>
          <w:rtl/>
        </w:rPr>
        <w:t xml:space="preserve">מדינת </w:t>
      </w:r>
      <w:bookmarkStart w:id="3309" w:name="_ETM_Q7_675330"/>
      <w:bookmarkEnd w:id="3309"/>
      <w:r>
        <w:rPr>
          <w:rtl/>
        </w:rPr>
        <w:t xml:space="preserve">ישראל </w:t>
      </w:r>
      <w:bookmarkStart w:id="3310" w:name="_ETM_Q7_675720"/>
      <w:bookmarkEnd w:id="3310"/>
      <w:r>
        <w:rPr>
          <w:rtl/>
        </w:rPr>
        <w:t xml:space="preserve">נמצאת </w:t>
      </w:r>
      <w:bookmarkStart w:id="3311" w:name="_ETM_Q7_676110"/>
      <w:bookmarkEnd w:id="3311"/>
      <w:r>
        <w:rPr>
          <w:rtl/>
        </w:rPr>
        <w:t xml:space="preserve">היום </w:t>
      </w:r>
      <w:bookmarkStart w:id="3312" w:name="_ETM_Q7_676320"/>
      <w:bookmarkEnd w:id="3312"/>
      <w:r>
        <w:rPr>
          <w:rtl/>
        </w:rPr>
        <w:t xml:space="preserve">במלחמת </w:t>
      </w:r>
      <w:bookmarkStart w:id="3313" w:name="_ETM_Q7_676950"/>
      <w:bookmarkEnd w:id="3313"/>
      <w:r>
        <w:rPr>
          <w:rtl/>
        </w:rPr>
        <w:t xml:space="preserve">העצמאות </w:t>
      </w:r>
      <w:bookmarkStart w:id="3314" w:name="_ETM_Q7_677580"/>
      <w:bookmarkEnd w:id="3314"/>
      <w:r>
        <w:rPr>
          <w:rtl/>
        </w:rPr>
        <w:t xml:space="preserve">השנייה </w:t>
      </w:r>
      <w:bookmarkStart w:id="3315" w:name="_ETM_Q7_678060"/>
      <w:bookmarkEnd w:id="3315"/>
      <w:r>
        <w:rPr>
          <w:rtl/>
        </w:rPr>
        <w:t>שלה</w:t>
      </w:r>
      <w:r>
        <w:rPr>
          <w:rFonts w:hint="cs"/>
          <w:rtl/>
        </w:rPr>
        <w:t>,</w:t>
      </w:r>
      <w:r>
        <w:rPr>
          <w:rtl/>
        </w:rPr>
        <w:t xml:space="preserve"> </w:t>
      </w:r>
      <w:bookmarkStart w:id="3316" w:name="_ETM_Q7_678840"/>
      <w:bookmarkEnd w:id="3316"/>
      <w:r>
        <w:rPr>
          <w:rtl/>
        </w:rPr>
        <w:t xml:space="preserve">במלחמה </w:t>
      </w:r>
      <w:bookmarkStart w:id="3317" w:name="_ETM_Q7_679530"/>
      <w:bookmarkEnd w:id="3317"/>
      <w:r>
        <w:rPr>
          <w:rtl/>
        </w:rPr>
        <w:t>קיומית</w:t>
      </w:r>
      <w:r>
        <w:rPr>
          <w:rFonts w:hint="cs"/>
          <w:rtl/>
        </w:rPr>
        <w:t>.</w:t>
      </w:r>
      <w:bookmarkStart w:id="3318" w:name="_ETM_Q7_681040"/>
      <w:bookmarkEnd w:id="3318"/>
    </w:p>
    <w:p w14:paraId="765C189F" w14:textId="77777777" w:rsidR="00C4260E" w:rsidRDefault="00C4260E" w:rsidP="00917A8B">
      <w:pPr>
        <w:rPr>
          <w:rtl/>
        </w:rPr>
      </w:pPr>
    </w:p>
    <w:p w14:paraId="462989A4" w14:textId="77777777" w:rsidR="00C4260E" w:rsidRDefault="00C4260E" w:rsidP="00917A8B">
      <w:pPr>
        <w:rPr>
          <w:rtl/>
        </w:rPr>
      </w:pPr>
      <w:proofErr w:type="spellStart"/>
      <w:r>
        <w:rPr>
          <w:rFonts w:hint="cs"/>
          <w:rtl/>
        </w:rPr>
        <w:t>שורדי</w:t>
      </w:r>
      <w:proofErr w:type="spellEnd"/>
      <w:r>
        <w:rPr>
          <w:rtl/>
        </w:rPr>
        <w:t xml:space="preserve"> </w:t>
      </w:r>
      <w:bookmarkStart w:id="3319" w:name="_ETM_Q7_681519"/>
      <w:bookmarkEnd w:id="3319"/>
      <w:r>
        <w:rPr>
          <w:rtl/>
        </w:rPr>
        <w:t xml:space="preserve">הטבח </w:t>
      </w:r>
      <w:bookmarkStart w:id="3320" w:name="_ETM_Q7_682029"/>
      <w:bookmarkEnd w:id="3320"/>
      <w:r>
        <w:rPr>
          <w:rtl/>
        </w:rPr>
        <w:t xml:space="preserve">של </w:t>
      </w:r>
      <w:bookmarkStart w:id="3321" w:name="_ETM_Q7_682239"/>
      <w:bookmarkEnd w:id="3321"/>
      <w:r>
        <w:rPr>
          <w:rtl/>
        </w:rPr>
        <w:t xml:space="preserve">7 </w:t>
      </w:r>
      <w:bookmarkStart w:id="3322" w:name="_ETM_Q7_682719"/>
      <w:bookmarkEnd w:id="3322"/>
      <w:r>
        <w:rPr>
          <w:rtl/>
        </w:rPr>
        <w:t xml:space="preserve">באוקטובר </w:t>
      </w:r>
      <w:bookmarkStart w:id="3323" w:name="_ETM_Q7_684069"/>
      <w:bookmarkEnd w:id="3323"/>
      <w:r>
        <w:rPr>
          <w:rtl/>
        </w:rPr>
        <w:t xml:space="preserve">הם </w:t>
      </w:r>
      <w:bookmarkStart w:id="3324" w:name="_ETM_Q7_684309"/>
      <w:bookmarkEnd w:id="3324"/>
      <w:r>
        <w:rPr>
          <w:rtl/>
        </w:rPr>
        <w:t xml:space="preserve">העדות </w:t>
      </w:r>
      <w:bookmarkStart w:id="3325" w:name="_ETM_Q7_684879"/>
      <w:bookmarkEnd w:id="3325"/>
      <w:r>
        <w:rPr>
          <w:rtl/>
        </w:rPr>
        <w:t xml:space="preserve">החיה </w:t>
      </w:r>
      <w:bookmarkStart w:id="3326" w:name="_ETM_Q7_685389"/>
      <w:bookmarkEnd w:id="3326"/>
      <w:r>
        <w:rPr>
          <w:rtl/>
        </w:rPr>
        <w:t>לאמת</w:t>
      </w:r>
      <w:r>
        <w:rPr>
          <w:rFonts w:hint="cs"/>
          <w:rtl/>
        </w:rPr>
        <w:t>,</w:t>
      </w:r>
      <w:r>
        <w:rPr>
          <w:rtl/>
        </w:rPr>
        <w:t xml:space="preserve"> </w:t>
      </w:r>
      <w:bookmarkStart w:id="3327" w:name="_ETM_Q7_686640"/>
      <w:bookmarkEnd w:id="3327"/>
      <w:r>
        <w:rPr>
          <w:rtl/>
        </w:rPr>
        <w:t xml:space="preserve">ולנו </w:t>
      </w:r>
      <w:bookmarkStart w:id="3328" w:name="_ETM_Q7_687330"/>
      <w:bookmarkEnd w:id="3328"/>
      <w:r>
        <w:rPr>
          <w:rtl/>
        </w:rPr>
        <w:t xml:space="preserve">יש </w:t>
      </w:r>
      <w:bookmarkStart w:id="3329" w:name="_ETM_Q7_687629"/>
      <w:bookmarkEnd w:id="3329"/>
      <w:r>
        <w:rPr>
          <w:rtl/>
        </w:rPr>
        <w:t xml:space="preserve">תפקיד </w:t>
      </w:r>
      <w:bookmarkStart w:id="3330" w:name="_ETM_Q7_688110"/>
      <w:bookmarkEnd w:id="3330"/>
      <w:r>
        <w:rPr>
          <w:rtl/>
        </w:rPr>
        <w:t xml:space="preserve">חשוב </w:t>
      </w:r>
      <w:bookmarkStart w:id="3331" w:name="_ETM_Q7_689129"/>
      <w:bookmarkEnd w:id="3331"/>
      <w:r>
        <w:rPr>
          <w:rtl/>
        </w:rPr>
        <w:t xml:space="preserve">להוציא </w:t>
      </w:r>
      <w:bookmarkStart w:id="3332" w:name="_ETM_Q7_689790"/>
      <w:bookmarkEnd w:id="3332"/>
      <w:r>
        <w:rPr>
          <w:rtl/>
        </w:rPr>
        <w:t xml:space="preserve">את </w:t>
      </w:r>
      <w:bookmarkStart w:id="3333" w:name="_ETM_Q7_689970"/>
      <w:bookmarkEnd w:id="3333"/>
      <w:r>
        <w:rPr>
          <w:rtl/>
        </w:rPr>
        <w:t xml:space="preserve">האמת </w:t>
      </w:r>
      <w:bookmarkStart w:id="3334" w:name="_ETM_Q7_690480"/>
      <w:bookmarkEnd w:id="3334"/>
      <w:r>
        <w:rPr>
          <w:rtl/>
        </w:rPr>
        <w:t>לאור</w:t>
      </w:r>
      <w:r>
        <w:rPr>
          <w:rFonts w:hint="cs"/>
          <w:rtl/>
        </w:rPr>
        <w:t>.</w:t>
      </w:r>
      <w:r>
        <w:rPr>
          <w:rtl/>
        </w:rPr>
        <w:t xml:space="preserve"> </w:t>
      </w:r>
      <w:bookmarkStart w:id="3335" w:name="_ETM_Q7_691800"/>
      <w:bookmarkEnd w:id="3335"/>
      <w:r>
        <w:rPr>
          <w:rtl/>
        </w:rPr>
        <w:t xml:space="preserve">תהליך </w:t>
      </w:r>
      <w:bookmarkStart w:id="3336" w:name="_ETM_Q7_692370"/>
      <w:bookmarkEnd w:id="3336"/>
      <w:r>
        <w:rPr>
          <w:rtl/>
        </w:rPr>
        <w:t xml:space="preserve">השיקום </w:t>
      </w:r>
      <w:bookmarkStart w:id="3337" w:name="_ETM_Q7_692820"/>
      <w:bookmarkEnd w:id="3337"/>
      <w:r>
        <w:rPr>
          <w:rtl/>
        </w:rPr>
        <w:t xml:space="preserve">וההשתלבות </w:t>
      </w:r>
      <w:bookmarkStart w:id="3338" w:name="_ETM_Q7_693720"/>
      <w:bookmarkEnd w:id="3338"/>
      <w:r>
        <w:rPr>
          <w:rtl/>
        </w:rPr>
        <w:t xml:space="preserve">של </w:t>
      </w:r>
      <w:bookmarkStart w:id="3339" w:name="_ETM_Q7_694020"/>
      <w:bookmarkEnd w:id="3339"/>
      <w:r>
        <w:rPr>
          <w:rFonts w:hint="cs"/>
          <w:rtl/>
        </w:rPr>
        <w:t>ה</w:t>
      </w:r>
      <w:r>
        <w:rPr>
          <w:rtl/>
        </w:rPr>
        <w:t xml:space="preserve">שורדים </w:t>
      </w:r>
      <w:bookmarkStart w:id="3340" w:name="_ETM_Q7_695280"/>
      <w:bookmarkEnd w:id="3340"/>
      <w:r>
        <w:rPr>
          <w:rtl/>
        </w:rPr>
        <w:t xml:space="preserve">צריך </w:t>
      </w:r>
      <w:bookmarkStart w:id="3341" w:name="_ETM_Q7_695670"/>
      <w:bookmarkEnd w:id="3341"/>
      <w:r>
        <w:rPr>
          <w:rtl/>
        </w:rPr>
        <w:t xml:space="preserve">להיות </w:t>
      </w:r>
      <w:bookmarkStart w:id="3342" w:name="_ETM_Q7_695910"/>
      <w:bookmarkEnd w:id="3342"/>
      <w:r>
        <w:rPr>
          <w:rtl/>
        </w:rPr>
        <w:t xml:space="preserve">מבוסס </w:t>
      </w:r>
      <w:bookmarkStart w:id="3343" w:name="_ETM_Q7_696750"/>
      <w:bookmarkEnd w:id="3343"/>
      <w:r>
        <w:rPr>
          <w:rtl/>
        </w:rPr>
        <w:t xml:space="preserve">קודם </w:t>
      </w:r>
      <w:bookmarkStart w:id="3344" w:name="_ETM_Q7_697170"/>
      <w:bookmarkEnd w:id="3344"/>
      <w:r>
        <w:rPr>
          <w:rtl/>
        </w:rPr>
        <w:t>כ</w:t>
      </w:r>
      <w:r>
        <w:rPr>
          <w:rFonts w:hint="cs"/>
          <w:rtl/>
        </w:rPr>
        <w:t>ו</w:t>
      </w:r>
      <w:r>
        <w:rPr>
          <w:rtl/>
        </w:rPr>
        <w:t xml:space="preserve">ל </w:t>
      </w:r>
      <w:bookmarkStart w:id="3345" w:name="_ETM_Q7_697410"/>
      <w:bookmarkEnd w:id="3345"/>
      <w:r>
        <w:rPr>
          <w:rtl/>
        </w:rPr>
        <w:t xml:space="preserve">על </w:t>
      </w:r>
      <w:bookmarkStart w:id="3346" w:name="_ETM_Q7_697530"/>
      <w:bookmarkEnd w:id="3346"/>
      <w:r>
        <w:rPr>
          <w:rtl/>
        </w:rPr>
        <w:t xml:space="preserve">שגרה </w:t>
      </w:r>
      <w:bookmarkStart w:id="3347" w:name="_ETM_Q7_698040"/>
      <w:bookmarkEnd w:id="3347"/>
      <w:r>
        <w:rPr>
          <w:rtl/>
        </w:rPr>
        <w:t>ברוכה</w:t>
      </w:r>
      <w:r>
        <w:rPr>
          <w:rFonts w:hint="cs"/>
          <w:rtl/>
        </w:rPr>
        <w:t>,</w:t>
      </w:r>
      <w:r>
        <w:rPr>
          <w:rtl/>
        </w:rPr>
        <w:t xml:space="preserve"> </w:t>
      </w:r>
      <w:bookmarkStart w:id="3348" w:name="_ETM_Q7_699450"/>
      <w:bookmarkEnd w:id="3348"/>
      <w:r>
        <w:rPr>
          <w:rFonts w:hint="cs"/>
          <w:rtl/>
        </w:rPr>
        <w:t xml:space="preserve">על </w:t>
      </w:r>
      <w:r>
        <w:rPr>
          <w:rtl/>
        </w:rPr>
        <w:t xml:space="preserve">שילוב </w:t>
      </w:r>
      <w:bookmarkStart w:id="3349" w:name="_ETM_Q7_700020"/>
      <w:bookmarkEnd w:id="3349"/>
      <w:r>
        <w:rPr>
          <w:rtl/>
        </w:rPr>
        <w:t xml:space="preserve">נוח </w:t>
      </w:r>
      <w:bookmarkStart w:id="3350" w:name="_ETM_Q7_700470"/>
      <w:bookmarkEnd w:id="3350"/>
      <w:r>
        <w:rPr>
          <w:rtl/>
        </w:rPr>
        <w:t xml:space="preserve">ומותאם </w:t>
      </w:r>
      <w:bookmarkStart w:id="3351" w:name="_ETM_Q7_701190"/>
      <w:bookmarkEnd w:id="3351"/>
      <w:r>
        <w:rPr>
          <w:rtl/>
        </w:rPr>
        <w:t xml:space="preserve">בכל </w:t>
      </w:r>
      <w:bookmarkStart w:id="3352" w:name="_ETM_Q7_701760"/>
      <w:bookmarkEnd w:id="3352"/>
      <w:r>
        <w:rPr>
          <w:rtl/>
        </w:rPr>
        <w:t xml:space="preserve">המסגרות </w:t>
      </w:r>
      <w:bookmarkStart w:id="3353" w:name="_ETM_Q7_702420"/>
      <w:bookmarkEnd w:id="3353"/>
      <w:r>
        <w:rPr>
          <w:rtl/>
        </w:rPr>
        <w:t>בחברה</w:t>
      </w:r>
      <w:r>
        <w:rPr>
          <w:rFonts w:hint="cs"/>
          <w:rtl/>
        </w:rPr>
        <w:t>,</w:t>
      </w:r>
      <w:r>
        <w:rPr>
          <w:rtl/>
        </w:rPr>
        <w:t xml:space="preserve"> </w:t>
      </w:r>
      <w:bookmarkStart w:id="3354" w:name="_ETM_Q7_703669"/>
      <w:bookmarkEnd w:id="3354"/>
      <w:r>
        <w:rPr>
          <w:rtl/>
        </w:rPr>
        <w:t>באקדמיה</w:t>
      </w:r>
      <w:r>
        <w:rPr>
          <w:rFonts w:hint="cs"/>
          <w:rtl/>
        </w:rPr>
        <w:t>,</w:t>
      </w:r>
      <w:r>
        <w:rPr>
          <w:rtl/>
        </w:rPr>
        <w:t xml:space="preserve"> </w:t>
      </w:r>
      <w:bookmarkStart w:id="3355" w:name="_ETM_Q7_705019"/>
      <w:bookmarkEnd w:id="3355"/>
      <w:r>
        <w:rPr>
          <w:rtl/>
        </w:rPr>
        <w:t xml:space="preserve">בשוק </w:t>
      </w:r>
      <w:bookmarkStart w:id="3356" w:name="_ETM_Q7_705529"/>
      <w:bookmarkEnd w:id="3356"/>
      <w:r>
        <w:rPr>
          <w:rtl/>
        </w:rPr>
        <w:t>התעסוקה</w:t>
      </w:r>
      <w:r>
        <w:rPr>
          <w:rFonts w:hint="cs"/>
          <w:rtl/>
        </w:rPr>
        <w:t>.</w:t>
      </w:r>
      <w:r>
        <w:rPr>
          <w:rtl/>
        </w:rPr>
        <w:t xml:space="preserve"> </w:t>
      </w:r>
      <w:bookmarkStart w:id="3357" w:name="_ETM_Q7_706980"/>
      <w:bookmarkEnd w:id="3357"/>
      <w:r>
        <w:rPr>
          <w:rtl/>
        </w:rPr>
        <w:t xml:space="preserve">כל </w:t>
      </w:r>
      <w:bookmarkStart w:id="3358" w:name="_ETM_Q7_707490"/>
      <w:bookmarkEnd w:id="3358"/>
      <w:r>
        <w:rPr>
          <w:rtl/>
        </w:rPr>
        <w:t xml:space="preserve">אלה </w:t>
      </w:r>
      <w:bookmarkStart w:id="3359" w:name="_ETM_Q7_707760"/>
      <w:bookmarkEnd w:id="3359"/>
      <w:r>
        <w:rPr>
          <w:rtl/>
        </w:rPr>
        <w:t xml:space="preserve">יכולים </w:t>
      </w:r>
      <w:bookmarkStart w:id="3360" w:name="_ETM_Q7_708240"/>
      <w:bookmarkEnd w:id="3360"/>
      <w:r>
        <w:rPr>
          <w:rtl/>
        </w:rPr>
        <w:t xml:space="preserve">לסייע </w:t>
      </w:r>
      <w:bookmarkStart w:id="3361" w:name="_ETM_Q7_708960"/>
      <w:bookmarkEnd w:id="3361"/>
      <w:r>
        <w:rPr>
          <w:rtl/>
        </w:rPr>
        <w:t xml:space="preserve">ולהוציא </w:t>
      </w:r>
      <w:bookmarkStart w:id="3362" w:name="_ETM_Q7_710070"/>
      <w:bookmarkEnd w:id="3362"/>
      <w:r>
        <w:rPr>
          <w:rtl/>
        </w:rPr>
        <w:t xml:space="preserve">את </w:t>
      </w:r>
      <w:bookmarkStart w:id="3363" w:name="_ETM_Q7_710309"/>
      <w:bookmarkEnd w:id="3363"/>
      <w:r>
        <w:rPr>
          <w:rtl/>
        </w:rPr>
        <w:t xml:space="preserve">הנפש </w:t>
      </w:r>
      <w:bookmarkStart w:id="3364" w:name="_ETM_Q7_711210"/>
      <w:bookmarkEnd w:id="3364"/>
      <w:r>
        <w:rPr>
          <w:rtl/>
        </w:rPr>
        <w:t xml:space="preserve">ממצב </w:t>
      </w:r>
      <w:bookmarkStart w:id="3365" w:name="_ETM_Q7_711690"/>
      <w:bookmarkEnd w:id="3365"/>
      <w:r>
        <w:rPr>
          <w:rtl/>
        </w:rPr>
        <w:t xml:space="preserve">של </w:t>
      </w:r>
      <w:bookmarkStart w:id="3366" w:name="_ETM_Q7_711900"/>
      <w:bookmarkEnd w:id="3366"/>
      <w:r>
        <w:rPr>
          <w:rtl/>
        </w:rPr>
        <w:t>טראומה</w:t>
      </w:r>
      <w:r>
        <w:rPr>
          <w:rFonts w:hint="cs"/>
          <w:rtl/>
        </w:rPr>
        <w:t>.</w:t>
      </w:r>
      <w:r>
        <w:rPr>
          <w:rtl/>
        </w:rPr>
        <w:t xml:space="preserve"> </w:t>
      </w:r>
      <w:bookmarkStart w:id="3367" w:name="_ETM_Q7_712920"/>
      <w:bookmarkEnd w:id="3367"/>
      <w:r>
        <w:rPr>
          <w:rtl/>
        </w:rPr>
        <w:t xml:space="preserve">יש </w:t>
      </w:r>
      <w:bookmarkStart w:id="3368" w:name="_ETM_Q7_713130"/>
      <w:bookmarkEnd w:id="3368"/>
      <w:r>
        <w:rPr>
          <w:rtl/>
        </w:rPr>
        <w:t xml:space="preserve">חשיבות </w:t>
      </w:r>
      <w:bookmarkStart w:id="3369" w:name="_ETM_Q7_713700"/>
      <w:bookmarkEnd w:id="3369"/>
      <w:r>
        <w:rPr>
          <w:rtl/>
        </w:rPr>
        <w:t xml:space="preserve">רבה </w:t>
      </w:r>
      <w:bookmarkStart w:id="3370" w:name="_ETM_Q7_714120"/>
      <w:bookmarkEnd w:id="3370"/>
      <w:r>
        <w:rPr>
          <w:rtl/>
        </w:rPr>
        <w:t xml:space="preserve">מאוד </w:t>
      </w:r>
      <w:bookmarkStart w:id="3371" w:name="_ETM_Q7_714910"/>
      <w:bookmarkEnd w:id="3371"/>
      <w:r>
        <w:rPr>
          <w:rtl/>
        </w:rPr>
        <w:t xml:space="preserve">ליצירת </w:t>
      </w:r>
      <w:bookmarkStart w:id="3372" w:name="_ETM_Q7_715600"/>
      <w:bookmarkEnd w:id="3372"/>
      <w:r>
        <w:rPr>
          <w:rtl/>
        </w:rPr>
        <w:t xml:space="preserve">מנגנונים </w:t>
      </w:r>
      <w:bookmarkStart w:id="3373" w:name="_ETM_Q7_716650"/>
      <w:bookmarkEnd w:id="3373"/>
      <w:r>
        <w:rPr>
          <w:rtl/>
        </w:rPr>
        <w:t xml:space="preserve">המסייעים </w:t>
      </w:r>
      <w:bookmarkStart w:id="3374" w:name="_ETM_Q7_717459"/>
      <w:bookmarkEnd w:id="3374"/>
      <w:proofErr w:type="spellStart"/>
      <w:r>
        <w:rPr>
          <w:rtl/>
        </w:rPr>
        <w:t>לשורדי</w:t>
      </w:r>
      <w:proofErr w:type="spellEnd"/>
      <w:r>
        <w:rPr>
          <w:rtl/>
        </w:rPr>
        <w:t xml:space="preserve"> </w:t>
      </w:r>
      <w:bookmarkStart w:id="3375" w:name="_ETM_Q7_718030"/>
      <w:bookmarkEnd w:id="3375"/>
      <w:r>
        <w:rPr>
          <w:rtl/>
        </w:rPr>
        <w:t>הטבח</w:t>
      </w:r>
      <w:r>
        <w:rPr>
          <w:rFonts w:hint="cs"/>
          <w:rtl/>
        </w:rPr>
        <w:t>,</w:t>
      </w:r>
      <w:r>
        <w:rPr>
          <w:rtl/>
        </w:rPr>
        <w:t xml:space="preserve"> </w:t>
      </w:r>
      <w:bookmarkStart w:id="3376" w:name="_ETM_Q7_718959"/>
      <w:bookmarkEnd w:id="3376"/>
      <w:r>
        <w:rPr>
          <w:rFonts w:hint="cs"/>
          <w:rtl/>
        </w:rPr>
        <w:t>ל</w:t>
      </w:r>
      <w:r>
        <w:rPr>
          <w:rtl/>
        </w:rPr>
        <w:t xml:space="preserve">גיבוש </w:t>
      </w:r>
      <w:bookmarkStart w:id="3377" w:name="_ETM_Q7_719679"/>
      <w:bookmarkEnd w:id="3377"/>
      <w:r>
        <w:rPr>
          <w:rtl/>
        </w:rPr>
        <w:t xml:space="preserve">מעגלי </w:t>
      </w:r>
      <w:bookmarkStart w:id="3378" w:name="_ETM_Q7_720250"/>
      <w:bookmarkEnd w:id="3378"/>
      <w:r>
        <w:rPr>
          <w:rtl/>
        </w:rPr>
        <w:t xml:space="preserve">תמיכה </w:t>
      </w:r>
      <w:bookmarkStart w:id="3379" w:name="_ETM_Q7_721179"/>
      <w:bookmarkEnd w:id="3379"/>
      <w:r>
        <w:rPr>
          <w:rtl/>
        </w:rPr>
        <w:t xml:space="preserve">שיעמדו </w:t>
      </w:r>
      <w:bookmarkStart w:id="3380" w:name="_ETM_Q7_721959"/>
      <w:bookmarkEnd w:id="3380"/>
      <w:r>
        <w:rPr>
          <w:rtl/>
        </w:rPr>
        <w:t xml:space="preserve">לרשות </w:t>
      </w:r>
      <w:bookmarkStart w:id="3381" w:name="_ETM_Q7_722410"/>
      <w:bookmarkStart w:id="3382" w:name="_ETM_Q7_722920"/>
      <w:bookmarkEnd w:id="3381"/>
      <w:bookmarkEnd w:id="3382"/>
      <w:r>
        <w:rPr>
          <w:rtl/>
        </w:rPr>
        <w:t>השורדים</w:t>
      </w:r>
      <w:r>
        <w:rPr>
          <w:rFonts w:hint="cs"/>
          <w:rtl/>
        </w:rPr>
        <w:t>.</w:t>
      </w:r>
      <w:bookmarkStart w:id="3383" w:name="_ETM_Q7_724000"/>
      <w:bookmarkEnd w:id="3383"/>
    </w:p>
    <w:p w14:paraId="42923869" w14:textId="77777777" w:rsidR="00C4260E" w:rsidRDefault="00C4260E" w:rsidP="00917A8B">
      <w:pPr>
        <w:rPr>
          <w:rtl/>
        </w:rPr>
      </w:pPr>
    </w:p>
    <w:p w14:paraId="7E8AFA32" w14:textId="77777777" w:rsidR="00C4260E" w:rsidRDefault="00C4260E" w:rsidP="00917A8B">
      <w:pPr>
        <w:rPr>
          <w:rtl/>
        </w:rPr>
      </w:pPr>
      <w:r>
        <w:rPr>
          <w:rtl/>
        </w:rPr>
        <w:t>ה</w:t>
      </w:r>
      <w:bookmarkStart w:id="3384" w:name="_ETM_Q7_720301"/>
      <w:bookmarkEnd w:id="3384"/>
      <w:r>
        <w:rPr>
          <w:rtl/>
        </w:rPr>
        <w:t xml:space="preserve">חוסן </w:t>
      </w:r>
      <w:bookmarkStart w:id="3385" w:name="_ETM_Q7_724600"/>
      <w:bookmarkEnd w:id="3385"/>
      <w:r>
        <w:rPr>
          <w:rtl/>
        </w:rPr>
        <w:t xml:space="preserve">שלנו </w:t>
      </w:r>
      <w:bookmarkStart w:id="3386" w:name="_ETM_Q7_724959"/>
      <w:bookmarkEnd w:id="3386"/>
      <w:r>
        <w:rPr>
          <w:rtl/>
        </w:rPr>
        <w:t xml:space="preserve">כחברה </w:t>
      </w:r>
      <w:bookmarkStart w:id="3387" w:name="_ETM_Q7_726010"/>
      <w:bookmarkEnd w:id="3387"/>
      <w:r>
        <w:rPr>
          <w:rtl/>
        </w:rPr>
        <w:t xml:space="preserve">יימדד </w:t>
      </w:r>
      <w:bookmarkStart w:id="3388" w:name="_ETM_Q7_726580"/>
      <w:bookmarkEnd w:id="3388"/>
      <w:r>
        <w:rPr>
          <w:rtl/>
        </w:rPr>
        <w:t xml:space="preserve">באופן </w:t>
      </w:r>
      <w:bookmarkStart w:id="3389" w:name="_ETM_Q7_727750"/>
      <w:bookmarkEnd w:id="3389"/>
      <w:r>
        <w:rPr>
          <w:rFonts w:hint="cs"/>
          <w:rtl/>
        </w:rPr>
        <w:t>ש</w:t>
      </w:r>
      <w:r>
        <w:rPr>
          <w:rtl/>
        </w:rPr>
        <w:t xml:space="preserve">בו </w:t>
      </w:r>
      <w:bookmarkStart w:id="3390" w:name="_ETM_Q7_728260"/>
      <w:bookmarkEnd w:id="3390"/>
      <w:r>
        <w:rPr>
          <w:rtl/>
        </w:rPr>
        <w:t xml:space="preserve">נדאג </w:t>
      </w:r>
      <w:bookmarkStart w:id="3391" w:name="_ETM_Q7_729160"/>
      <w:bookmarkEnd w:id="3391"/>
      <w:r>
        <w:rPr>
          <w:rtl/>
        </w:rPr>
        <w:t xml:space="preserve">שהם </w:t>
      </w:r>
      <w:bookmarkStart w:id="3392" w:name="_ETM_Q7_729490"/>
      <w:bookmarkEnd w:id="3392"/>
      <w:r>
        <w:rPr>
          <w:rtl/>
        </w:rPr>
        <w:t xml:space="preserve">ישתלבו </w:t>
      </w:r>
      <w:bookmarkStart w:id="3393" w:name="_ETM_Q7_730030"/>
      <w:bookmarkEnd w:id="3393"/>
      <w:r>
        <w:rPr>
          <w:rtl/>
        </w:rPr>
        <w:t xml:space="preserve">בחזרה </w:t>
      </w:r>
      <w:bookmarkStart w:id="3394" w:name="_ETM_Q7_730600"/>
      <w:bookmarkEnd w:id="3394"/>
      <w:r>
        <w:rPr>
          <w:rtl/>
        </w:rPr>
        <w:t xml:space="preserve">בהצלחה </w:t>
      </w:r>
      <w:bookmarkStart w:id="3395" w:name="_ETM_Q7_731290"/>
      <w:bookmarkEnd w:id="3395"/>
      <w:r>
        <w:rPr>
          <w:rtl/>
        </w:rPr>
        <w:t xml:space="preserve">במסגרות </w:t>
      </w:r>
      <w:bookmarkStart w:id="3396" w:name="_ETM_Q7_731980"/>
      <w:bookmarkEnd w:id="3396"/>
      <w:r>
        <w:rPr>
          <w:rtl/>
        </w:rPr>
        <w:t>השונות</w:t>
      </w:r>
      <w:r>
        <w:rPr>
          <w:rFonts w:hint="cs"/>
          <w:rtl/>
        </w:rPr>
        <w:t>.</w:t>
      </w:r>
      <w:r>
        <w:rPr>
          <w:rtl/>
        </w:rPr>
        <w:t xml:space="preserve"> </w:t>
      </w:r>
      <w:bookmarkStart w:id="3397" w:name="_ETM_Q7_733049"/>
      <w:bookmarkEnd w:id="3397"/>
      <w:r>
        <w:rPr>
          <w:rtl/>
        </w:rPr>
        <w:t xml:space="preserve">הצלחה </w:t>
      </w:r>
      <w:bookmarkStart w:id="3398" w:name="_ETM_Q7_733679"/>
      <w:bookmarkEnd w:id="3398"/>
      <w:r>
        <w:rPr>
          <w:rtl/>
        </w:rPr>
        <w:t xml:space="preserve">של </w:t>
      </w:r>
      <w:bookmarkStart w:id="3399" w:name="_ETM_Q7_733919"/>
      <w:bookmarkEnd w:id="3399"/>
      <w:proofErr w:type="spellStart"/>
      <w:r>
        <w:rPr>
          <w:rtl/>
        </w:rPr>
        <w:t>שורדי</w:t>
      </w:r>
      <w:bookmarkStart w:id="3400" w:name="_ETM_Q7_734639"/>
      <w:bookmarkStart w:id="3401" w:name="_ETM_Q7_734849"/>
      <w:bookmarkStart w:id="3402" w:name="_ETM_Q7_733065"/>
      <w:bookmarkStart w:id="3403" w:name="_ETM_Q7_735299"/>
      <w:bookmarkStart w:id="3404" w:name="_ETM_Q7_732941"/>
      <w:bookmarkEnd w:id="3400"/>
      <w:bookmarkEnd w:id="3401"/>
      <w:bookmarkEnd w:id="3402"/>
      <w:bookmarkEnd w:id="3403"/>
      <w:bookmarkEnd w:id="3404"/>
      <w:proofErr w:type="spellEnd"/>
      <w:r>
        <w:rPr>
          <w:rFonts w:hint="cs"/>
          <w:rtl/>
        </w:rPr>
        <w:t xml:space="preserve"> </w:t>
      </w:r>
      <w:r>
        <w:rPr>
          <w:rtl/>
        </w:rPr>
        <w:t xml:space="preserve">הטבח </w:t>
      </w:r>
      <w:bookmarkStart w:id="3405" w:name="_ETM_Q7_735719"/>
      <w:bookmarkEnd w:id="3405"/>
      <w:r>
        <w:rPr>
          <w:rtl/>
        </w:rPr>
        <w:t xml:space="preserve">ב-7 </w:t>
      </w:r>
      <w:bookmarkStart w:id="3406" w:name="_ETM_Q7_736229"/>
      <w:bookmarkEnd w:id="3406"/>
      <w:r>
        <w:rPr>
          <w:rtl/>
        </w:rPr>
        <w:t xml:space="preserve">באוקטובר </w:t>
      </w:r>
      <w:bookmarkStart w:id="3407" w:name="_ETM_Q7_737309"/>
      <w:bookmarkEnd w:id="3407"/>
      <w:r>
        <w:rPr>
          <w:rtl/>
        </w:rPr>
        <w:t xml:space="preserve">היא </w:t>
      </w:r>
      <w:bookmarkStart w:id="3408" w:name="_ETM_Q7_737460"/>
      <w:bookmarkEnd w:id="3408"/>
      <w:r>
        <w:rPr>
          <w:rtl/>
        </w:rPr>
        <w:t xml:space="preserve">הצלחה </w:t>
      </w:r>
      <w:bookmarkStart w:id="3409" w:name="_ETM_Q7_737970"/>
      <w:bookmarkEnd w:id="3409"/>
      <w:r>
        <w:rPr>
          <w:rtl/>
        </w:rPr>
        <w:t>שלנו</w:t>
      </w:r>
      <w:r>
        <w:rPr>
          <w:rFonts w:hint="cs"/>
          <w:rtl/>
        </w:rPr>
        <w:t>.</w:t>
      </w:r>
      <w:bookmarkStart w:id="3410" w:name="_ETM_Q7_740429"/>
      <w:bookmarkStart w:id="3411" w:name="_ETM_Q7_743454"/>
      <w:bookmarkEnd w:id="3410"/>
      <w:bookmarkEnd w:id="3411"/>
    </w:p>
    <w:p w14:paraId="34AD3924" w14:textId="77777777" w:rsidR="00C4260E" w:rsidRDefault="00C4260E" w:rsidP="009635F5">
      <w:pPr>
        <w:rPr>
          <w:rtl/>
        </w:rPr>
      </w:pPr>
      <w:bookmarkStart w:id="3412" w:name="_ETM_Q7_743496"/>
      <w:bookmarkStart w:id="3413" w:name="_ETM_Q7_743615"/>
      <w:bookmarkEnd w:id="3412"/>
      <w:bookmarkEnd w:id="3413"/>
    </w:p>
    <w:p w14:paraId="7475DFFC" w14:textId="77777777" w:rsidR="00C4260E" w:rsidRDefault="00C4260E" w:rsidP="00917A8B">
      <w:pPr>
        <w:pStyle w:val="af6"/>
        <w:keepNext/>
        <w:rPr>
          <w:rtl/>
        </w:rPr>
      </w:pPr>
      <w:bookmarkStart w:id="3414" w:name="TOR_Q8"/>
      <w:bookmarkStart w:id="3415" w:name="_ETM_Q8_180000"/>
      <w:bookmarkStart w:id="3416" w:name="ET_yor_6490_1"/>
      <w:bookmarkEnd w:id="3414"/>
      <w:bookmarkEnd w:id="3415"/>
      <w:r w:rsidRPr="007C3F1C">
        <w:rPr>
          <w:rStyle w:val="TagStyle"/>
          <w:rtl/>
        </w:rPr>
        <w:t>&lt;&lt; יור &gt;&gt;</w:t>
      </w:r>
      <w:r w:rsidRPr="00914D64">
        <w:rPr>
          <w:rStyle w:val="TagStyle"/>
          <w:rtl/>
        </w:rPr>
        <w:t xml:space="preserve"> </w:t>
      </w:r>
      <w:r>
        <w:rPr>
          <w:rtl/>
        </w:rPr>
        <w:t>היו"ר ניסים ואטורי:</w:t>
      </w:r>
      <w:r w:rsidRPr="00914D64">
        <w:rPr>
          <w:rStyle w:val="TagStyle"/>
          <w:rtl/>
        </w:rPr>
        <w:t xml:space="preserve"> </w:t>
      </w:r>
      <w:r w:rsidRPr="007C3F1C">
        <w:rPr>
          <w:rStyle w:val="TagStyle"/>
          <w:rtl/>
        </w:rPr>
        <w:t>&lt;&lt; יור &gt;&gt;</w:t>
      </w:r>
      <w:r>
        <w:rPr>
          <w:rtl/>
        </w:rPr>
        <w:t xml:space="preserve">   </w:t>
      </w:r>
      <w:bookmarkEnd w:id="3416"/>
    </w:p>
    <w:p w14:paraId="691EB271" w14:textId="77777777" w:rsidR="00C4260E" w:rsidRDefault="00C4260E" w:rsidP="0044214E">
      <w:pPr>
        <w:rPr>
          <w:rtl/>
          <w:lang w:eastAsia="he-IL"/>
        </w:rPr>
      </w:pPr>
    </w:p>
    <w:p w14:paraId="59B08878" w14:textId="77777777" w:rsidR="00C4260E" w:rsidRDefault="00C4260E" w:rsidP="00917A8B">
      <w:pPr>
        <w:rPr>
          <w:rtl/>
          <w:lang w:eastAsia="he-IL"/>
        </w:rPr>
      </w:pPr>
      <w:r>
        <w:rPr>
          <w:rFonts w:hint="cs"/>
          <w:rtl/>
          <w:lang w:eastAsia="he-IL"/>
        </w:rPr>
        <w:t>תודה רבה. חבר הכנסת עופר כסיף, חמש דקות, בבקשה.</w:t>
      </w:r>
    </w:p>
    <w:p w14:paraId="64704141" w14:textId="77777777" w:rsidR="00C4260E" w:rsidRDefault="00C4260E" w:rsidP="00917A8B">
      <w:pPr>
        <w:rPr>
          <w:rtl/>
          <w:lang w:eastAsia="he-IL"/>
        </w:rPr>
      </w:pPr>
    </w:p>
    <w:p w14:paraId="41843667" w14:textId="77777777" w:rsidR="00C4260E" w:rsidRDefault="00C4260E" w:rsidP="00917A8B">
      <w:pPr>
        <w:pStyle w:val="a4"/>
        <w:keepNext/>
        <w:rPr>
          <w:rtl/>
        </w:rPr>
      </w:pPr>
      <w:bookmarkStart w:id="3417" w:name="ET_speaker_5785_3"/>
      <w:r w:rsidRPr="007C3F1C">
        <w:rPr>
          <w:rStyle w:val="TagStyle"/>
          <w:rtl/>
        </w:rPr>
        <w:t xml:space="preserve"> &lt;&lt; דובר &gt;&gt;</w:t>
      </w:r>
      <w:r w:rsidRPr="004F3022">
        <w:rPr>
          <w:rStyle w:val="TagStyle"/>
          <w:rtl/>
        </w:rPr>
        <w:t xml:space="preserve"> </w:t>
      </w:r>
      <w:bookmarkStart w:id="3418" w:name="_Toc167218012"/>
      <w:r>
        <w:rPr>
          <w:rtl/>
        </w:rPr>
        <w:t>עופר כסיף (חד"ש-תע"ל):</w:t>
      </w:r>
      <w:bookmarkEnd w:id="3418"/>
      <w:r w:rsidRPr="004F3022">
        <w:rPr>
          <w:rStyle w:val="TagStyle"/>
          <w:rtl/>
        </w:rPr>
        <w:t xml:space="preserve"> </w:t>
      </w:r>
      <w:r w:rsidRPr="007C3F1C">
        <w:rPr>
          <w:rStyle w:val="TagStyle"/>
          <w:rtl/>
        </w:rPr>
        <w:t>&lt;&lt; דובר &gt;&gt;</w:t>
      </w:r>
      <w:r>
        <w:rPr>
          <w:rtl/>
        </w:rPr>
        <w:t xml:space="preserve">   </w:t>
      </w:r>
      <w:bookmarkEnd w:id="3417"/>
    </w:p>
    <w:p w14:paraId="0827D474" w14:textId="77777777" w:rsidR="00C4260E" w:rsidRDefault="00C4260E" w:rsidP="0044214E">
      <w:pPr>
        <w:rPr>
          <w:rtl/>
          <w:lang w:eastAsia="he-IL"/>
        </w:rPr>
      </w:pPr>
    </w:p>
    <w:p w14:paraId="5109809B" w14:textId="77777777" w:rsidR="00C3407F" w:rsidRDefault="00C4260E" w:rsidP="00C3407F">
      <w:pPr>
        <w:rPr>
          <w:rtl/>
          <w:lang w:eastAsia="he-IL"/>
        </w:rPr>
      </w:pPr>
      <w:r>
        <w:rPr>
          <w:rFonts w:hint="cs"/>
          <w:rtl/>
          <w:lang w:eastAsia="he-IL"/>
        </w:rPr>
        <w:t xml:space="preserve">היושב-ראש, חברי הכנסת </w:t>
      </w:r>
      <w:r w:rsidR="00C3407F">
        <w:rPr>
          <w:rFonts w:hint="eastAsia"/>
          <w:rtl/>
          <w:lang w:eastAsia="he-IL"/>
        </w:rPr>
        <w:t>–</w:t>
      </w:r>
      <w:r w:rsidR="00C3407F">
        <w:rPr>
          <w:rFonts w:hint="cs"/>
          <w:rtl/>
          <w:lang w:eastAsia="he-IL"/>
        </w:rPr>
        <w:t xml:space="preserve"> </w:t>
      </w:r>
      <w:r>
        <w:rPr>
          <w:rFonts w:hint="cs"/>
          <w:rtl/>
          <w:lang w:eastAsia="he-IL"/>
        </w:rPr>
        <w:t xml:space="preserve">אנחנו בממ"ד כבר מעל לארבע שעות. פחד לא מתחיל לתאר את ההרגשה. שמענו אותם נוחתים ממש ליד הבית ואז התנפלו על הבית עם דפיקות בחלונות וירי בחצר. לא יודעת אם נכנסו לבית אבל נכנסו להרבה בתים. הצבא עובר מבית לבית. ראש המועצה נהרג. מטורף. מטורף. בחיים, בחיים לא פחדתי כמו שאני פוחדת עכשיו. </w:t>
      </w:r>
    </w:p>
    <w:p w14:paraId="77B66BFC" w14:textId="77777777" w:rsidR="00C3407F" w:rsidRDefault="00C3407F" w:rsidP="00C3407F">
      <w:pPr>
        <w:rPr>
          <w:rtl/>
          <w:lang w:eastAsia="he-IL"/>
        </w:rPr>
      </w:pPr>
    </w:p>
    <w:p w14:paraId="7B0E211B" w14:textId="74979EDD" w:rsidR="00C4260E" w:rsidRDefault="00C4260E" w:rsidP="00C3407F">
      <w:pPr>
        <w:rPr>
          <w:rtl/>
        </w:rPr>
      </w:pPr>
      <w:r>
        <w:rPr>
          <w:rFonts w:hint="cs"/>
          <w:rtl/>
          <w:lang w:eastAsia="he-IL"/>
        </w:rPr>
        <w:t xml:space="preserve">את ההודעה הזאת קיבלתי בבוקר 7 באוקטובר מידידת נפשי </w:t>
      </w:r>
      <w:proofErr w:type="spellStart"/>
      <w:r>
        <w:rPr>
          <w:rFonts w:hint="cs"/>
          <w:rtl/>
          <w:lang w:eastAsia="he-IL"/>
        </w:rPr>
        <w:t>סינדי</w:t>
      </w:r>
      <w:proofErr w:type="spellEnd"/>
      <w:r>
        <w:rPr>
          <w:rFonts w:hint="cs"/>
          <w:rtl/>
          <w:lang w:eastAsia="he-IL"/>
        </w:rPr>
        <w:t xml:space="preserve"> פלש, הרכזת המיתולוגית של המחלקה </w:t>
      </w:r>
      <w:proofErr w:type="spellStart"/>
      <w:r>
        <w:rPr>
          <w:rFonts w:hint="cs"/>
          <w:rtl/>
          <w:lang w:eastAsia="he-IL"/>
        </w:rPr>
        <w:t>למינהל</w:t>
      </w:r>
      <w:proofErr w:type="spellEnd"/>
      <w:r>
        <w:rPr>
          <w:rFonts w:hint="cs"/>
          <w:rtl/>
          <w:lang w:eastAsia="he-IL"/>
        </w:rPr>
        <w:t xml:space="preserve"> ומדיניות ציבורית במכללת ספיר, שבה היה לי העונג ללמד שנים ארוכות</w:t>
      </w:r>
      <w:bookmarkStart w:id="3419" w:name="_ETM_Q8_214030"/>
      <w:bookmarkStart w:id="3420" w:name="_ETM_Q8_217899"/>
      <w:bookmarkEnd w:id="3419"/>
      <w:bookmarkEnd w:id="3420"/>
      <w:r>
        <w:rPr>
          <w:rFonts w:hint="cs"/>
          <w:rtl/>
          <w:lang w:eastAsia="he-IL"/>
        </w:rPr>
        <w:t xml:space="preserve">, </w:t>
      </w:r>
      <w:r>
        <w:rPr>
          <w:rtl/>
        </w:rPr>
        <w:t xml:space="preserve">ואני </w:t>
      </w:r>
      <w:bookmarkStart w:id="3421" w:name="_ETM_Q8_218140"/>
      <w:bookmarkEnd w:id="3421"/>
      <w:r>
        <w:rPr>
          <w:rtl/>
        </w:rPr>
        <w:t xml:space="preserve">קורא </w:t>
      </w:r>
      <w:bookmarkStart w:id="3422" w:name="_ETM_Q8_218379"/>
      <w:bookmarkEnd w:id="3422"/>
      <w:r>
        <w:rPr>
          <w:rtl/>
        </w:rPr>
        <w:t xml:space="preserve">אותה </w:t>
      </w:r>
      <w:bookmarkStart w:id="3423" w:name="_ETM_Q8_218590"/>
      <w:bookmarkEnd w:id="3423"/>
      <w:r>
        <w:rPr>
          <w:rtl/>
        </w:rPr>
        <w:t xml:space="preserve">כאן </w:t>
      </w:r>
      <w:bookmarkStart w:id="3424" w:name="_ETM_Q8_218829"/>
      <w:bookmarkEnd w:id="3424"/>
      <w:r>
        <w:rPr>
          <w:rtl/>
        </w:rPr>
        <w:t xml:space="preserve">באישור </w:t>
      </w:r>
      <w:bookmarkStart w:id="3425" w:name="_ETM_Q8_219190"/>
      <w:bookmarkEnd w:id="3425"/>
      <w:r>
        <w:rPr>
          <w:rtl/>
        </w:rPr>
        <w:t>משפחתה</w:t>
      </w:r>
      <w:r>
        <w:rPr>
          <w:rFonts w:hint="cs"/>
          <w:rtl/>
        </w:rPr>
        <w:t>.</w:t>
      </w:r>
      <w:r>
        <w:rPr>
          <w:rtl/>
        </w:rPr>
        <w:t xml:space="preserve"> </w:t>
      </w:r>
      <w:bookmarkStart w:id="3426" w:name="_ETM_Q8_221190"/>
      <w:bookmarkEnd w:id="3426"/>
      <w:r>
        <w:rPr>
          <w:rFonts w:hint="cs"/>
          <w:rtl/>
        </w:rPr>
        <w:t>ל</w:t>
      </w:r>
      <w:r>
        <w:rPr>
          <w:rtl/>
        </w:rPr>
        <w:t xml:space="preserve">הודעה </w:t>
      </w:r>
      <w:bookmarkStart w:id="3427" w:name="_ETM_Q8_221670"/>
      <w:bookmarkEnd w:id="3427"/>
      <w:r>
        <w:rPr>
          <w:rtl/>
        </w:rPr>
        <w:t xml:space="preserve">הבאה </w:t>
      </w:r>
      <w:bookmarkStart w:id="3428" w:name="_ETM_Q8_221879"/>
      <w:bookmarkEnd w:id="3428"/>
      <w:r>
        <w:rPr>
          <w:rtl/>
        </w:rPr>
        <w:t xml:space="preserve">ששלחתי </w:t>
      </w:r>
      <w:bookmarkStart w:id="3429" w:name="_ETM_Q8_222479"/>
      <w:bookmarkEnd w:id="3429"/>
      <w:r>
        <w:rPr>
          <w:rtl/>
        </w:rPr>
        <w:t xml:space="preserve">כבר </w:t>
      </w:r>
      <w:bookmarkStart w:id="3430" w:name="_ETM_Q8_222690"/>
      <w:bookmarkEnd w:id="3430"/>
      <w:r>
        <w:rPr>
          <w:rtl/>
        </w:rPr>
        <w:t xml:space="preserve">לא </w:t>
      </w:r>
      <w:bookmarkStart w:id="3431" w:name="_ETM_Q8_222839"/>
      <w:bookmarkEnd w:id="3431"/>
      <w:r>
        <w:rPr>
          <w:rtl/>
        </w:rPr>
        <w:t xml:space="preserve">היה </w:t>
      </w:r>
      <w:bookmarkStart w:id="3432" w:name="_ETM_Q8_223049"/>
      <w:bookmarkEnd w:id="3432"/>
      <w:r>
        <w:rPr>
          <w:rtl/>
        </w:rPr>
        <w:t>מענה</w:t>
      </w:r>
      <w:r>
        <w:rPr>
          <w:rFonts w:hint="cs"/>
          <w:rtl/>
        </w:rPr>
        <w:t>.</w:t>
      </w:r>
      <w:r>
        <w:rPr>
          <w:rtl/>
        </w:rPr>
        <w:t xml:space="preserve"> </w:t>
      </w:r>
      <w:bookmarkStart w:id="3433" w:name="_ETM_Q8_224629"/>
      <w:bookmarkEnd w:id="3433"/>
      <w:proofErr w:type="spellStart"/>
      <w:r>
        <w:rPr>
          <w:rtl/>
        </w:rPr>
        <w:t>סינדי</w:t>
      </w:r>
      <w:proofErr w:type="spellEnd"/>
      <w:r>
        <w:rPr>
          <w:rtl/>
        </w:rPr>
        <w:t xml:space="preserve"> </w:t>
      </w:r>
      <w:bookmarkStart w:id="3434" w:name="_ETM_Q8_225079"/>
      <w:bookmarkEnd w:id="3434"/>
      <w:r>
        <w:rPr>
          <w:rtl/>
        </w:rPr>
        <w:t xml:space="preserve">נרצחה </w:t>
      </w:r>
      <w:bookmarkStart w:id="3435" w:name="_ETM_Q8_225589"/>
      <w:bookmarkEnd w:id="3435"/>
      <w:r>
        <w:rPr>
          <w:rtl/>
        </w:rPr>
        <w:t xml:space="preserve">בביתה </w:t>
      </w:r>
      <w:bookmarkStart w:id="3436" w:name="_ETM_Q8_226100"/>
      <w:bookmarkEnd w:id="3436"/>
      <w:r>
        <w:rPr>
          <w:rtl/>
        </w:rPr>
        <w:t xml:space="preserve">בכפר </w:t>
      </w:r>
      <w:bookmarkStart w:id="3437" w:name="_ETM_Q8_226489"/>
      <w:bookmarkEnd w:id="3437"/>
      <w:r>
        <w:rPr>
          <w:rFonts w:hint="cs"/>
          <w:rtl/>
        </w:rPr>
        <w:t>ע</w:t>
      </w:r>
      <w:r>
        <w:rPr>
          <w:rtl/>
        </w:rPr>
        <w:t xml:space="preserve">זה </w:t>
      </w:r>
      <w:bookmarkStart w:id="3438" w:name="_ETM_Q8_226760"/>
      <w:bookmarkEnd w:id="3438"/>
      <w:r>
        <w:rPr>
          <w:rtl/>
        </w:rPr>
        <w:t xml:space="preserve">יחד </w:t>
      </w:r>
      <w:bookmarkStart w:id="3439" w:name="_ETM_Q8_227059"/>
      <w:bookmarkEnd w:id="3439"/>
      <w:r>
        <w:rPr>
          <w:rtl/>
        </w:rPr>
        <w:t xml:space="preserve">עם </w:t>
      </w:r>
      <w:bookmarkStart w:id="3440" w:name="_ETM_Q8_227179"/>
      <w:bookmarkEnd w:id="3440"/>
      <w:r>
        <w:rPr>
          <w:rtl/>
        </w:rPr>
        <w:t>בן</w:t>
      </w:r>
      <w:r>
        <w:rPr>
          <w:rFonts w:hint="cs"/>
          <w:rtl/>
        </w:rPr>
        <w:t xml:space="preserve"> </w:t>
      </w:r>
      <w:r>
        <w:rPr>
          <w:rtl/>
        </w:rPr>
        <w:t xml:space="preserve">זוגה </w:t>
      </w:r>
      <w:bookmarkStart w:id="3441" w:name="_ETM_Q8_227629"/>
      <w:bookmarkEnd w:id="3441"/>
      <w:r>
        <w:rPr>
          <w:rtl/>
        </w:rPr>
        <w:t>יגאל</w:t>
      </w:r>
      <w:r>
        <w:rPr>
          <w:rFonts w:hint="cs"/>
          <w:rtl/>
        </w:rPr>
        <w:t>.</w:t>
      </w:r>
      <w:r>
        <w:rPr>
          <w:rtl/>
        </w:rPr>
        <w:t xml:space="preserve"> </w:t>
      </w:r>
      <w:bookmarkStart w:id="3442" w:name="_ETM_Q8_229760"/>
      <w:bookmarkEnd w:id="3442"/>
    </w:p>
    <w:p w14:paraId="68190723" w14:textId="77777777" w:rsidR="00C4260E" w:rsidRDefault="00C4260E" w:rsidP="00917A8B">
      <w:pPr>
        <w:rPr>
          <w:rtl/>
        </w:rPr>
      </w:pPr>
    </w:p>
    <w:p w14:paraId="2333AD26" w14:textId="77777777" w:rsidR="00C4260E" w:rsidRDefault="00C4260E" w:rsidP="00917A8B">
      <w:pPr>
        <w:rPr>
          <w:rtl/>
        </w:rPr>
      </w:pPr>
      <w:r>
        <w:rPr>
          <w:rtl/>
        </w:rPr>
        <w:t xml:space="preserve">בטקס </w:t>
      </w:r>
      <w:bookmarkStart w:id="3443" w:name="_ETM_Q8_230300"/>
      <w:bookmarkEnd w:id="3443"/>
      <w:r>
        <w:rPr>
          <w:rtl/>
        </w:rPr>
        <w:t>ה</w:t>
      </w:r>
      <w:r>
        <w:rPr>
          <w:rFonts w:hint="cs"/>
          <w:rtl/>
        </w:rPr>
        <w:t>א</w:t>
      </w:r>
      <w:r>
        <w:rPr>
          <w:rtl/>
        </w:rPr>
        <w:t xml:space="preserve">שכבה </w:t>
      </w:r>
      <w:bookmarkStart w:id="3444" w:name="_ETM_Q8_230780"/>
      <w:bookmarkEnd w:id="3444"/>
      <w:r>
        <w:rPr>
          <w:rtl/>
        </w:rPr>
        <w:t xml:space="preserve">של </w:t>
      </w:r>
      <w:bookmarkStart w:id="3445" w:name="_ETM_Q8_230960"/>
      <w:bookmarkEnd w:id="3445"/>
      <w:r>
        <w:rPr>
          <w:rtl/>
        </w:rPr>
        <w:t xml:space="preserve">הזוג </w:t>
      </w:r>
      <w:bookmarkStart w:id="3446" w:name="_ETM_Q8_231380"/>
      <w:bookmarkEnd w:id="3446"/>
      <w:r>
        <w:rPr>
          <w:rtl/>
        </w:rPr>
        <w:t xml:space="preserve">דרשה </w:t>
      </w:r>
      <w:bookmarkStart w:id="3447" w:name="_ETM_Q8_231770"/>
      <w:bookmarkEnd w:id="3447"/>
      <w:r>
        <w:rPr>
          <w:rtl/>
        </w:rPr>
        <w:t xml:space="preserve">בתם </w:t>
      </w:r>
      <w:bookmarkStart w:id="3448" w:name="_ETM_Q8_232900"/>
      <w:bookmarkEnd w:id="3448"/>
      <w:r>
        <w:rPr>
          <w:rtl/>
        </w:rPr>
        <w:t xml:space="preserve">דבר </w:t>
      </w:r>
      <w:bookmarkStart w:id="3449" w:name="_ETM_Q8_233260"/>
      <w:bookmarkStart w:id="3450" w:name="_ETM_Q8_233590"/>
      <w:bookmarkEnd w:id="3449"/>
      <w:bookmarkEnd w:id="3450"/>
      <w:r>
        <w:rPr>
          <w:rFonts w:hint="cs"/>
          <w:rtl/>
        </w:rPr>
        <w:t xml:space="preserve">אחד </w:t>
      </w:r>
      <w:r>
        <w:rPr>
          <w:rtl/>
        </w:rPr>
        <w:t xml:space="preserve">בלבד </w:t>
      </w:r>
      <w:bookmarkStart w:id="3451" w:name="_ETM_Q8_234190"/>
      <w:bookmarkEnd w:id="3451"/>
      <w:r>
        <w:rPr>
          <w:rFonts w:hint="cs"/>
          <w:rtl/>
        </w:rPr>
        <w:t xml:space="preserve">– </w:t>
      </w:r>
      <w:bookmarkStart w:id="3452" w:name="_ETM_Q8_237143"/>
      <w:bookmarkEnd w:id="3452"/>
      <w:r>
        <w:rPr>
          <w:rtl/>
        </w:rPr>
        <w:t>שלום</w:t>
      </w:r>
      <w:r>
        <w:rPr>
          <w:rFonts w:hint="cs"/>
          <w:rtl/>
        </w:rPr>
        <w:t>.</w:t>
      </w:r>
      <w:r>
        <w:rPr>
          <w:rtl/>
        </w:rPr>
        <w:t xml:space="preserve"> </w:t>
      </w:r>
      <w:bookmarkStart w:id="3453" w:name="_ETM_Q8_235899"/>
      <w:bookmarkEnd w:id="3453"/>
      <w:r>
        <w:rPr>
          <w:rtl/>
        </w:rPr>
        <w:t xml:space="preserve">לקחו </w:t>
      </w:r>
      <w:bookmarkStart w:id="3454" w:name="_ETM_Q8_236379"/>
      <w:bookmarkEnd w:id="3454"/>
      <w:r>
        <w:rPr>
          <w:rtl/>
        </w:rPr>
        <w:t>מא</w:t>
      </w:r>
      <w:r>
        <w:rPr>
          <w:rFonts w:hint="cs"/>
          <w:rtl/>
        </w:rPr>
        <w:t>י</w:t>
      </w:r>
      <w:r>
        <w:rPr>
          <w:rtl/>
        </w:rPr>
        <w:t xml:space="preserve">תנו </w:t>
      </w:r>
      <w:bookmarkStart w:id="3455" w:name="_ETM_Q8_236890"/>
      <w:bookmarkEnd w:id="3455"/>
      <w:r>
        <w:rPr>
          <w:rtl/>
        </w:rPr>
        <w:t xml:space="preserve">את </w:t>
      </w:r>
      <w:bookmarkStart w:id="3456" w:name="_ETM_Q8_237010"/>
      <w:bookmarkEnd w:id="3456"/>
      <w:r>
        <w:rPr>
          <w:rtl/>
        </w:rPr>
        <w:t>הכ</w:t>
      </w:r>
      <w:r>
        <w:rPr>
          <w:rFonts w:hint="cs"/>
          <w:rtl/>
        </w:rPr>
        <w:t>ו</w:t>
      </w:r>
      <w:r>
        <w:rPr>
          <w:rtl/>
        </w:rPr>
        <w:t>ל</w:t>
      </w:r>
      <w:r>
        <w:rPr>
          <w:rFonts w:hint="cs"/>
          <w:rtl/>
        </w:rPr>
        <w:t>, אמרה,</w:t>
      </w:r>
      <w:r>
        <w:rPr>
          <w:rtl/>
        </w:rPr>
        <w:t xml:space="preserve"> </w:t>
      </w:r>
      <w:bookmarkStart w:id="3457" w:name="_ETM_Q8_238469"/>
      <w:bookmarkEnd w:id="3457"/>
      <w:r>
        <w:rPr>
          <w:rtl/>
        </w:rPr>
        <w:t xml:space="preserve">אני </w:t>
      </w:r>
      <w:bookmarkStart w:id="3458" w:name="_ETM_Q8_238680"/>
      <w:bookmarkEnd w:id="3458"/>
      <w:r>
        <w:rPr>
          <w:rtl/>
        </w:rPr>
        <w:t xml:space="preserve">לא </w:t>
      </w:r>
      <w:bookmarkStart w:id="3459" w:name="_ETM_Q8_238800"/>
      <w:bookmarkStart w:id="3460" w:name="_ETM_Q8_239219"/>
      <w:bookmarkEnd w:id="3459"/>
      <w:bookmarkEnd w:id="3460"/>
      <w:r>
        <w:rPr>
          <w:rtl/>
        </w:rPr>
        <w:t xml:space="preserve">מוכנה </w:t>
      </w:r>
      <w:bookmarkStart w:id="3461" w:name="_ETM_Q8_240090"/>
      <w:bookmarkEnd w:id="3461"/>
      <w:r>
        <w:rPr>
          <w:rtl/>
        </w:rPr>
        <w:t xml:space="preserve">שייקחו </w:t>
      </w:r>
      <w:bookmarkStart w:id="3462" w:name="_ETM_Q8_240570"/>
      <w:bookmarkEnd w:id="3462"/>
      <w:r>
        <w:rPr>
          <w:rtl/>
        </w:rPr>
        <w:t xml:space="preserve">גם </w:t>
      </w:r>
      <w:bookmarkStart w:id="3463" w:name="_ETM_Q8_240750"/>
      <w:bookmarkEnd w:id="3463"/>
      <w:r>
        <w:rPr>
          <w:rtl/>
        </w:rPr>
        <w:t xml:space="preserve">את </w:t>
      </w:r>
      <w:bookmarkStart w:id="3464" w:name="_ETM_Q8_240840"/>
      <w:bookmarkEnd w:id="3464"/>
      <w:r>
        <w:rPr>
          <w:rtl/>
        </w:rPr>
        <w:t>זה</w:t>
      </w:r>
      <w:r>
        <w:rPr>
          <w:rFonts w:hint="cs"/>
          <w:rtl/>
        </w:rPr>
        <w:t>,</w:t>
      </w:r>
      <w:r>
        <w:rPr>
          <w:rtl/>
        </w:rPr>
        <w:t xml:space="preserve"> </w:t>
      </w:r>
      <w:bookmarkStart w:id="3465" w:name="_ETM_Q8_241739"/>
      <w:bookmarkEnd w:id="3465"/>
      <w:r>
        <w:rPr>
          <w:rtl/>
        </w:rPr>
        <w:t xml:space="preserve">וסיימה </w:t>
      </w:r>
      <w:bookmarkStart w:id="3466" w:name="_ETM_Q8_242309"/>
      <w:bookmarkEnd w:id="3466"/>
      <w:r>
        <w:rPr>
          <w:rtl/>
        </w:rPr>
        <w:t xml:space="preserve">בשיר </w:t>
      </w:r>
      <w:bookmarkStart w:id="3467" w:name="_ETM_Q8_243210"/>
      <w:bookmarkEnd w:id="3467"/>
      <w:r>
        <w:rPr>
          <w:rtl/>
        </w:rPr>
        <w:t>של</w:t>
      </w:r>
      <w:r>
        <w:rPr>
          <w:rFonts w:hint="cs"/>
          <w:rtl/>
        </w:rPr>
        <w:t xml:space="preserve"> ל</w:t>
      </w:r>
      <w:r>
        <w:rPr>
          <w:rtl/>
        </w:rPr>
        <w:t xml:space="preserve">הקת </w:t>
      </w:r>
      <w:bookmarkStart w:id="3468" w:name="_ETM_Q8_243870"/>
      <w:bookmarkEnd w:id="3468"/>
      <w:proofErr w:type="spellStart"/>
      <w:r>
        <w:rPr>
          <w:rFonts w:hint="cs"/>
          <w:rtl/>
        </w:rPr>
        <w:t>האיגלס</w:t>
      </w:r>
      <w:proofErr w:type="spellEnd"/>
      <w:r>
        <w:rPr>
          <w:rFonts w:hint="cs"/>
          <w:rtl/>
        </w:rPr>
        <w:t xml:space="preserve">: </w:t>
      </w:r>
      <w:r>
        <w:t>I wish you peace when times are hard, a light to guide you through the dark</w:t>
      </w:r>
      <w:r>
        <w:rPr>
          <w:rFonts w:hint="cs"/>
          <w:rtl/>
        </w:rPr>
        <w:t xml:space="preserve">. </w:t>
      </w:r>
      <w:bookmarkStart w:id="3469" w:name="_ETM_Q8_244170"/>
      <w:bookmarkStart w:id="3470" w:name="_ETM_Q8_245250"/>
      <w:bookmarkStart w:id="3471" w:name="_ETM_Q8_245670"/>
      <w:bookmarkStart w:id="3472" w:name="_ETM_Q8_246209"/>
      <w:bookmarkStart w:id="3473" w:name="_ETM_Q8_246690"/>
      <w:bookmarkStart w:id="3474" w:name="_ETM_Q8_247880"/>
      <w:bookmarkStart w:id="3475" w:name="_ETM_Q8_248209"/>
      <w:bookmarkStart w:id="3476" w:name="_ETM_Q8_248510"/>
      <w:bookmarkStart w:id="3477" w:name="_ETM_Q8_248870"/>
      <w:bookmarkStart w:id="3478" w:name="_ETM_Q8_249709"/>
      <w:bookmarkStart w:id="3479" w:name="_ETM_Q8_249980"/>
      <w:bookmarkStart w:id="3480" w:name="_ETM_Q8_251870"/>
      <w:bookmarkEnd w:id="3469"/>
      <w:bookmarkEnd w:id="3470"/>
      <w:bookmarkEnd w:id="3471"/>
      <w:bookmarkEnd w:id="3472"/>
      <w:bookmarkEnd w:id="3473"/>
      <w:bookmarkEnd w:id="3474"/>
      <w:bookmarkEnd w:id="3475"/>
      <w:bookmarkEnd w:id="3476"/>
      <w:bookmarkEnd w:id="3477"/>
      <w:bookmarkEnd w:id="3478"/>
      <w:bookmarkEnd w:id="3479"/>
      <w:bookmarkEnd w:id="3480"/>
      <w:r>
        <w:rPr>
          <w:rtl/>
        </w:rPr>
        <w:t xml:space="preserve">חשבתי </w:t>
      </w:r>
      <w:bookmarkStart w:id="3481" w:name="_ETM_Q8_252350"/>
      <w:bookmarkEnd w:id="3481"/>
      <w:r>
        <w:rPr>
          <w:rtl/>
        </w:rPr>
        <w:t xml:space="preserve">על </w:t>
      </w:r>
      <w:bookmarkStart w:id="3482" w:name="_ETM_Q8_252440"/>
      <w:bookmarkEnd w:id="3482"/>
      <w:r>
        <w:rPr>
          <w:rtl/>
        </w:rPr>
        <w:t xml:space="preserve">תעצומות </w:t>
      </w:r>
      <w:bookmarkStart w:id="3483" w:name="_ETM_Q8_252980"/>
      <w:bookmarkEnd w:id="3483"/>
      <w:r>
        <w:rPr>
          <w:rtl/>
        </w:rPr>
        <w:t xml:space="preserve">הנפש </w:t>
      </w:r>
      <w:bookmarkStart w:id="3484" w:name="_ETM_Q8_253430"/>
      <w:bookmarkEnd w:id="3484"/>
      <w:r>
        <w:rPr>
          <w:rtl/>
        </w:rPr>
        <w:t xml:space="preserve">הנדרשות </w:t>
      </w:r>
      <w:bookmarkStart w:id="3485" w:name="_ETM_Q8_254060"/>
      <w:bookmarkEnd w:id="3485"/>
      <w:r>
        <w:rPr>
          <w:rtl/>
        </w:rPr>
        <w:t>מב</w:t>
      </w:r>
      <w:r>
        <w:rPr>
          <w:rFonts w:hint="cs"/>
          <w:rtl/>
        </w:rPr>
        <w:t>ת</w:t>
      </w:r>
      <w:r>
        <w:rPr>
          <w:rtl/>
        </w:rPr>
        <w:t xml:space="preserve"> </w:t>
      </w:r>
      <w:bookmarkStart w:id="3486" w:name="_ETM_Q8_254390"/>
      <w:bookmarkEnd w:id="3486"/>
      <w:r>
        <w:rPr>
          <w:rtl/>
        </w:rPr>
        <w:t xml:space="preserve">שכולה </w:t>
      </w:r>
      <w:bookmarkStart w:id="3487" w:name="_ETM_Q8_254930"/>
      <w:bookmarkEnd w:id="3487"/>
      <w:r>
        <w:rPr>
          <w:rFonts w:hint="cs"/>
          <w:rtl/>
        </w:rPr>
        <w:t>ו</w:t>
      </w:r>
      <w:r>
        <w:rPr>
          <w:rtl/>
        </w:rPr>
        <w:t xml:space="preserve">אבלה </w:t>
      </w:r>
      <w:bookmarkStart w:id="3488" w:name="_ETM_Q8_256119"/>
      <w:bookmarkEnd w:id="3488"/>
      <w:r>
        <w:rPr>
          <w:rtl/>
        </w:rPr>
        <w:t xml:space="preserve">לעמוד </w:t>
      </w:r>
      <w:bookmarkStart w:id="3489" w:name="_ETM_Q8_256569"/>
      <w:bookmarkEnd w:id="3489"/>
      <w:r>
        <w:rPr>
          <w:rFonts w:hint="cs"/>
          <w:rtl/>
        </w:rPr>
        <w:t>מול קבר הוריה</w:t>
      </w:r>
      <w:r>
        <w:rPr>
          <w:rtl/>
        </w:rPr>
        <w:t xml:space="preserve"> </w:t>
      </w:r>
      <w:bookmarkStart w:id="3490" w:name="_ETM_Q8_257349"/>
      <w:bookmarkEnd w:id="3490"/>
      <w:r>
        <w:rPr>
          <w:rtl/>
        </w:rPr>
        <w:t xml:space="preserve">ולדרוש </w:t>
      </w:r>
      <w:bookmarkStart w:id="3491" w:name="_ETM_Q8_257859"/>
      <w:bookmarkEnd w:id="3491"/>
      <w:r>
        <w:rPr>
          <w:rtl/>
        </w:rPr>
        <w:t>שלום</w:t>
      </w:r>
      <w:r>
        <w:rPr>
          <w:rFonts w:hint="cs"/>
          <w:rtl/>
        </w:rPr>
        <w:t>,</w:t>
      </w:r>
      <w:r>
        <w:rPr>
          <w:rtl/>
        </w:rPr>
        <w:t xml:space="preserve"> </w:t>
      </w:r>
      <w:bookmarkStart w:id="3492" w:name="_ETM_Q8_258520"/>
      <w:bookmarkEnd w:id="3492"/>
      <w:r>
        <w:rPr>
          <w:rtl/>
        </w:rPr>
        <w:t>פיוס</w:t>
      </w:r>
      <w:r>
        <w:rPr>
          <w:rFonts w:hint="cs"/>
          <w:rtl/>
        </w:rPr>
        <w:t>,</w:t>
      </w:r>
      <w:r>
        <w:rPr>
          <w:rtl/>
        </w:rPr>
        <w:t xml:space="preserve"> </w:t>
      </w:r>
      <w:bookmarkStart w:id="3493" w:name="_ETM_Q8_259770"/>
      <w:bookmarkEnd w:id="3493"/>
      <w:r>
        <w:rPr>
          <w:rtl/>
        </w:rPr>
        <w:t xml:space="preserve">ולא </w:t>
      </w:r>
      <w:bookmarkStart w:id="3494" w:name="_ETM_Q8_260130"/>
      <w:bookmarkEnd w:id="3494"/>
      <w:r>
        <w:rPr>
          <w:rtl/>
        </w:rPr>
        <w:t>נק</w:t>
      </w:r>
      <w:r>
        <w:rPr>
          <w:rFonts w:hint="cs"/>
          <w:rtl/>
        </w:rPr>
        <w:t>מת</w:t>
      </w:r>
      <w:r>
        <w:rPr>
          <w:rtl/>
        </w:rPr>
        <w:t xml:space="preserve"> </w:t>
      </w:r>
      <w:bookmarkStart w:id="3495" w:name="_ETM_Q8_260490"/>
      <w:bookmarkEnd w:id="3495"/>
      <w:r>
        <w:rPr>
          <w:rtl/>
        </w:rPr>
        <w:t xml:space="preserve">דמים </w:t>
      </w:r>
      <w:bookmarkStart w:id="3496" w:name="_ETM_Q8_260819"/>
      <w:bookmarkEnd w:id="3496"/>
      <w:r>
        <w:rPr>
          <w:rtl/>
        </w:rPr>
        <w:t>והרג</w:t>
      </w:r>
      <w:r>
        <w:rPr>
          <w:rFonts w:hint="cs"/>
          <w:rtl/>
        </w:rPr>
        <w:t>.</w:t>
      </w:r>
      <w:r>
        <w:rPr>
          <w:rtl/>
        </w:rPr>
        <w:t xml:space="preserve"> </w:t>
      </w:r>
      <w:bookmarkStart w:id="3497" w:name="_ETM_Q8_262319"/>
      <w:bookmarkStart w:id="3498" w:name="_ETM_Q8_262500"/>
      <w:bookmarkEnd w:id="3497"/>
      <w:bookmarkEnd w:id="3498"/>
      <w:r>
        <w:rPr>
          <w:rFonts w:hint="cs"/>
          <w:rtl/>
        </w:rPr>
        <w:t xml:space="preserve">אך </w:t>
      </w:r>
      <w:r>
        <w:rPr>
          <w:rtl/>
        </w:rPr>
        <w:t xml:space="preserve">אז </w:t>
      </w:r>
      <w:bookmarkStart w:id="3499" w:name="_ETM_Q8_262650"/>
      <w:bookmarkEnd w:id="3499"/>
      <w:r>
        <w:rPr>
          <w:rtl/>
        </w:rPr>
        <w:t xml:space="preserve">נזכרתי </w:t>
      </w:r>
      <w:bookmarkStart w:id="3500" w:name="_ETM_Q8_263100"/>
      <w:bookmarkEnd w:id="3500"/>
      <w:r>
        <w:rPr>
          <w:rtl/>
        </w:rPr>
        <w:t xml:space="preserve">בדבריו </w:t>
      </w:r>
      <w:bookmarkStart w:id="3501" w:name="_ETM_Q8_263550"/>
      <w:bookmarkEnd w:id="3501"/>
      <w:r>
        <w:rPr>
          <w:rtl/>
        </w:rPr>
        <w:t xml:space="preserve">של </w:t>
      </w:r>
      <w:bookmarkStart w:id="3502" w:name="_ETM_Q8_263700"/>
      <w:bookmarkEnd w:id="3502"/>
      <w:r>
        <w:rPr>
          <w:rtl/>
        </w:rPr>
        <w:t xml:space="preserve">המלך </w:t>
      </w:r>
      <w:bookmarkStart w:id="3503" w:name="_ETM_Q8_264030"/>
      <w:bookmarkEnd w:id="3503"/>
      <w:r>
        <w:rPr>
          <w:rtl/>
        </w:rPr>
        <w:t xml:space="preserve">שלמה </w:t>
      </w:r>
      <w:bookmarkStart w:id="3504" w:name="_ETM_Q8_264540"/>
      <w:bookmarkEnd w:id="3504"/>
      <w:r>
        <w:rPr>
          <w:rtl/>
        </w:rPr>
        <w:t xml:space="preserve">בספר </w:t>
      </w:r>
      <w:bookmarkStart w:id="3505" w:name="_ETM_Q8_264990"/>
      <w:bookmarkEnd w:id="3505"/>
      <w:r>
        <w:rPr>
          <w:rtl/>
        </w:rPr>
        <w:t>משלי</w:t>
      </w:r>
      <w:r>
        <w:rPr>
          <w:rFonts w:hint="cs"/>
          <w:rtl/>
        </w:rPr>
        <w:t>:</w:t>
      </w:r>
      <w:r>
        <w:rPr>
          <w:rtl/>
        </w:rPr>
        <w:t xml:space="preserve"> </w:t>
      </w:r>
      <w:bookmarkStart w:id="3506" w:name="_ETM_Q8_266490"/>
      <w:bookmarkEnd w:id="3506"/>
      <w:r>
        <w:rPr>
          <w:rFonts w:hint="cs"/>
          <w:rtl/>
        </w:rPr>
        <w:t>"</w:t>
      </w:r>
      <w:r>
        <w:rPr>
          <w:rtl/>
        </w:rPr>
        <w:t xml:space="preserve">אם </w:t>
      </w:r>
      <w:bookmarkStart w:id="3507" w:name="_ETM_Q8_266729"/>
      <w:bookmarkEnd w:id="3507"/>
      <w:r>
        <w:rPr>
          <w:rtl/>
        </w:rPr>
        <w:t xml:space="preserve">רעב </w:t>
      </w:r>
      <w:bookmarkStart w:id="3508" w:name="_ETM_Q8_267090"/>
      <w:bookmarkEnd w:id="3508"/>
      <w:r>
        <w:rPr>
          <w:rtl/>
        </w:rPr>
        <w:t xml:space="preserve">שנאך </w:t>
      </w:r>
      <w:bookmarkStart w:id="3509" w:name="_ETM_Q8_267750"/>
      <w:bookmarkEnd w:id="3509"/>
      <w:proofErr w:type="spellStart"/>
      <w:r>
        <w:rPr>
          <w:rFonts w:hint="cs"/>
          <w:rtl/>
        </w:rPr>
        <w:t>האכלהו</w:t>
      </w:r>
      <w:proofErr w:type="spellEnd"/>
      <w:r>
        <w:rPr>
          <w:rFonts w:hint="cs"/>
          <w:rtl/>
        </w:rPr>
        <w:t xml:space="preserve"> </w:t>
      </w:r>
      <w:bookmarkStart w:id="3510" w:name="_ETM_Q8_268290"/>
      <w:bookmarkStart w:id="3511" w:name="_ETM_Q8_268709"/>
      <w:bookmarkStart w:id="3512" w:name="_ETM_Q8_268799"/>
      <w:bookmarkEnd w:id="3510"/>
      <w:bookmarkEnd w:id="3511"/>
      <w:bookmarkEnd w:id="3512"/>
      <w:r>
        <w:rPr>
          <w:rtl/>
        </w:rPr>
        <w:t xml:space="preserve">לחם </w:t>
      </w:r>
      <w:bookmarkStart w:id="3513" w:name="_ETM_Q8_269280"/>
      <w:bookmarkEnd w:id="3513"/>
      <w:r>
        <w:rPr>
          <w:rtl/>
        </w:rPr>
        <w:t>ו</w:t>
      </w:r>
      <w:r>
        <w:rPr>
          <w:rFonts w:hint="cs"/>
          <w:rtl/>
        </w:rPr>
        <w:t>א</w:t>
      </w:r>
      <w:r>
        <w:rPr>
          <w:rtl/>
        </w:rPr>
        <w:t xml:space="preserve">ם </w:t>
      </w:r>
      <w:bookmarkStart w:id="3514" w:name="_ETM_Q8_269520"/>
      <w:bookmarkEnd w:id="3514"/>
      <w:r>
        <w:rPr>
          <w:rFonts w:hint="cs"/>
          <w:rtl/>
        </w:rPr>
        <w:t xml:space="preserve">צמא השקהו מים". </w:t>
      </w:r>
      <w:bookmarkStart w:id="3515" w:name="_ETM_Q8_269880"/>
      <w:bookmarkStart w:id="3516" w:name="_ETM_Q8_270240"/>
      <w:bookmarkStart w:id="3517" w:name="_ETM_Q8_272169"/>
      <w:bookmarkEnd w:id="3515"/>
      <w:bookmarkEnd w:id="3516"/>
      <w:bookmarkEnd w:id="3517"/>
      <w:r>
        <w:rPr>
          <w:rtl/>
        </w:rPr>
        <w:t xml:space="preserve">גם </w:t>
      </w:r>
      <w:bookmarkStart w:id="3518" w:name="_ETM_Q8_272469"/>
      <w:bookmarkEnd w:id="3518"/>
      <w:r>
        <w:rPr>
          <w:rtl/>
        </w:rPr>
        <w:t xml:space="preserve">אלישע </w:t>
      </w:r>
      <w:bookmarkStart w:id="3519" w:name="_ETM_Q8_272919"/>
      <w:bookmarkEnd w:id="3519"/>
      <w:r>
        <w:rPr>
          <w:rtl/>
        </w:rPr>
        <w:t xml:space="preserve">הנביא </w:t>
      </w:r>
      <w:bookmarkStart w:id="3520" w:name="_ETM_Q8_273789"/>
      <w:bookmarkEnd w:id="3520"/>
      <w:r>
        <w:rPr>
          <w:rtl/>
        </w:rPr>
        <w:t xml:space="preserve">הורה </w:t>
      </w:r>
      <w:bookmarkStart w:id="3521" w:name="_ETM_Q8_274090"/>
      <w:bookmarkEnd w:id="3521"/>
      <w:r>
        <w:rPr>
          <w:rtl/>
        </w:rPr>
        <w:t xml:space="preserve">למלך </w:t>
      </w:r>
      <w:bookmarkStart w:id="3522" w:name="_ETM_Q8_274509"/>
      <w:bookmarkEnd w:id="3522"/>
      <w:r>
        <w:rPr>
          <w:rtl/>
        </w:rPr>
        <w:t xml:space="preserve">ישראל </w:t>
      </w:r>
      <w:bookmarkStart w:id="3523" w:name="_ETM_Q8_274959"/>
      <w:bookmarkEnd w:id="3523"/>
      <w:r>
        <w:rPr>
          <w:rtl/>
        </w:rPr>
        <w:t xml:space="preserve">לנהוג </w:t>
      </w:r>
      <w:bookmarkStart w:id="3524" w:name="_ETM_Q8_275319"/>
      <w:bookmarkEnd w:id="3524"/>
      <w:r>
        <w:rPr>
          <w:rtl/>
        </w:rPr>
        <w:t xml:space="preserve">בכבוד </w:t>
      </w:r>
      <w:bookmarkStart w:id="3525" w:name="_ETM_Q8_275829"/>
      <w:bookmarkEnd w:id="3525"/>
      <w:r>
        <w:rPr>
          <w:rtl/>
        </w:rPr>
        <w:t xml:space="preserve">ובאנושיות </w:t>
      </w:r>
      <w:bookmarkStart w:id="3526" w:name="_ETM_Q8_277029"/>
      <w:bookmarkEnd w:id="3526"/>
      <w:r>
        <w:rPr>
          <w:rtl/>
        </w:rPr>
        <w:t xml:space="preserve">בגדודי </w:t>
      </w:r>
      <w:bookmarkStart w:id="3527" w:name="_ETM_Q8_277689"/>
      <w:bookmarkEnd w:id="3527"/>
      <w:r>
        <w:rPr>
          <w:rFonts w:hint="cs"/>
          <w:rtl/>
        </w:rPr>
        <w:t>ארם,</w:t>
      </w:r>
      <w:r>
        <w:rPr>
          <w:rtl/>
        </w:rPr>
        <w:t xml:space="preserve"> </w:t>
      </w:r>
      <w:bookmarkStart w:id="3528" w:name="_ETM_Q8_278739"/>
      <w:bookmarkEnd w:id="3528"/>
      <w:r>
        <w:rPr>
          <w:rFonts w:hint="cs"/>
          <w:rtl/>
        </w:rPr>
        <w:t>ש</w:t>
      </w:r>
      <w:r>
        <w:rPr>
          <w:rtl/>
        </w:rPr>
        <w:t>ע</w:t>
      </w:r>
      <w:r>
        <w:rPr>
          <w:rFonts w:hint="cs"/>
          <w:rtl/>
        </w:rPr>
        <w:t>ימ</w:t>
      </w:r>
      <w:r>
        <w:rPr>
          <w:rtl/>
        </w:rPr>
        <w:t xml:space="preserve">ם </w:t>
      </w:r>
      <w:bookmarkStart w:id="3529" w:name="_ETM_Q8_278889"/>
      <w:bookmarkEnd w:id="3529"/>
      <w:r>
        <w:rPr>
          <w:rtl/>
        </w:rPr>
        <w:t xml:space="preserve">היה </w:t>
      </w:r>
      <w:bookmarkStart w:id="3530" w:name="_ETM_Q8_279130"/>
      <w:bookmarkEnd w:id="3530"/>
      <w:r>
        <w:rPr>
          <w:rtl/>
        </w:rPr>
        <w:t>במלחמה</w:t>
      </w:r>
      <w:r>
        <w:rPr>
          <w:rFonts w:hint="cs"/>
          <w:rtl/>
        </w:rPr>
        <w:t>.</w:t>
      </w:r>
      <w:r>
        <w:rPr>
          <w:rtl/>
        </w:rPr>
        <w:t xml:space="preserve"> </w:t>
      </w:r>
      <w:bookmarkStart w:id="3531" w:name="_ETM_Q8_280369"/>
      <w:bookmarkEnd w:id="3531"/>
      <w:r>
        <w:rPr>
          <w:rFonts w:hint="cs"/>
          <w:rtl/>
        </w:rPr>
        <w:t xml:space="preserve">"ויאמר לא תכה, </w:t>
      </w:r>
      <w:proofErr w:type="spellStart"/>
      <w:r>
        <w:rPr>
          <w:rFonts w:hint="cs"/>
          <w:rtl/>
        </w:rPr>
        <w:t>האשר</w:t>
      </w:r>
      <w:proofErr w:type="spellEnd"/>
      <w:r>
        <w:rPr>
          <w:rFonts w:hint="cs"/>
          <w:rtl/>
        </w:rPr>
        <w:t xml:space="preserve"> שבית בחרבך ובקשתך אתה מכה</w:t>
      </w:r>
      <w:bookmarkStart w:id="3532" w:name="_ETM_Q8_293649"/>
      <w:bookmarkEnd w:id="3532"/>
      <w:r>
        <w:rPr>
          <w:rFonts w:hint="cs"/>
          <w:rtl/>
        </w:rPr>
        <w:t xml:space="preserve">, שים </w:t>
      </w:r>
      <w:r>
        <w:rPr>
          <w:rtl/>
        </w:rPr>
        <w:t xml:space="preserve">לחם </w:t>
      </w:r>
      <w:bookmarkStart w:id="3533" w:name="_ETM_Q8_294039"/>
      <w:bookmarkEnd w:id="3533"/>
      <w:r>
        <w:rPr>
          <w:rtl/>
        </w:rPr>
        <w:t xml:space="preserve">ומים </w:t>
      </w:r>
      <w:bookmarkStart w:id="3534" w:name="_ETM_Q8_294459"/>
      <w:bookmarkEnd w:id="3534"/>
      <w:r>
        <w:rPr>
          <w:rtl/>
        </w:rPr>
        <w:t>לפניהם</w:t>
      </w:r>
      <w:r>
        <w:rPr>
          <w:rFonts w:hint="cs"/>
          <w:rtl/>
        </w:rPr>
        <w:t xml:space="preserve">, ויאכלו וישתו, </w:t>
      </w:r>
      <w:bookmarkStart w:id="3535" w:name="_ETM_Q8_295820"/>
      <w:bookmarkStart w:id="3536" w:name="_ETM_Q8_295910"/>
      <w:bookmarkStart w:id="3537" w:name="_ETM_Q8_296000"/>
      <w:bookmarkStart w:id="3538" w:name="_ETM_Q8_296420"/>
      <w:bookmarkStart w:id="3539" w:name="_ETM_Q8_296960"/>
      <w:bookmarkEnd w:id="3535"/>
      <w:bookmarkEnd w:id="3536"/>
      <w:bookmarkEnd w:id="3537"/>
      <w:bookmarkEnd w:id="3538"/>
      <w:bookmarkEnd w:id="3539"/>
      <w:r>
        <w:rPr>
          <w:rtl/>
        </w:rPr>
        <w:t xml:space="preserve">וילכו </w:t>
      </w:r>
      <w:bookmarkStart w:id="3540" w:name="_ETM_Q8_297410"/>
      <w:bookmarkEnd w:id="3540"/>
      <w:r>
        <w:rPr>
          <w:rtl/>
        </w:rPr>
        <w:t xml:space="preserve">אל </w:t>
      </w:r>
      <w:bookmarkStart w:id="3541" w:name="_ETM_Q8_297500"/>
      <w:bookmarkEnd w:id="3541"/>
      <w:proofErr w:type="spellStart"/>
      <w:r>
        <w:rPr>
          <w:rtl/>
        </w:rPr>
        <w:t>אדניהם</w:t>
      </w:r>
      <w:proofErr w:type="spellEnd"/>
      <w:r>
        <w:rPr>
          <w:rFonts w:hint="cs"/>
          <w:rtl/>
        </w:rPr>
        <w:t>", אמר אלישע</w:t>
      </w:r>
      <w:bookmarkStart w:id="3542" w:name="_ETM_Q8_299210"/>
      <w:bookmarkEnd w:id="3542"/>
      <w:r>
        <w:rPr>
          <w:rFonts w:hint="cs"/>
          <w:rtl/>
        </w:rPr>
        <w:t>.</w:t>
      </w:r>
      <w:bookmarkStart w:id="3543" w:name="_ETM_Q8_300557"/>
      <w:bookmarkStart w:id="3544" w:name="_ETM_Q8_300632"/>
      <w:bookmarkStart w:id="3545" w:name="_ETM_Q8_299690"/>
      <w:bookmarkStart w:id="3546" w:name="_ETM_Q8_299840"/>
      <w:bookmarkStart w:id="3547" w:name="_ETM_Q8_301969"/>
      <w:bookmarkStart w:id="3548" w:name="_ETM_Q8_302240"/>
      <w:bookmarkEnd w:id="3543"/>
      <w:bookmarkEnd w:id="3544"/>
      <w:bookmarkEnd w:id="3545"/>
      <w:bookmarkEnd w:id="3546"/>
      <w:bookmarkEnd w:id="3547"/>
      <w:bookmarkEnd w:id="3548"/>
      <w:r>
        <w:rPr>
          <w:rFonts w:hint="cs"/>
          <w:rtl/>
        </w:rPr>
        <w:t xml:space="preserve"> ומה התורה </w:t>
      </w:r>
      <w:r>
        <w:rPr>
          <w:rtl/>
        </w:rPr>
        <w:t xml:space="preserve">מלמדת </w:t>
      </w:r>
      <w:bookmarkStart w:id="3549" w:name="_ETM_Q8_302840"/>
      <w:bookmarkEnd w:id="3549"/>
      <w:r>
        <w:rPr>
          <w:rtl/>
        </w:rPr>
        <w:t xml:space="preserve">שהיה </w:t>
      </w:r>
      <w:bookmarkStart w:id="3550" w:name="_ETM_Q8_303200"/>
      <w:bookmarkEnd w:id="3550"/>
      <w:r>
        <w:rPr>
          <w:rtl/>
        </w:rPr>
        <w:t xml:space="preserve">שכרה </w:t>
      </w:r>
      <w:bookmarkStart w:id="3551" w:name="_ETM_Q8_303649"/>
      <w:bookmarkEnd w:id="3551"/>
      <w:r>
        <w:rPr>
          <w:rtl/>
        </w:rPr>
        <w:t xml:space="preserve">של </w:t>
      </w:r>
      <w:bookmarkStart w:id="3552" w:name="_ETM_Q8_303859"/>
      <w:bookmarkEnd w:id="3552"/>
      <w:r>
        <w:rPr>
          <w:rtl/>
        </w:rPr>
        <w:t xml:space="preserve">מצווה </w:t>
      </w:r>
      <w:bookmarkStart w:id="3553" w:name="_ETM_Q8_304249"/>
      <w:bookmarkEnd w:id="3553"/>
      <w:r>
        <w:rPr>
          <w:rFonts w:hint="cs"/>
          <w:rtl/>
        </w:rPr>
        <w:t>זאת?</w:t>
      </w:r>
      <w:r>
        <w:rPr>
          <w:rtl/>
        </w:rPr>
        <w:t xml:space="preserve"> </w:t>
      </w:r>
      <w:bookmarkStart w:id="3554" w:name="_ETM_Q8_305550"/>
      <w:bookmarkEnd w:id="3554"/>
      <w:r>
        <w:rPr>
          <w:rtl/>
        </w:rPr>
        <w:t>שלום</w:t>
      </w:r>
      <w:r>
        <w:rPr>
          <w:rFonts w:hint="cs"/>
          <w:rtl/>
        </w:rPr>
        <w:t>,</w:t>
      </w:r>
      <w:r>
        <w:rPr>
          <w:rtl/>
        </w:rPr>
        <w:t xml:space="preserve"> </w:t>
      </w:r>
      <w:bookmarkStart w:id="3555" w:name="_ETM_Q8_306180"/>
      <w:bookmarkEnd w:id="3555"/>
      <w:r>
        <w:rPr>
          <w:rtl/>
        </w:rPr>
        <w:t>ביטחון</w:t>
      </w:r>
      <w:r>
        <w:rPr>
          <w:rFonts w:hint="cs"/>
          <w:rtl/>
        </w:rPr>
        <w:t>,</w:t>
      </w:r>
      <w:r>
        <w:rPr>
          <w:rtl/>
        </w:rPr>
        <w:t xml:space="preserve"> </w:t>
      </w:r>
      <w:bookmarkStart w:id="3556" w:name="_ETM_Q8_306930"/>
      <w:bookmarkEnd w:id="3556"/>
      <w:r>
        <w:rPr>
          <w:rtl/>
        </w:rPr>
        <w:t>פיוס</w:t>
      </w:r>
      <w:r>
        <w:rPr>
          <w:rFonts w:hint="cs"/>
          <w:rtl/>
        </w:rPr>
        <w:t>. "ויכרה להם כרה גדולה, ויאכלו</w:t>
      </w:r>
      <w:r>
        <w:rPr>
          <w:rtl/>
        </w:rPr>
        <w:t xml:space="preserve"> </w:t>
      </w:r>
      <w:bookmarkStart w:id="3557" w:name="_ETM_Q8_311639"/>
      <w:bookmarkEnd w:id="3557"/>
      <w:r>
        <w:rPr>
          <w:rtl/>
        </w:rPr>
        <w:t>וישתו</w:t>
      </w:r>
      <w:r>
        <w:rPr>
          <w:rFonts w:hint="cs"/>
          <w:rtl/>
        </w:rPr>
        <w:t>,</w:t>
      </w:r>
      <w:r>
        <w:rPr>
          <w:rtl/>
        </w:rPr>
        <w:t xml:space="preserve"> </w:t>
      </w:r>
      <w:bookmarkStart w:id="3558" w:name="_ETM_Q8_312810"/>
      <w:bookmarkEnd w:id="3558"/>
      <w:r>
        <w:rPr>
          <w:rtl/>
        </w:rPr>
        <w:t>וישל</w:t>
      </w:r>
      <w:r>
        <w:rPr>
          <w:rFonts w:hint="cs"/>
          <w:rtl/>
        </w:rPr>
        <w:t>ח</w:t>
      </w:r>
      <w:r>
        <w:rPr>
          <w:rtl/>
        </w:rPr>
        <w:t>ם</w:t>
      </w:r>
      <w:r>
        <w:rPr>
          <w:rFonts w:hint="cs"/>
          <w:rtl/>
        </w:rPr>
        <w:t>,</w:t>
      </w:r>
      <w:r>
        <w:rPr>
          <w:rtl/>
        </w:rPr>
        <w:t xml:space="preserve"> </w:t>
      </w:r>
      <w:bookmarkStart w:id="3559" w:name="_ETM_Q8_313980"/>
      <w:bookmarkEnd w:id="3559"/>
      <w:r>
        <w:rPr>
          <w:rtl/>
        </w:rPr>
        <w:t xml:space="preserve">וילכו </w:t>
      </w:r>
      <w:bookmarkStart w:id="3560" w:name="_ETM_Q8_314490"/>
      <w:bookmarkEnd w:id="3560"/>
      <w:r>
        <w:rPr>
          <w:rtl/>
        </w:rPr>
        <w:t xml:space="preserve">אל </w:t>
      </w:r>
      <w:bookmarkStart w:id="3561" w:name="_ETM_Q8_314610"/>
      <w:bookmarkEnd w:id="3561"/>
      <w:proofErr w:type="spellStart"/>
      <w:r>
        <w:rPr>
          <w:rtl/>
        </w:rPr>
        <w:t>אדני</w:t>
      </w:r>
      <w:r>
        <w:rPr>
          <w:rFonts w:hint="cs"/>
          <w:rtl/>
        </w:rPr>
        <w:t>ה</w:t>
      </w:r>
      <w:r>
        <w:rPr>
          <w:rtl/>
        </w:rPr>
        <w:t>ם</w:t>
      </w:r>
      <w:proofErr w:type="spellEnd"/>
      <w:r>
        <w:rPr>
          <w:rFonts w:hint="cs"/>
          <w:rtl/>
        </w:rPr>
        <w:t>;</w:t>
      </w:r>
      <w:r>
        <w:rPr>
          <w:rtl/>
        </w:rPr>
        <w:t xml:space="preserve"> </w:t>
      </w:r>
      <w:bookmarkStart w:id="3562" w:name="_ETM_Q8_315120"/>
      <w:bookmarkEnd w:id="3562"/>
      <w:r>
        <w:rPr>
          <w:rtl/>
        </w:rPr>
        <w:t xml:space="preserve">ולא </w:t>
      </w:r>
      <w:bookmarkStart w:id="3563" w:name="_ETM_Q8_315450"/>
      <w:bookmarkEnd w:id="3563"/>
      <w:r>
        <w:rPr>
          <w:rFonts w:hint="cs"/>
          <w:rtl/>
        </w:rPr>
        <w:t xml:space="preserve">יספו עוד גדודי ארם </w:t>
      </w:r>
      <w:bookmarkStart w:id="3564" w:name="_ETM_Q8_317040"/>
      <w:bookmarkEnd w:id="3564"/>
      <w:r>
        <w:rPr>
          <w:rtl/>
        </w:rPr>
        <w:t xml:space="preserve">לבוא </w:t>
      </w:r>
      <w:bookmarkStart w:id="3565" w:name="_ETM_Q8_317800"/>
      <w:bookmarkEnd w:id="3565"/>
      <w:r>
        <w:rPr>
          <w:rtl/>
        </w:rPr>
        <w:t xml:space="preserve">בארץ </w:t>
      </w:r>
      <w:bookmarkStart w:id="3566" w:name="_ETM_Q8_318280"/>
      <w:bookmarkEnd w:id="3566"/>
      <w:r>
        <w:rPr>
          <w:rtl/>
        </w:rPr>
        <w:t>ישראל</w:t>
      </w:r>
      <w:r>
        <w:rPr>
          <w:rFonts w:hint="cs"/>
          <w:rtl/>
        </w:rPr>
        <w:t>".</w:t>
      </w:r>
      <w:r>
        <w:rPr>
          <w:rtl/>
        </w:rPr>
        <w:t xml:space="preserve"> </w:t>
      </w:r>
      <w:bookmarkStart w:id="3567" w:name="_ETM_Q8_320139"/>
      <w:bookmarkEnd w:id="3567"/>
    </w:p>
    <w:p w14:paraId="10863FB5" w14:textId="77777777" w:rsidR="00C4260E" w:rsidRDefault="00C4260E" w:rsidP="00917A8B">
      <w:pPr>
        <w:rPr>
          <w:rtl/>
        </w:rPr>
      </w:pPr>
      <w:bookmarkStart w:id="3568" w:name="_ETM_Q8_318864"/>
      <w:bookmarkStart w:id="3569" w:name="_ETM_Q8_318930"/>
      <w:bookmarkEnd w:id="3568"/>
      <w:bookmarkEnd w:id="3569"/>
    </w:p>
    <w:p w14:paraId="0946BF60" w14:textId="024499DA" w:rsidR="00C4260E" w:rsidRDefault="00C4260E" w:rsidP="00C3407F">
      <w:pPr>
        <w:rPr>
          <w:rtl/>
        </w:rPr>
      </w:pPr>
      <w:bookmarkStart w:id="3570" w:name="_ETM_Q8_319055"/>
      <w:bookmarkStart w:id="3571" w:name="_ETM_Q8_319109"/>
      <w:bookmarkEnd w:id="3570"/>
      <w:bookmarkEnd w:id="3571"/>
      <w:r>
        <w:rPr>
          <w:rtl/>
        </w:rPr>
        <w:t xml:space="preserve">גם </w:t>
      </w:r>
      <w:bookmarkStart w:id="3572" w:name="_ETM_Q8_320439"/>
      <w:bookmarkEnd w:id="3572"/>
      <w:r>
        <w:rPr>
          <w:rtl/>
        </w:rPr>
        <w:t>אנו</w:t>
      </w:r>
      <w:r>
        <w:rPr>
          <w:rFonts w:hint="cs"/>
          <w:rtl/>
        </w:rPr>
        <w:t>,</w:t>
      </w:r>
      <w:r>
        <w:rPr>
          <w:rtl/>
        </w:rPr>
        <w:t xml:space="preserve"> </w:t>
      </w:r>
      <w:bookmarkStart w:id="3573" w:name="_ETM_Q8_320739"/>
      <w:bookmarkEnd w:id="3573"/>
      <w:r>
        <w:rPr>
          <w:rtl/>
        </w:rPr>
        <w:t xml:space="preserve">יהודים </w:t>
      </w:r>
      <w:bookmarkStart w:id="3574" w:name="_ETM_Q8_321159"/>
      <w:bookmarkEnd w:id="3574"/>
      <w:r>
        <w:rPr>
          <w:rtl/>
        </w:rPr>
        <w:t>וערבים</w:t>
      </w:r>
      <w:r>
        <w:rPr>
          <w:rFonts w:hint="cs"/>
          <w:rtl/>
        </w:rPr>
        <w:t>,</w:t>
      </w:r>
      <w:r>
        <w:rPr>
          <w:rtl/>
        </w:rPr>
        <w:t xml:space="preserve"> </w:t>
      </w:r>
      <w:bookmarkStart w:id="3575" w:name="_ETM_Q8_322300"/>
      <w:bookmarkEnd w:id="3575"/>
      <w:r>
        <w:rPr>
          <w:rtl/>
        </w:rPr>
        <w:t xml:space="preserve">פלסטינים </w:t>
      </w:r>
      <w:bookmarkStart w:id="3576" w:name="_ETM_Q8_323080"/>
      <w:bookmarkEnd w:id="3576"/>
      <w:r>
        <w:rPr>
          <w:rtl/>
        </w:rPr>
        <w:t>וישראלים</w:t>
      </w:r>
      <w:r>
        <w:rPr>
          <w:rFonts w:hint="cs"/>
          <w:rtl/>
        </w:rPr>
        <w:t>,</w:t>
      </w:r>
      <w:r>
        <w:rPr>
          <w:rtl/>
        </w:rPr>
        <w:t xml:space="preserve"> </w:t>
      </w:r>
      <w:bookmarkStart w:id="3577" w:name="_ETM_Q8_324340"/>
      <w:bookmarkEnd w:id="3577"/>
      <w:proofErr w:type="spellStart"/>
      <w:r>
        <w:rPr>
          <w:rtl/>
        </w:rPr>
        <w:t>שורדי</w:t>
      </w:r>
      <w:proofErr w:type="spellEnd"/>
      <w:r>
        <w:rPr>
          <w:rtl/>
        </w:rPr>
        <w:t xml:space="preserve"> </w:t>
      </w:r>
      <w:bookmarkStart w:id="3578" w:name="_ETM_Q8_324819"/>
      <w:bookmarkEnd w:id="3578"/>
      <w:r>
        <w:rPr>
          <w:rtl/>
        </w:rPr>
        <w:t xml:space="preserve">מלחמות </w:t>
      </w:r>
      <w:bookmarkStart w:id="3579" w:name="_ETM_Q8_325419"/>
      <w:bookmarkEnd w:id="3579"/>
      <w:r>
        <w:rPr>
          <w:rtl/>
        </w:rPr>
        <w:t>והרג</w:t>
      </w:r>
      <w:r>
        <w:rPr>
          <w:rFonts w:hint="cs"/>
          <w:rtl/>
        </w:rPr>
        <w:t>,</w:t>
      </w:r>
      <w:r>
        <w:rPr>
          <w:rtl/>
        </w:rPr>
        <w:t xml:space="preserve"> </w:t>
      </w:r>
      <w:bookmarkStart w:id="3580" w:name="_ETM_Q8_326439"/>
      <w:bookmarkEnd w:id="3580"/>
      <w:r>
        <w:rPr>
          <w:rtl/>
        </w:rPr>
        <w:t xml:space="preserve">זכאים </w:t>
      </w:r>
      <w:bookmarkStart w:id="3581" w:name="_ETM_Q8_326980"/>
      <w:bookmarkEnd w:id="3581"/>
      <w:r>
        <w:rPr>
          <w:rtl/>
        </w:rPr>
        <w:t>לשלום</w:t>
      </w:r>
      <w:r>
        <w:rPr>
          <w:rFonts w:hint="cs"/>
          <w:rtl/>
        </w:rPr>
        <w:t>,</w:t>
      </w:r>
      <w:r>
        <w:rPr>
          <w:rtl/>
        </w:rPr>
        <w:t xml:space="preserve"> </w:t>
      </w:r>
      <w:bookmarkStart w:id="3582" w:name="_ETM_Q8_327879"/>
      <w:bookmarkEnd w:id="3582"/>
      <w:r>
        <w:rPr>
          <w:rtl/>
        </w:rPr>
        <w:t xml:space="preserve">זקוקים </w:t>
      </w:r>
      <w:bookmarkStart w:id="3583" w:name="_ETM_Q8_328569"/>
      <w:bookmarkEnd w:id="3583"/>
      <w:r>
        <w:rPr>
          <w:rtl/>
        </w:rPr>
        <w:t>לשלום</w:t>
      </w:r>
      <w:r>
        <w:rPr>
          <w:rFonts w:hint="cs"/>
          <w:rtl/>
        </w:rPr>
        <w:t>,</w:t>
      </w:r>
      <w:r>
        <w:rPr>
          <w:rtl/>
        </w:rPr>
        <w:t xml:space="preserve"> </w:t>
      </w:r>
      <w:bookmarkStart w:id="3584" w:name="_ETM_Q8_330650"/>
      <w:bookmarkEnd w:id="3584"/>
      <w:r>
        <w:rPr>
          <w:rtl/>
        </w:rPr>
        <w:t xml:space="preserve">לא </w:t>
      </w:r>
      <w:bookmarkStart w:id="3585" w:name="_ETM_Q8_330860"/>
      <w:bookmarkEnd w:id="3585"/>
      <w:r>
        <w:rPr>
          <w:rtl/>
        </w:rPr>
        <w:t xml:space="preserve">לנקמות </w:t>
      </w:r>
      <w:bookmarkStart w:id="3586" w:name="_ETM_Q8_331459"/>
      <w:bookmarkEnd w:id="3586"/>
      <w:r>
        <w:rPr>
          <w:rtl/>
        </w:rPr>
        <w:t>ואו</w:t>
      </w:r>
      <w:r>
        <w:rPr>
          <w:rFonts w:hint="cs"/>
          <w:rtl/>
        </w:rPr>
        <w:t>רגיות</w:t>
      </w:r>
      <w:r>
        <w:rPr>
          <w:rtl/>
        </w:rPr>
        <w:t xml:space="preserve"> </w:t>
      </w:r>
      <w:bookmarkStart w:id="3587" w:name="_ETM_Q8_331909"/>
      <w:bookmarkEnd w:id="3587"/>
      <w:r>
        <w:rPr>
          <w:rtl/>
        </w:rPr>
        <w:t>דמים</w:t>
      </w:r>
      <w:r>
        <w:rPr>
          <w:rFonts w:hint="cs"/>
          <w:rtl/>
        </w:rPr>
        <w:t>. כשמונה</w:t>
      </w:r>
      <w:bookmarkStart w:id="3588" w:name="_ETM_Q8_333470"/>
      <w:bookmarkEnd w:id="3588"/>
      <w:r>
        <w:rPr>
          <w:rtl/>
        </w:rPr>
        <w:t xml:space="preserve"> </w:t>
      </w:r>
      <w:bookmarkStart w:id="3589" w:name="_ETM_Q8_334010"/>
      <w:bookmarkEnd w:id="3589"/>
      <w:r>
        <w:rPr>
          <w:rtl/>
        </w:rPr>
        <w:t xml:space="preserve">חודשים </w:t>
      </w:r>
      <w:bookmarkStart w:id="3590" w:name="_ETM_Q8_334489"/>
      <w:bookmarkEnd w:id="3590"/>
      <w:r>
        <w:rPr>
          <w:rtl/>
        </w:rPr>
        <w:t xml:space="preserve">חלפו </w:t>
      </w:r>
      <w:bookmarkStart w:id="3591" w:name="_ETM_Q8_334879"/>
      <w:bookmarkEnd w:id="3591"/>
      <w:r>
        <w:rPr>
          <w:rtl/>
        </w:rPr>
        <w:t xml:space="preserve">מאז </w:t>
      </w:r>
      <w:bookmarkStart w:id="3592" w:name="_ETM_Q8_335180"/>
      <w:bookmarkEnd w:id="3592"/>
      <w:r>
        <w:rPr>
          <w:rtl/>
        </w:rPr>
        <w:t xml:space="preserve">הטבח </w:t>
      </w:r>
      <w:bookmarkStart w:id="3593" w:name="_ETM_Q8_335629"/>
      <w:bookmarkEnd w:id="3593"/>
      <w:r>
        <w:rPr>
          <w:rtl/>
        </w:rPr>
        <w:t xml:space="preserve">הנורא </w:t>
      </w:r>
      <w:bookmarkStart w:id="3594" w:name="_ETM_Q8_336019"/>
      <w:bookmarkEnd w:id="3594"/>
      <w:r>
        <w:rPr>
          <w:rtl/>
        </w:rPr>
        <w:t>ו</w:t>
      </w:r>
      <w:r>
        <w:rPr>
          <w:rFonts w:hint="cs"/>
          <w:rtl/>
        </w:rPr>
        <w:t>הנפשע</w:t>
      </w:r>
      <w:r>
        <w:rPr>
          <w:rtl/>
        </w:rPr>
        <w:t xml:space="preserve"> </w:t>
      </w:r>
      <w:bookmarkStart w:id="3595" w:name="_ETM_Q8_336590"/>
      <w:bookmarkEnd w:id="3595"/>
      <w:r>
        <w:rPr>
          <w:rtl/>
        </w:rPr>
        <w:t xml:space="preserve">שביצע </w:t>
      </w:r>
      <w:bookmarkStart w:id="3596" w:name="_ETM_Q8_337040"/>
      <w:bookmarkEnd w:id="3596"/>
      <w:r>
        <w:rPr>
          <w:rtl/>
        </w:rPr>
        <w:t>חמאס</w:t>
      </w:r>
      <w:r>
        <w:rPr>
          <w:rFonts w:hint="cs"/>
          <w:rtl/>
        </w:rPr>
        <w:t>,</w:t>
      </w:r>
      <w:r>
        <w:rPr>
          <w:rtl/>
        </w:rPr>
        <w:t xml:space="preserve"> </w:t>
      </w:r>
      <w:bookmarkStart w:id="3597" w:name="_ETM_Q8_338360"/>
      <w:bookmarkEnd w:id="3597"/>
      <w:r>
        <w:rPr>
          <w:rtl/>
        </w:rPr>
        <w:t xml:space="preserve">חודשים </w:t>
      </w:r>
      <w:bookmarkStart w:id="3598" w:name="_ETM_Q8_338959"/>
      <w:bookmarkEnd w:id="3598"/>
      <w:r>
        <w:rPr>
          <w:rtl/>
        </w:rPr>
        <w:t xml:space="preserve">שהולידו </w:t>
      </w:r>
      <w:bookmarkStart w:id="3599" w:name="_ETM_Q8_339470"/>
      <w:bookmarkEnd w:id="3599"/>
      <w:r>
        <w:rPr>
          <w:rtl/>
        </w:rPr>
        <w:t>ר</w:t>
      </w:r>
      <w:r>
        <w:rPr>
          <w:rFonts w:hint="cs"/>
          <w:rtl/>
        </w:rPr>
        <w:t>ק עוד שכול</w:t>
      </w:r>
      <w:r>
        <w:rPr>
          <w:rtl/>
        </w:rPr>
        <w:t xml:space="preserve"> </w:t>
      </w:r>
      <w:bookmarkStart w:id="3600" w:name="_ETM_Q8_340579"/>
      <w:bookmarkEnd w:id="3600"/>
      <w:r>
        <w:rPr>
          <w:rtl/>
        </w:rPr>
        <w:t>וכאב</w:t>
      </w:r>
      <w:r>
        <w:rPr>
          <w:rFonts w:hint="cs"/>
          <w:rtl/>
        </w:rPr>
        <w:t>,</w:t>
      </w:r>
      <w:r>
        <w:rPr>
          <w:rtl/>
        </w:rPr>
        <w:t xml:space="preserve"> </w:t>
      </w:r>
      <w:bookmarkStart w:id="3601" w:name="_ETM_Q8_341730"/>
      <w:bookmarkEnd w:id="3601"/>
      <w:r>
        <w:rPr>
          <w:rtl/>
        </w:rPr>
        <w:t xml:space="preserve">עוד </w:t>
      </w:r>
      <w:bookmarkStart w:id="3602" w:name="_ETM_Q8_342060"/>
      <w:bookmarkEnd w:id="3602"/>
      <w:r>
        <w:rPr>
          <w:rtl/>
        </w:rPr>
        <w:t xml:space="preserve">בידוד </w:t>
      </w:r>
      <w:bookmarkStart w:id="3603" w:name="_ETM_Q8_342510"/>
      <w:bookmarkEnd w:id="3603"/>
      <w:r>
        <w:rPr>
          <w:rtl/>
        </w:rPr>
        <w:t>ואובדן</w:t>
      </w:r>
      <w:r>
        <w:rPr>
          <w:rFonts w:hint="cs"/>
          <w:rtl/>
        </w:rPr>
        <w:t>,</w:t>
      </w:r>
      <w:r>
        <w:rPr>
          <w:rtl/>
        </w:rPr>
        <w:t xml:space="preserve"> </w:t>
      </w:r>
      <w:bookmarkStart w:id="3604" w:name="_ETM_Q8_343980"/>
      <w:bookmarkEnd w:id="3604"/>
      <w:r>
        <w:rPr>
          <w:rtl/>
        </w:rPr>
        <w:t xml:space="preserve">עוד </w:t>
      </w:r>
      <w:bookmarkStart w:id="3605" w:name="_ETM_Q8_344310"/>
      <w:bookmarkEnd w:id="3605"/>
      <w:r>
        <w:rPr>
          <w:rtl/>
        </w:rPr>
        <w:t xml:space="preserve">הזנחה </w:t>
      </w:r>
      <w:bookmarkStart w:id="3606" w:name="_ETM_Q8_344760"/>
      <w:bookmarkEnd w:id="3606"/>
      <w:r>
        <w:rPr>
          <w:rtl/>
        </w:rPr>
        <w:t xml:space="preserve">של </w:t>
      </w:r>
      <w:bookmarkStart w:id="3607" w:name="_ETM_Q8_344970"/>
      <w:bookmarkEnd w:id="3607"/>
      <w:r>
        <w:rPr>
          <w:rtl/>
        </w:rPr>
        <w:t xml:space="preserve">השורדים </w:t>
      </w:r>
      <w:bookmarkStart w:id="3608" w:name="_ETM_Q8_345629"/>
      <w:bookmarkEnd w:id="3608"/>
      <w:r>
        <w:rPr>
          <w:rtl/>
        </w:rPr>
        <w:t>ומשפחותיהם</w:t>
      </w:r>
      <w:r>
        <w:rPr>
          <w:rFonts w:hint="cs"/>
          <w:rtl/>
        </w:rPr>
        <w:t xml:space="preserve"> </w:t>
      </w:r>
      <w:bookmarkStart w:id="3609" w:name="_ETM_Q8_347755"/>
      <w:bookmarkEnd w:id="3609"/>
      <w:r>
        <w:rPr>
          <w:rFonts w:hint="cs"/>
          <w:rtl/>
        </w:rPr>
        <w:t>הנאבקים</w:t>
      </w:r>
      <w:r>
        <w:rPr>
          <w:rtl/>
        </w:rPr>
        <w:t xml:space="preserve"> </w:t>
      </w:r>
      <w:bookmarkStart w:id="3610" w:name="_ETM_Q8_348370"/>
      <w:bookmarkEnd w:id="3610"/>
      <w:r>
        <w:rPr>
          <w:rtl/>
        </w:rPr>
        <w:t xml:space="preserve">על </w:t>
      </w:r>
      <w:bookmarkStart w:id="3611" w:name="_ETM_Q8_348459"/>
      <w:bookmarkEnd w:id="3611"/>
      <w:r>
        <w:rPr>
          <w:rtl/>
        </w:rPr>
        <w:t xml:space="preserve">בריאותם </w:t>
      </w:r>
      <w:bookmarkStart w:id="3612" w:name="_ETM_Q8_349499"/>
      <w:bookmarkEnd w:id="3612"/>
      <w:r>
        <w:rPr>
          <w:rtl/>
        </w:rPr>
        <w:t xml:space="preserve">הפיזית </w:t>
      </w:r>
      <w:bookmarkStart w:id="3613" w:name="_ETM_Q8_350129"/>
      <w:bookmarkEnd w:id="3613"/>
      <w:r>
        <w:rPr>
          <w:rtl/>
        </w:rPr>
        <w:t>והנפשית</w:t>
      </w:r>
      <w:r>
        <w:rPr>
          <w:rFonts w:hint="cs"/>
          <w:rtl/>
        </w:rPr>
        <w:t>,</w:t>
      </w:r>
      <w:r>
        <w:rPr>
          <w:rtl/>
        </w:rPr>
        <w:t xml:space="preserve"> </w:t>
      </w:r>
      <w:bookmarkStart w:id="3614" w:name="_ETM_Q8_351590"/>
      <w:bookmarkEnd w:id="3614"/>
      <w:r>
        <w:rPr>
          <w:rtl/>
        </w:rPr>
        <w:t xml:space="preserve">עוד </w:t>
      </w:r>
      <w:bookmarkStart w:id="3615" w:name="_ETM_Q8_351919"/>
      <w:bookmarkEnd w:id="3615"/>
      <w:r>
        <w:rPr>
          <w:rtl/>
        </w:rPr>
        <w:t xml:space="preserve">הפקרה </w:t>
      </w:r>
      <w:bookmarkStart w:id="3616" w:name="_ETM_Q8_352430"/>
      <w:bookmarkEnd w:id="3616"/>
      <w:r>
        <w:rPr>
          <w:rtl/>
        </w:rPr>
        <w:t xml:space="preserve">של </w:t>
      </w:r>
      <w:bookmarkStart w:id="3617" w:name="_ETM_Q8_352610"/>
      <w:bookmarkEnd w:id="3617"/>
      <w:r>
        <w:rPr>
          <w:rtl/>
        </w:rPr>
        <w:t xml:space="preserve">משפחות </w:t>
      </w:r>
      <w:bookmarkStart w:id="3618" w:name="_ETM_Q8_353120"/>
      <w:bookmarkStart w:id="3619" w:name="_ETM_Q8_353370"/>
      <w:bookmarkEnd w:id="3618"/>
      <w:bookmarkEnd w:id="3619"/>
      <w:r>
        <w:rPr>
          <w:rtl/>
        </w:rPr>
        <w:t>הנ</w:t>
      </w:r>
      <w:r>
        <w:rPr>
          <w:rFonts w:hint="cs"/>
          <w:rtl/>
        </w:rPr>
        <w:t>טבחים</w:t>
      </w:r>
      <w:r>
        <w:rPr>
          <w:rtl/>
        </w:rPr>
        <w:t xml:space="preserve"> </w:t>
      </w:r>
      <w:bookmarkStart w:id="3620" w:name="_ETM_Q8_353870"/>
      <w:bookmarkEnd w:id="3620"/>
      <w:r>
        <w:rPr>
          <w:rFonts w:hint="cs"/>
          <w:rtl/>
        </w:rPr>
        <w:t>ו</w:t>
      </w:r>
      <w:r>
        <w:rPr>
          <w:rtl/>
        </w:rPr>
        <w:t>החטופים</w:t>
      </w:r>
      <w:r>
        <w:rPr>
          <w:rFonts w:hint="cs"/>
          <w:rtl/>
        </w:rPr>
        <w:t>,</w:t>
      </w:r>
      <w:r>
        <w:rPr>
          <w:rtl/>
        </w:rPr>
        <w:t xml:space="preserve"> </w:t>
      </w:r>
      <w:bookmarkStart w:id="3621" w:name="_ETM_Q8_355069"/>
      <w:bookmarkEnd w:id="3621"/>
      <w:r>
        <w:rPr>
          <w:rtl/>
        </w:rPr>
        <w:t xml:space="preserve">ואף </w:t>
      </w:r>
      <w:bookmarkStart w:id="3622" w:name="_ETM_Q8_355520"/>
      <w:bookmarkEnd w:id="3622"/>
      <w:r>
        <w:rPr>
          <w:rtl/>
        </w:rPr>
        <w:t xml:space="preserve">רדיפה </w:t>
      </w:r>
      <w:bookmarkStart w:id="3623" w:name="_ETM_Q8_356180"/>
      <w:bookmarkEnd w:id="3623"/>
      <w:r>
        <w:rPr>
          <w:rFonts w:hint="cs"/>
          <w:rtl/>
        </w:rPr>
        <w:t>אלימה</w:t>
      </w:r>
      <w:r>
        <w:rPr>
          <w:rtl/>
        </w:rPr>
        <w:t xml:space="preserve"> </w:t>
      </w:r>
      <w:bookmarkStart w:id="3624" w:name="_ETM_Q8_356510"/>
      <w:bookmarkEnd w:id="3624"/>
      <w:r>
        <w:rPr>
          <w:rtl/>
        </w:rPr>
        <w:t xml:space="preserve">שלהם </w:t>
      </w:r>
      <w:bookmarkStart w:id="3625" w:name="_ETM_Q8_357440"/>
      <w:bookmarkEnd w:id="3625"/>
      <w:r>
        <w:rPr>
          <w:rtl/>
        </w:rPr>
        <w:t xml:space="preserve">בידי </w:t>
      </w:r>
      <w:bookmarkStart w:id="3626" w:name="_ETM_Q8_357860"/>
      <w:bookmarkEnd w:id="3626"/>
      <w:r>
        <w:rPr>
          <w:rtl/>
        </w:rPr>
        <w:t xml:space="preserve">מיליציית </w:t>
      </w:r>
      <w:bookmarkStart w:id="3627" w:name="_ETM_Q8_358490"/>
      <w:bookmarkEnd w:id="3627"/>
      <w:r>
        <w:rPr>
          <w:rtl/>
        </w:rPr>
        <w:t xml:space="preserve">השר </w:t>
      </w:r>
      <w:bookmarkStart w:id="3628" w:name="_ETM_Q8_358850"/>
      <w:bookmarkEnd w:id="3628"/>
      <w:proofErr w:type="spellStart"/>
      <w:r>
        <w:rPr>
          <w:rtl/>
        </w:rPr>
        <w:t>ה</w:t>
      </w:r>
      <w:r>
        <w:rPr>
          <w:rFonts w:hint="cs"/>
          <w:rtl/>
        </w:rPr>
        <w:t>כהנאי</w:t>
      </w:r>
      <w:proofErr w:type="spellEnd"/>
      <w:r>
        <w:rPr>
          <w:rFonts w:hint="cs"/>
          <w:rtl/>
        </w:rPr>
        <w:t xml:space="preserve"> </w:t>
      </w:r>
      <w:bookmarkStart w:id="3629" w:name="_ETM_Q8_359900"/>
      <w:bookmarkEnd w:id="3629"/>
      <w:r>
        <w:rPr>
          <w:rtl/>
        </w:rPr>
        <w:t xml:space="preserve">וכנופיות </w:t>
      </w:r>
      <w:bookmarkStart w:id="3630" w:name="_ETM_Q8_360620"/>
      <w:bookmarkEnd w:id="3630"/>
      <w:r>
        <w:rPr>
          <w:rFonts w:hint="cs"/>
          <w:rtl/>
        </w:rPr>
        <w:t>ה</w:t>
      </w:r>
      <w:r>
        <w:rPr>
          <w:rtl/>
        </w:rPr>
        <w:t xml:space="preserve">ביבים </w:t>
      </w:r>
      <w:bookmarkStart w:id="3631" w:name="_ETM_Q8_362069"/>
      <w:bookmarkEnd w:id="3631"/>
      <w:r>
        <w:rPr>
          <w:rtl/>
        </w:rPr>
        <w:t>–</w:t>
      </w:r>
      <w:r>
        <w:rPr>
          <w:rFonts w:hint="cs"/>
          <w:rtl/>
        </w:rPr>
        <w:t xml:space="preserve"> </w:t>
      </w:r>
      <w:r>
        <w:rPr>
          <w:rtl/>
        </w:rPr>
        <w:t xml:space="preserve">עוד </w:t>
      </w:r>
      <w:bookmarkStart w:id="3632" w:name="_ETM_Q8_362400"/>
      <w:bookmarkEnd w:id="3632"/>
      <w:r>
        <w:rPr>
          <w:rtl/>
        </w:rPr>
        <w:t xml:space="preserve">ועוד </w:t>
      </w:r>
      <w:bookmarkStart w:id="3633" w:name="_ETM_Q8_362790"/>
      <w:bookmarkEnd w:id="3633"/>
      <w:r>
        <w:rPr>
          <w:rtl/>
        </w:rPr>
        <w:t xml:space="preserve">ממעגל </w:t>
      </w:r>
      <w:bookmarkStart w:id="3634" w:name="_ETM_Q8_363360"/>
      <w:bookmarkEnd w:id="3634"/>
      <w:r>
        <w:rPr>
          <w:rtl/>
        </w:rPr>
        <w:t>אימ</w:t>
      </w:r>
      <w:r>
        <w:rPr>
          <w:rFonts w:hint="cs"/>
          <w:rtl/>
        </w:rPr>
        <w:t>ה</w:t>
      </w:r>
      <w:r>
        <w:rPr>
          <w:rtl/>
        </w:rPr>
        <w:t xml:space="preserve"> </w:t>
      </w:r>
      <w:bookmarkStart w:id="3635" w:name="_ETM_Q8_363780"/>
      <w:bookmarkEnd w:id="3635"/>
      <w:r>
        <w:rPr>
          <w:rtl/>
        </w:rPr>
        <w:t xml:space="preserve">בלתי </w:t>
      </w:r>
      <w:bookmarkStart w:id="3636" w:name="_ETM_Q8_364319"/>
      <w:bookmarkEnd w:id="3636"/>
      <w:r>
        <w:rPr>
          <w:rtl/>
        </w:rPr>
        <w:t xml:space="preserve">נפסק </w:t>
      </w:r>
      <w:bookmarkStart w:id="3637" w:name="_ETM_Q8_364889"/>
      <w:bookmarkEnd w:id="3637"/>
      <w:r>
        <w:rPr>
          <w:rtl/>
        </w:rPr>
        <w:t>ש</w:t>
      </w:r>
      <w:r>
        <w:rPr>
          <w:rFonts w:hint="cs"/>
          <w:rtl/>
        </w:rPr>
        <w:t xml:space="preserve">ל </w:t>
      </w:r>
      <w:r>
        <w:rPr>
          <w:rtl/>
        </w:rPr>
        <w:t>נקמה</w:t>
      </w:r>
      <w:r>
        <w:rPr>
          <w:rFonts w:hint="cs"/>
          <w:rtl/>
        </w:rPr>
        <w:t>. שמונה</w:t>
      </w:r>
      <w:r>
        <w:rPr>
          <w:rtl/>
        </w:rPr>
        <w:t xml:space="preserve"> </w:t>
      </w:r>
      <w:bookmarkStart w:id="3638" w:name="_ETM_Q8_366900"/>
      <w:bookmarkEnd w:id="3638"/>
      <w:r>
        <w:rPr>
          <w:rtl/>
        </w:rPr>
        <w:t xml:space="preserve">חודשי </w:t>
      </w:r>
      <w:bookmarkStart w:id="3639" w:name="_ETM_Q8_367260"/>
      <w:bookmarkEnd w:id="3639"/>
      <w:r>
        <w:rPr>
          <w:rtl/>
        </w:rPr>
        <w:t xml:space="preserve">מלחמה </w:t>
      </w:r>
      <w:bookmarkStart w:id="3640" w:name="_ETM_Q8_367739"/>
      <w:bookmarkEnd w:id="3640"/>
      <w:r>
        <w:rPr>
          <w:rtl/>
        </w:rPr>
        <w:t>ארורה</w:t>
      </w:r>
      <w:r>
        <w:rPr>
          <w:rFonts w:hint="cs"/>
          <w:rtl/>
        </w:rPr>
        <w:t>,</w:t>
      </w:r>
      <w:r>
        <w:rPr>
          <w:rtl/>
        </w:rPr>
        <w:t xml:space="preserve"> </w:t>
      </w:r>
      <w:bookmarkStart w:id="3641" w:name="_ETM_Q8_369400"/>
      <w:bookmarkEnd w:id="3641"/>
      <w:r>
        <w:rPr>
          <w:rtl/>
        </w:rPr>
        <w:t xml:space="preserve">שיש </w:t>
      </w:r>
      <w:bookmarkStart w:id="3642" w:name="_ETM_Q8_369819"/>
      <w:bookmarkEnd w:id="3642"/>
      <w:r>
        <w:rPr>
          <w:rtl/>
        </w:rPr>
        <w:t xml:space="preserve">לה </w:t>
      </w:r>
      <w:bookmarkStart w:id="3643" w:name="_ETM_Q8_369970"/>
      <w:bookmarkEnd w:id="3643"/>
      <w:r>
        <w:rPr>
          <w:rtl/>
        </w:rPr>
        <w:t xml:space="preserve">שתי </w:t>
      </w:r>
      <w:bookmarkStart w:id="3644" w:name="_ETM_Q8_370239"/>
      <w:bookmarkEnd w:id="3644"/>
      <w:r>
        <w:rPr>
          <w:rtl/>
        </w:rPr>
        <w:t xml:space="preserve">מטרות </w:t>
      </w:r>
      <w:bookmarkStart w:id="3645" w:name="_ETM_Q8_370720"/>
      <w:bookmarkEnd w:id="3645"/>
      <w:r>
        <w:rPr>
          <w:rtl/>
        </w:rPr>
        <w:t xml:space="preserve">משולבות </w:t>
      </w:r>
      <w:bookmarkStart w:id="3646" w:name="_ETM_Q8_371290"/>
      <w:bookmarkEnd w:id="3646"/>
      <w:r>
        <w:rPr>
          <w:rtl/>
        </w:rPr>
        <w:t>בלבד</w:t>
      </w:r>
      <w:r>
        <w:rPr>
          <w:rFonts w:hint="cs"/>
          <w:rtl/>
        </w:rPr>
        <w:t>:</w:t>
      </w:r>
      <w:r>
        <w:rPr>
          <w:rtl/>
        </w:rPr>
        <w:t xml:space="preserve"> </w:t>
      </w:r>
      <w:bookmarkStart w:id="3647" w:name="_ETM_Q8_372700"/>
      <w:bookmarkEnd w:id="3647"/>
      <w:r>
        <w:rPr>
          <w:rtl/>
        </w:rPr>
        <w:t xml:space="preserve">הצלת </w:t>
      </w:r>
      <w:bookmarkStart w:id="3648" w:name="_ETM_Q8_373210"/>
      <w:bookmarkEnd w:id="3648"/>
      <w:r>
        <w:rPr>
          <w:rtl/>
        </w:rPr>
        <w:t>ר</w:t>
      </w:r>
      <w:r>
        <w:rPr>
          <w:rFonts w:hint="cs"/>
          <w:rtl/>
        </w:rPr>
        <w:t>אש הממשלה</w:t>
      </w:r>
      <w:r>
        <w:rPr>
          <w:rtl/>
        </w:rPr>
        <w:t xml:space="preserve"> </w:t>
      </w:r>
      <w:bookmarkStart w:id="3649" w:name="_ETM_Q8_373900"/>
      <w:bookmarkEnd w:id="3649"/>
      <w:r>
        <w:rPr>
          <w:rtl/>
        </w:rPr>
        <w:t xml:space="preserve">מגורלו </w:t>
      </w:r>
      <w:bookmarkStart w:id="3650" w:name="_ETM_Q8_374530"/>
      <w:bookmarkEnd w:id="3650"/>
      <w:r>
        <w:rPr>
          <w:rtl/>
        </w:rPr>
        <w:t xml:space="preserve">כנאשם </w:t>
      </w:r>
      <w:bookmarkStart w:id="3651" w:name="_ETM_Q8_375130"/>
      <w:bookmarkEnd w:id="3651"/>
      <w:r>
        <w:rPr>
          <w:rtl/>
        </w:rPr>
        <w:t xml:space="preserve">פלילי </w:t>
      </w:r>
      <w:bookmarkStart w:id="3652" w:name="_ETM_Q8_376230"/>
      <w:bookmarkStart w:id="3653" w:name="_ETM_Q8_376470"/>
      <w:bookmarkEnd w:id="3652"/>
      <w:bookmarkEnd w:id="3653"/>
      <w:r>
        <w:rPr>
          <w:rFonts w:hint="cs"/>
          <w:rtl/>
        </w:rPr>
        <w:t>ו</w:t>
      </w:r>
      <w:r>
        <w:rPr>
          <w:rtl/>
        </w:rPr>
        <w:t xml:space="preserve">מימוש </w:t>
      </w:r>
      <w:bookmarkStart w:id="3654" w:name="_ETM_Q8_376889"/>
      <w:bookmarkEnd w:id="3654"/>
      <w:r>
        <w:rPr>
          <w:rtl/>
        </w:rPr>
        <w:t xml:space="preserve">תוכנית </w:t>
      </w:r>
      <w:bookmarkStart w:id="3655" w:name="_ETM_Q8_377310"/>
      <w:bookmarkEnd w:id="3655"/>
      <w:r>
        <w:rPr>
          <w:rtl/>
        </w:rPr>
        <w:t xml:space="preserve">ההכרעה </w:t>
      </w:r>
      <w:bookmarkStart w:id="3656" w:name="_ETM_Q8_377880"/>
      <w:bookmarkEnd w:id="3656"/>
      <w:r>
        <w:rPr>
          <w:rtl/>
        </w:rPr>
        <w:t xml:space="preserve">המשיחית </w:t>
      </w:r>
      <w:bookmarkStart w:id="3657" w:name="_ETM_Q8_379050"/>
      <w:bookmarkEnd w:id="3657"/>
      <w:r>
        <w:rPr>
          <w:rtl/>
        </w:rPr>
        <w:t>ו</w:t>
      </w:r>
      <w:r>
        <w:rPr>
          <w:rFonts w:hint="cs"/>
          <w:rtl/>
        </w:rPr>
        <w:t>צמאת</w:t>
      </w:r>
      <w:r>
        <w:rPr>
          <w:rtl/>
        </w:rPr>
        <w:t xml:space="preserve"> </w:t>
      </w:r>
      <w:bookmarkStart w:id="3658" w:name="_ETM_Q8_379709"/>
      <w:bookmarkEnd w:id="3658"/>
      <w:r>
        <w:rPr>
          <w:rFonts w:hint="cs"/>
          <w:rtl/>
        </w:rPr>
        <w:t>ה</w:t>
      </w:r>
      <w:r>
        <w:rPr>
          <w:rtl/>
        </w:rPr>
        <w:t xml:space="preserve">דם </w:t>
      </w:r>
      <w:bookmarkStart w:id="3659" w:name="_ETM_Q8_380639"/>
      <w:bookmarkEnd w:id="3659"/>
      <w:r>
        <w:rPr>
          <w:rtl/>
        </w:rPr>
        <w:t>ש</w:t>
      </w:r>
      <w:r>
        <w:rPr>
          <w:rFonts w:hint="cs"/>
          <w:rtl/>
        </w:rPr>
        <w:t xml:space="preserve">ל </w:t>
      </w:r>
      <w:r>
        <w:rPr>
          <w:rtl/>
        </w:rPr>
        <w:t xml:space="preserve">מטורפי </w:t>
      </w:r>
      <w:bookmarkStart w:id="3660" w:name="_ETM_Q8_381480"/>
      <w:bookmarkEnd w:id="3660"/>
      <w:r>
        <w:rPr>
          <w:rtl/>
        </w:rPr>
        <w:t>הגב</w:t>
      </w:r>
      <w:r>
        <w:rPr>
          <w:rFonts w:hint="cs"/>
          <w:rtl/>
        </w:rPr>
        <w:t>ע</w:t>
      </w:r>
      <w:r>
        <w:rPr>
          <w:rtl/>
        </w:rPr>
        <w:t xml:space="preserve">ות </w:t>
      </w:r>
      <w:bookmarkStart w:id="3661" w:name="_ETM_Q8_381959"/>
      <w:bookmarkEnd w:id="3661"/>
      <w:r>
        <w:rPr>
          <w:rtl/>
        </w:rPr>
        <w:t>ועוזריהם</w:t>
      </w:r>
      <w:r>
        <w:rPr>
          <w:rFonts w:hint="cs"/>
          <w:rtl/>
        </w:rPr>
        <w:t>.</w:t>
      </w:r>
      <w:r>
        <w:rPr>
          <w:rtl/>
        </w:rPr>
        <w:t xml:space="preserve"> </w:t>
      </w:r>
      <w:bookmarkStart w:id="3662" w:name="_ETM_Q8_383790"/>
      <w:bookmarkEnd w:id="3662"/>
      <w:r>
        <w:rPr>
          <w:rtl/>
        </w:rPr>
        <w:t xml:space="preserve">בזמן </w:t>
      </w:r>
      <w:bookmarkStart w:id="3663" w:name="_ETM_Q8_384270"/>
      <w:bookmarkEnd w:id="3663"/>
      <w:r>
        <w:rPr>
          <w:rtl/>
        </w:rPr>
        <w:t xml:space="preserve">שמפונים </w:t>
      </w:r>
      <w:bookmarkStart w:id="3664" w:name="_ETM_Q8_384900"/>
      <w:bookmarkEnd w:id="3664"/>
      <w:r>
        <w:rPr>
          <w:rtl/>
        </w:rPr>
        <w:t xml:space="preserve">אינם </w:t>
      </w:r>
      <w:bookmarkStart w:id="3665" w:name="_ETM_Q8_385260"/>
      <w:bookmarkEnd w:id="3665"/>
      <w:r>
        <w:rPr>
          <w:rtl/>
        </w:rPr>
        <w:t xml:space="preserve">יודעים </w:t>
      </w:r>
      <w:bookmarkStart w:id="3666" w:name="_ETM_Q8_385889"/>
      <w:bookmarkEnd w:id="3666"/>
      <w:r>
        <w:rPr>
          <w:rFonts w:hint="cs"/>
          <w:rtl/>
        </w:rPr>
        <w:t xml:space="preserve">מה </w:t>
      </w:r>
      <w:r>
        <w:rPr>
          <w:rtl/>
        </w:rPr>
        <w:t xml:space="preserve">ילד </w:t>
      </w:r>
      <w:bookmarkStart w:id="3667" w:name="_ETM_Q8_386370"/>
      <w:bookmarkEnd w:id="3667"/>
      <w:r>
        <w:rPr>
          <w:rtl/>
        </w:rPr>
        <w:t>יומם</w:t>
      </w:r>
      <w:r>
        <w:rPr>
          <w:rFonts w:hint="cs"/>
          <w:rtl/>
        </w:rPr>
        <w:t>,</w:t>
      </w:r>
      <w:r>
        <w:rPr>
          <w:rtl/>
        </w:rPr>
        <w:t xml:space="preserve"> </w:t>
      </w:r>
      <w:bookmarkStart w:id="3668" w:name="_ETM_Q8_387689"/>
      <w:bookmarkEnd w:id="3668"/>
      <w:r>
        <w:rPr>
          <w:rtl/>
        </w:rPr>
        <w:t xml:space="preserve">שיוקר </w:t>
      </w:r>
      <w:bookmarkStart w:id="3669" w:name="_ETM_Q8_388260"/>
      <w:bookmarkEnd w:id="3669"/>
      <w:r>
        <w:rPr>
          <w:rtl/>
        </w:rPr>
        <w:t xml:space="preserve">המחיה </w:t>
      </w:r>
      <w:bookmarkStart w:id="3670" w:name="_ETM_Q8_388769"/>
      <w:bookmarkEnd w:id="3670"/>
      <w:r>
        <w:rPr>
          <w:rtl/>
        </w:rPr>
        <w:t>מאמיר</w:t>
      </w:r>
      <w:r>
        <w:rPr>
          <w:rFonts w:hint="cs"/>
          <w:rtl/>
        </w:rPr>
        <w:t>,</w:t>
      </w:r>
      <w:r>
        <w:rPr>
          <w:rtl/>
        </w:rPr>
        <w:t xml:space="preserve"> </w:t>
      </w:r>
      <w:bookmarkStart w:id="3671" w:name="_ETM_Q8_390049"/>
      <w:bookmarkEnd w:id="3671"/>
      <w:r>
        <w:rPr>
          <w:rtl/>
        </w:rPr>
        <w:t xml:space="preserve">שמערכת </w:t>
      </w:r>
      <w:bookmarkStart w:id="3672" w:name="_ETM_Q8_390769"/>
      <w:bookmarkEnd w:id="3672"/>
      <w:r>
        <w:rPr>
          <w:rtl/>
        </w:rPr>
        <w:t xml:space="preserve">בריאות </w:t>
      </w:r>
      <w:bookmarkStart w:id="3673" w:name="_ETM_Q8_391159"/>
      <w:bookmarkEnd w:id="3673"/>
      <w:r>
        <w:rPr>
          <w:rtl/>
        </w:rPr>
        <w:t xml:space="preserve">הנפש </w:t>
      </w:r>
      <w:bookmarkStart w:id="3674" w:name="_ETM_Q8_391700"/>
      <w:bookmarkEnd w:id="3674"/>
      <w:proofErr w:type="spellStart"/>
      <w:r>
        <w:rPr>
          <w:rtl/>
        </w:rPr>
        <w:t>מו</w:t>
      </w:r>
      <w:r>
        <w:rPr>
          <w:rFonts w:hint="cs"/>
          <w:rtl/>
        </w:rPr>
        <w:t>ק</w:t>
      </w:r>
      <w:r>
        <w:rPr>
          <w:rtl/>
        </w:rPr>
        <w:t>ר</w:t>
      </w:r>
      <w:r>
        <w:rPr>
          <w:rFonts w:hint="cs"/>
          <w:rtl/>
        </w:rPr>
        <w:t>ס</w:t>
      </w:r>
      <w:r>
        <w:rPr>
          <w:rtl/>
        </w:rPr>
        <w:t>ת</w:t>
      </w:r>
      <w:proofErr w:type="spellEnd"/>
      <w:r>
        <w:rPr>
          <w:rFonts w:hint="cs"/>
          <w:rtl/>
        </w:rPr>
        <w:t>,</w:t>
      </w:r>
      <w:r>
        <w:rPr>
          <w:rtl/>
        </w:rPr>
        <w:t xml:space="preserve"> </w:t>
      </w:r>
      <w:bookmarkStart w:id="3675" w:name="_ETM_Q8_393489"/>
      <w:bookmarkEnd w:id="3675"/>
      <w:r>
        <w:rPr>
          <w:rtl/>
        </w:rPr>
        <w:t xml:space="preserve">כל </w:t>
      </w:r>
      <w:bookmarkStart w:id="3676" w:name="_ETM_Q8_393849"/>
      <w:bookmarkEnd w:id="3676"/>
      <w:r>
        <w:rPr>
          <w:rtl/>
        </w:rPr>
        <w:t xml:space="preserve">מה </w:t>
      </w:r>
      <w:bookmarkStart w:id="3677" w:name="_ETM_Q8_393969"/>
      <w:bookmarkEnd w:id="3677"/>
      <w:r>
        <w:rPr>
          <w:rtl/>
        </w:rPr>
        <w:t xml:space="preserve">שחשוב </w:t>
      </w:r>
      <w:bookmarkStart w:id="3678" w:name="_ETM_Q8_394479"/>
      <w:bookmarkEnd w:id="3678"/>
      <w:r>
        <w:rPr>
          <w:rtl/>
        </w:rPr>
        <w:t>ל</w:t>
      </w:r>
      <w:bookmarkStart w:id="3679" w:name="_ETM_Q8_394540"/>
      <w:bookmarkEnd w:id="3679"/>
      <w:r>
        <w:rPr>
          <w:rtl/>
        </w:rPr>
        <w:t xml:space="preserve">נתניהו </w:t>
      </w:r>
      <w:bookmarkStart w:id="3680" w:name="_ETM_Q8_395079"/>
      <w:bookmarkEnd w:id="3680"/>
      <w:r>
        <w:rPr>
          <w:rtl/>
        </w:rPr>
        <w:t xml:space="preserve">ושותפיו </w:t>
      </w:r>
      <w:bookmarkStart w:id="3681" w:name="_ETM_Q8_396189"/>
      <w:bookmarkEnd w:id="3681"/>
      <w:r>
        <w:rPr>
          <w:rFonts w:hint="cs"/>
          <w:rtl/>
        </w:rPr>
        <w:t xml:space="preserve">הוא </w:t>
      </w:r>
      <w:r>
        <w:rPr>
          <w:rtl/>
        </w:rPr>
        <w:t xml:space="preserve">המשך </w:t>
      </w:r>
      <w:bookmarkStart w:id="3682" w:name="_ETM_Q8_396699"/>
      <w:bookmarkEnd w:id="3682"/>
      <w:r>
        <w:rPr>
          <w:rtl/>
        </w:rPr>
        <w:t xml:space="preserve">מסע </w:t>
      </w:r>
      <w:bookmarkStart w:id="3683" w:name="_ETM_Q8_397120"/>
      <w:bookmarkEnd w:id="3683"/>
      <w:r>
        <w:rPr>
          <w:rFonts w:hint="cs"/>
          <w:rtl/>
        </w:rPr>
        <w:t>ה</w:t>
      </w:r>
      <w:r>
        <w:rPr>
          <w:rtl/>
        </w:rPr>
        <w:t xml:space="preserve">נקמה </w:t>
      </w:r>
      <w:bookmarkStart w:id="3684" w:name="_ETM_Q8_397569"/>
      <w:bookmarkEnd w:id="3684"/>
      <w:r>
        <w:rPr>
          <w:rtl/>
        </w:rPr>
        <w:t xml:space="preserve">הרצחני </w:t>
      </w:r>
      <w:bookmarkStart w:id="3685" w:name="_ETM_Q8_398650"/>
      <w:bookmarkEnd w:id="3685"/>
      <w:r>
        <w:rPr>
          <w:rtl/>
        </w:rPr>
        <w:t xml:space="preserve">ברצועת </w:t>
      </w:r>
      <w:bookmarkStart w:id="3686" w:name="_ETM_Q8_399249"/>
      <w:bookmarkEnd w:id="3686"/>
      <w:r>
        <w:rPr>
          <w:rtl/>
        </w:rPr>
        <w:t>עזה</w:t>
      </w:r>
      <w:r>
        <w:rPr>
          <w:rFonts w:hint="cs"/>
          <w:rtl/>
        </w:rPr>
        <w:t>.</w:t>
      </w:r>
      <w:r>
        <w:rPr>
          <w:rtl/>
        </w:rPr>
        <w:t xml:space="preserve"> </w:t>
      </w:r>
      <w:bookmarkStart w:id="3687" w:name="_ETM_Q8_400349"/>
      <w:bookmarkEnd w:id="3687"/>
      <w:r>
        <w:rPr>
          <w:rtl/>
        </w:rPr>
        <w:t xml:space="preserve">במי </w:t>
      </w:r>
      <w:bookmarkStart w:id="3688" w:name="_ETM_Q8_400769"/>
      <w:bookmarkEnd w:id="3688"/>
      <w:r>
        <w:rPr>
          <w:rtl/>
        </w:rPr>
        <w:t xml:space="preserve">אתם </w:t>
      </w:r>
      <w:bookmarkStart w:id="3689" w:name="_ETM_Q8_401040"/>
      <w:bookmarkEnd w:id="3689"/>
      <w:r>
        <w:rPr>
          <w:rtl/>
        </w:rPr>
        <w:t>נוקמים</w:t>
      </w:r>
      <w:r>
        <w:rPr>
          <w:rFonts w:hint="cs"/>
          <w:rtl/>
        </w:rPr>
        <w:t>?</w:t>
      </w:r>
      <w:r>
        <w:rPr>
          <w:rtl/>
        </w:rPr>
        <w:t xml:space="preserve"> </w:t>
      </w:r>
      <w:bookmarkStart w:id="3690" w:name="_ETM_Q8_402830"/>
      <w:bookmarkEnd w:id="3690"/>
      <w:r>
        <w:rPr>
          <w:rtl/>
        </w:rPr>
        <w:t>ב</w:t>
      </w:r>
      <w:bookmarkStart w:id="3691" w:name="_ETM_Q8_403010"/>
      <w:bookmarkEnd w:id="3691"/>
      <w:r>
        <w:rPr>
          <w:rtl/>
        </w:rPr>
        <w:t xml:space="preserve">משפחות </w:t>
      </w:r>
      <w:bookmarkStart w:id="3692" w:name="_ETM_Q8_403490"/>
      <w:bookmarkEnd w:id="3692"/>
      <w:r>
        <w:rPr>
          <w:rtl/>
        </w:rPr>
        <w:t>החטופים</w:t>
      </w:r>
      <w:r>
        <w:rPr>
          <w:rFonts w:hint="cs"/>
          <w:rtl/>
        </w:rPr>
        <w:t>,</w:t>
      </w:r>
      <w:r>
        <w:rPr>
          <w:rtl/>
        </w:rPr>
        <w:t xml:space="preserve"> </w:t>
      </w:r>
      <w:bookmarkStart w:id="3693" w:name="_ETM_Q8_404930"/>
      <w:bookmarkEnd w:id="3693"/>
      <w:r>
        <w:rPr>
          <w:rtl/>
        </w:rPr>
        <w:t xml:space="preserve">שמתחננות </w:t>
      </w:r>
      <w:bookmarkStart w:id="3694" w:name="_ETM_Q8_405770"/>
      <w:bookmarkEnd w:id="3694"/>
      <w:r>
        <w:rPr>
          <w:rtl/>
        </w:rPr>
        <w:t xml:space="preserve">לעסקה </w:t>
      </w:r>
      <w:bookmarkStart w:id="3695" w:name="_ETM_Q8_406370"/>
      <w:bookmarkEnd w:id="3695"/>
      <w:r>
        <w:rPr>
          <w:rtl/>
        </w:rPr>
        <w:t xml:space="preserve">שתציל </w:t>
      </w:r>
      <w:bookmarkStart w:id="3696" w:name="_ETM_Q8_406940"/>
      <w:bookmarkEnd w:id="3696"/>
      <w:r>
        <w:rPr>
          <w:rtl/>
        </w:rPr>
        <w:t xml:space="preserve">את </w:t>
      </w:r>
      <w:bookmarkStart w:id="3697" w:name="_ETM_Q8_407090"/>
      <w:bookmarkEnd w:id="3697"/>
      <w:r>
        <w:rPr>
          <w:rtl/>
        </w:rPr>
        <w:t>יקיריהם</w:t>
      </w:r>
      <w:r>
        <w:rPr>
          <w:rFonts w:hint="cs"/>
          <w:rtl/>
        </w:rPr>
        <w:t>?</w:t>
      </w:r>
      <w:r>
        <w:rPr>
          <w:rtl/>
        </w:rPr>
        <w:t xml:space="preserve"> </w:t>
      </w:r>
      <w:bookmarkStart w:id="3698" w:name="_ETM_Q8_408760"/>
      <w:bookmarkEnd w:id="3698"/>
      <w:r>
        <w:rPr>
          <w:rFonts w:hint="cs"/>
          <w:rtl/>
        </w:rPr>
        <w:t>ב</w:t>
      </w:r>
      <w:r>
        <w:rPr>
          <w:rtl/>
        </w:rPr>
        <w:t xml:space="preserve">משפחות </w:t>
      </w:r>
      <w:bookmarkStart w:id="3699" w:name="_ETM_Q8_409480"/>
      <w:bookmarkEnd w:id="3699"/>
      <w:r>
        <w:rPr>
          <w:rtl/>
        </w:rPr>
        <w:t>הנרצחים</w:t>
      </w:r>
      <w:r>
        <w:rPr>
          <w:rFonts w:hint="cs"/>
          <w:rtl/>
        </w:rPr>
        <w:t>,</w:t>
      </w:r>
      <w:r>
        <w:rPr>
          <w:rtl/>
        </w:rPr>
        <w:t xml:space="preserve"> </w:t>
      </w:r>
      <w:bookmarkStart w:id="3700" w:name="_ETM_Q8_411099"/>
      <w:bookmarkEnd w:id="3700"/>
      <w:r>
        <w:rPr>
          <w:rtl/>
        </w:rPr>
        <w:t xml:space="preserve">שבריון </w:t>
      </w:r>
      <w:bookmarkStart w:id="3701" w:name="_ETM_Q8_411790"/>
      <w:bookmarkEnd w:id="3701"/>
      <w:r>
        <w:rPr>
          <w:rtl/>
        </w:rPr>
        <w:t>מוס</w:t>
      </w:r>
      <w:r>
        <w:rPr>
          <w:rFonts w:hint="cs"/>
          <w:rtl/>
        </w:rPr>
        <w:t>ת</w:t>
      </w:r>
      <w:r>
        <w:rPr>
          <w:rtl/>
        </w:rPr>
        <w:t xml:space="preserve"> </w:t>
      </w:r>
      <w:bookmarkStart w:id="3702" w:name="_ETM_Q8_412269"/>
      <w:bookmarkEnd w:id="3702"/>
      <w:r>
        <w:rPr>
          <w:rtl/>
        </w:rPr>
        <w:t xml:space="preserve">ניסה </w:t>
      </w:r>
      <w:bookmarkStart w:id="3703" w:name="_ETM_Q8_412629"/>
      <w:bookmarkEnd w:id="3703"/>
      <w:r>
        <w:rPr>
          <w:rtl/>
        </w:rPr>
        <w:t>להצ</w:t>
      </w:r>
      <w:r>
        <w:rPr>
          <w:rFonts w:hint="cs"/>
          <w:rtl/>
        </w:rPr>
        <w:t>ית</w:t>
      </w:r>
      <w:r>
        <w:rPr>
          <w:rtl/>
        </w:rPr>
        <w:t xml:space="preserve"> </w:t>
      </w:r>
      <w:bookmarkStart w:id="3704" w:name="_ETM_Q8_413110"/>
      <w:bookmarkEnd w:id="3704"/>
      <w:r>
        <w:rPr>
          <w:rtl/>
        </w:rPr>
        <w:t xml:space="preserve">את </w:t>
      </w:r>
      <w:bookmarkStart w:id="3705" w:name="_ETM_Q8_413200"/>
      <w:bookmarkEnd w:id="3705"/>
      <w:r>
        <w:rPr>
          <w:rtl/>
        </w:rPr>
        <w:t xml:space="preserve">מאהל </w:t>
      </w:r>
      <w:bookmarkStart w:id="3706" w:name="_ETM_Q8_413560"/>
      <w:bookmarkEnd w:id="3706"/>
      <w:r>
        <w:rPr>
          <w:rtl/>
        </w:rPr>
        <w:t xml:space="preserve">המחאה </w:t>
      </w:r>
      <w:bookmarkStart w:id="3707" w:name="_ETM_Q8_413980"/>
      <w:bookmarkEnd w:id="3707"/>
      <w:r>
        <w:rPr>
          <w:rtl/>
        </w:rPr>
        <w:t xml:space="preserve">שלהם </w:t>
      </w:r>
      <w:bookmarkStart w:id="3708" w:name="_ETM_Q8_414700"/>
      <w:bookmarkEnd w:id="3708"/>
      <w:r>
        <w:rPr>
          <w:rtl/>
        </w:rPr>
        <w:t xml:space="preserve">על </w:t>
      </w:r>
      <w:bookmarkStart w:id="3709" w:name="_ETM_Q8_414879"/>
      <w:bookmarkEnd w:id="3709"/>
      <w:r>
        <w:rPr>
          <w:rtl/>
        </w:rPr>
        <w:t>יושביו</w:t>
      </w:r>
      <w:r>
        <w:rPr>
          <w:rFonts w:hint="cs"/>
          <w:rtl/>
        </w:rPr>
        <w:t>?</w:t>
      </w:r>
      <w:r>
        <w:rPr>
          <w:rtl/>
        </w:rPr>
        <w:t xml:space="preserve"> </w:t>
      </w:r>
      <w:bookmarkStart w:id="3710" w:name="_ETM_Q8_416400"/>
      <w:bookmarkEnd w:id="3710"/>
      <w:proofErr w:type="spellStart"/>
      <w:r>
        <w:rPr>
          <w:rtl/>
        </w:rPr>
        <w:t>בשורדי</w:t>
      </w:r>
      <w:proofErr w:type="spellEnd"/>
      <w:r>
        <w:rPr>
          <w:rtl/>
        </w:rPr>
        <w:t xml:space="preserve"> </w:t>
      </w:r>
      <w:bookmarkStart w:id="3711" w:name="_ETM_Q8_417060"/>
      <w:bookmarkEnd w:id="3711"/>
      <w:r>
        <w:rPr>
          <w:rtl/>
        </w:rPr>
        <w:t>התו</w:t>
      </w:r>
      <w:r>
        <w:rPr>
          <w:rFonts w:hint="cs"/>
          <w:rtl/>
        </w:rPr>
        <w:t>פת,</w:t>
      </w:r>
      <w:r>
        <w:rPr>
          <w:rtl/>
        </w:rPr>
        <w:t xml:space="preserve"> </w:t>
      </w:r>
      <w:bookmarkStart w:id="3712" w:name="_ETM_Q8_418730"/>
      <w:bookmarkEnd w:id="3712"/>
      <w:r>
        <w:rPr>
          <w:rtl/>
        </w:rPr>
        <w:t xml:space="preserve">שאינם </w:t>
      </w:r>
      <w:bookmarkStart w:id="3713" w:name="_ETM_Q8_419180"/>
      <w:bookmarkEnd w:id="3713"/>
      <w:r>
        <w:rPr>
          <w:rtl/>
        </w:rPr>
        <w:t xml:space="preserve">זוכים </w:t>
      </w:r>
      <w:bookmarkStart w:id="3714" w:name="_ETM_Q8_419540"/>
      <w:bookmarkEnd w:id="3714"/>
      <w:r>
        <w:rPr>
          <w:rtl/>
        </w:rPr>
        <w:t xml:space="preserve">לטיפול </w:t>
      </w:r>
      <w:bookmarkStart w:id="3715" w:name="_ETM_Q8_420020"/>
      <w:bookmarkEnd w:id="3715"/>
      <w:r>
        <w:rPr>
          <w:rtl/>
        </w:rPr>
        <w:t>הולם</w:t>
      </w:r>
      <w:r>
        <w:rPr>
          <w:rFonts w:hint="cs"/>
          <w:rtl/>
        </w:rPr>
        <w:t>?</w:t>
      </w:r>
      <w:r>
        <w:rPr>
          <w:rtl/>
        </w:rPr>
        <w:t xml:space="preserve"> </w:t>
      </w:r>
      <w:bookmarkStart w:id="3716" w:name="_ETM_Q8_421850"/>
      <w:bookmarkEnd w:id="3716"/>
    </w:p>
    <w:p w14:paraId="7A287753" w14:textId="77777777" w:rsidR="00C4260E" w:rsidRDefault="00C4260E" w:rsidP="00917A8B">
      <w:pPr>
        <w:rPr>
          <w:rtl/>
        </w:rPr>
      </w:pPr>
    </w:p>
    <w:p w14:paraId="7D76A6DB" w14:textId="05CE1AA3" w:rsidR="00C4260E" w:rsidRDefault="00C4260E" w:rsidP="0044214E">
      <w:pPr>
        <w:rPr>
          <w:rtl/>
        </w:rPr>
      </w:pPr>
      <w:r>
        <w:rPr>
          <w:rtl/>
        </w:rPr>
        <w:t>יקיר</w:t>
      </w:r>
      <w:r>
        <w:rPr>
          <w:rFonts w:hint="cs"/>
          <w:rtl/>
        </w:rPr>
        <w:t>י</w:t>
      </w:r>
      <w:r>
        <w:rPr>
          <w:rtl/>
        </w:rPr>
        <w:t xml:space="preserve"> </w:t>
      </w:r>
      <w:bookmarkStart w:id="3717" w:name="_ETM_Q8_422300"/>
      <w:bookmarkEnd w:id="3717"/>
      <w:r>
        <w:rPr>
          <w:rtl/>
        </w:rPr>
        <w:t xml:space="preserve">יעקב </w:t>
      </w:r>
      <w:bookmarkStart w:id="3718" w:name="_ETM_Q8_422810"/>
      <w:bookmarkEnd w:id="3718"/>
      <w:r>
        <w:rPr>
          <w:rFonts w:hint="cs"/>
          <w:rtl/>
        </w:rPr>
        <w:t>גודו,</w:t>
      </w:r>
      <w:r>
        <w:rPr>
          <w:rtl/>
        </w:rPr>
        <w:t xml:space="preserve"> </w:t>
      </w:r>
      <w:bookmarkStart w:id="3719" w:name="_ETM_Q8_423140"/>
      <w:bookmarkEnd w:id="3719"/>
      <w:r>
        <w:rPr>
          <w:rtl/>
        </w:rPr>
        <w:t>שב</w:t>
      </w:r>
      <w:r>
        <w:rPr>
          <w:rFonts w:hint="cs"/>
          <w:rtl/>
        </w:rPr>
        <w:t>נ</w:t>
      </w:r>
      <w:r>
        <w:rPr>
          <w:rtl/>
        </w:rPr>
        <w:t xml:space="preserve">ו </w:t>
      </w:r>
      <w:bookmarkStart w:id="3720" w:name="_ETM_Q8_423470"/>
      <w:bookmarkEnd w:id="3720"/>
      <w:r>
        <w:rPr>
          <w:rtl/>
        </w:rPr>
        <w:t xml:space="preserve">נרצח </w:t>
      </w:r>
      <w:bookmarkStart w:id="3721" w:name="_ETM_Q8_423890"/>
      <w:bookmarkEnd w:id="3721"/>
      <w:r>
        <w:rPr>
          <w:rtl/>
        </w:rPr>
        <w:t>בכיסופים</w:t>
      </w:r>
      <w:r>
        <w:rPr>
          <w:rFonts w:hint="cs"/>
          <w:rtl/>
        </w:rPr>
        <w:t>,</w:t>
      </w:r>
      <w:r>
        <w:rPr>
          <w:rtl/>
        </w:rPr>
        <w:t xml:space="preserve"> </w:t>
      </w:r>
      <w:bookmarkStart w:id="3722" w:name="_ETM_Q8_424580"/>
      <w:bookmarkEnd w:id="3722"/>
      <w:r>
        <w:rPr>
          <w:rtl/>
        </w:rPr>
        <w:t xml:space="preserve">נאם </w:t>
      </w:r>
      <w:bookmarkStart w:id="3723" w:name="_ETM_Q8_424910"/>
      <w:bookmarkEnd w:id="3723"/>
      <w:r>
        <w:rPr>
          <w:rtl/>
        </w:rPr>
        <w:t xml:space="preserve">אתמול </w:t>
      </w:r>
      <w:bookmarkStart w:id="3724" w:name="_ETM_Q8_425360"/>
      <w:bookmarkEnd w:id="3724"/>
      <w:r>
        <w:rPr>
          <w:rtl/>
        </w:rPr>
        <w:t xml:space="preserve">בהפגנת </w:t>
      </w:r>
      <w:bookmarkStart w:id="3725" w:name="_ETM_Q8_425930"/>
      <w:bookmarkEnd w:id="3725"/>
      <w:r>
        <w:rPr>
          <w:rtl/>
        </w:rPr>
        <w:t xml:space="preserve">הרבבות </w:t>
      </w:r>
      <w:bookmarkStart w:id="3726" w:name="_ETM_Q8_426470"/>
      <w:bookmarkEnd w:id="3726"/>
      <w:r>
        <w:rPr>
          <w:rtl/>
        </w:rPr>
        <w:t xml:space="preserve">מול </w:t>
      </w:r>
      <w:bookmarkStart w:id="3727" w:name="_ETM_Q8_426650"/>
      <w:bookmarkEnd w:id="3727"/>
      <w:r>
        <w:rPr>
          <w:rtl/>
        </w:rPr>
        <w:t>הכנסת</w:t>
      </w:r>
      <w:r>
        <w:rPr>
          <w:rFonts w:hint="cs"/>
          <w:rtl/>
        </w:rPr>
        <w:t>.</w:t>
      </w:r>
      <w:r>
        <w:rPr>
          <w:rtl/>
        </w:rPr>
        <w:t xml:space="preserve"> </w:t>
      </w:r>
      <w:bookmarkStart w:id="3728" w:name="_ETM_Q8_427920"/>
      <w:bookmarkEnd w:id="3728"/>
      <w:r>
        <w:rPr>
          <w:rtl/>
        </w:rPr>
        <w:t xml:space="preserve">יצאתי </w:t>
      </w:r>
      <w:bookmarkStart w:id="3729" w:name="_ETM_Q8_428610"/>
      <w:bookmarkEnd w:id="3729"/>
      <w:r>
        <w:rPr>
          <w:rtl/>
        </w:rPr>
        <w:t xml:space="preserve">אמש </w:t>
      </w:r>
      <w:bookmarkStart w:id="3730" w:name="_ETM_Q8_428910"/>
      <w:bookmarkEnd w:id="3730"/>
      <w:r>
        <w:rPr>
          <w:rtl/>
        </w:rPr>
        <w:t xml:space="preserve">לשמוע </w:t>
      </w:r>
      <w:bookmarkStart w:id="3731" w:name="_ETM_Q8_429300"/>
      <w:bookmarkEnd w:id="3731"/>
      <w:r>
        <w:rPr>
          <w:rtl/>
        </w:rPr>
        <w:t xml:space="preserve">את </w:t>
      </w:r>
      <w:bookmarkStart w:id="3732" w:name="_ETM_Q8_429360"/>
      <w:bookmarkEnd w:id="3732"/>
      <w:r>
        <w:rPr>
          <w:rtl/>
        </w:rPr>
        <w:t>דבריו</w:t>
      </w:r>
      <w:r>
        <w:rPr>
          <w:rFonts w:hint="cs"/>
          <w:rtl/>
        </w:rPr>
        <w:t>,</w:t>
      </w:r>
      <w:r>
        <w:rPr>
          <w:rtl/>
        </w:rPr>
        <w:t xml:space="preserve"> </w:t>
      </w:r>
      <w:bookmarkStart w:id="3733" w:name="_ETM_Q8_430170"/>
      <w:bookmarkEnd w:id="3733"/>
      <w:r>
        <w:rPr>
          <w:rtl/>
        </w:rPr>
        <w:t xml:space="preserve">שחשוב </w:t>
      </w:r>
      <w:bookmarkStart w:id="3734" w:name="_ETM_Q8_430740"/>
      <w:bookmarkEnd w:id="3734"/>
      <w:r>
        <w:rPr>
          <w:rtl/>
        </w:rPr>
        <w:t xml:space="preserve">להדהד </w:t>
      </w:r>
      <w:bookmarkStart w:id="3735" w:name="_ETM_Q8_431190"/>
      <w:bookmarkEnd w:id="3735"/>
      <w:r>
        <w:rPr>
          <w:rtl/>
        </w:rPr>
        <w:t>כ</w:t>
      </w:r>
      <w:r>
        <w:rPr>
          <w:rFonts w:hint="cs"/>
          <w:rtl/>
        </w:rPr>
        <w:t>א</w:t>
      </w:r>
      <w:r>
        <w:rPr>
          <w:rtl/>
        </w:rPr>
        <w:t xml:space="preserve">ן </w:t>
      </w:r>
      <w:bookmarkStart w:id="3736" w:name="_ETM_Q8_431400"/>
      <w:bookmarkEnd w:id="3736"/>
      <w:r>
        <w:rPr>
          <w:rtl/>
        </w:rPr>
        <w:t>ב</w:t>
      </w:r>
      <w:r>
        <w:rPr>
          <w:rFonts w:hint="cs"/>
          <w:rtl/>
        </w:rPr>
        <w:t>קול</w:t>
      </w:r>
      <w:r>
        <w:rPr>
          <w:rtl/>
        </w:rPr>
        <w:t xml:space="preserve"> </w:t>
      </w:r>
      <w:bookmarkStart w:id="3737" w:name="_ETM_Q8_431910"/>
      <w:bookmarkEnd w:id="3737"/>
      <w:r>
        <w:rPr>
          <w:rtl/>
        </w:rPr>
        <w:t>גדול</w:t>
      </w:r>
      <w:r>
        <w:rPr>
          <w:rFonts w:hint="cs"/>
          <w:rtl/>
        </w:rPr>
        <w:t>.</w:t>
      </w:r>
      <w:r>
        <w:rPr>
          <w:rtl/>
        </w:rPr>
        <w:t xml:space="preserve"> </w:t>
      </w:r>
      <w:bookmarkStart w:id="3738" w:name="_ETM_Q8_433549"/>
      <w:bookmarkEnd w:id="3738"/>
      <w:r>
        <w:rPr>
          <w:rtl/>
        </w:rPr>
        <w:t xml:space="preserve">זאת </w:t>
      </w:r>
      <w:bookmarkStart w:id="3739" w:name="_ETM_Q8_433909"/>
      <w:bookmarkEnd w:id="3739"/>
      <w:r>
        <w:rPr>
          <w:rtl/>
        </w:rPr>
        <w:t xml:space="preserve">ממשלת </w:t>
      </w:r>
      <w:bookmarkStart w:id="3740" w:name="_ETM_Q8_434540"/>
      <w:bookmarkEnd w:id="3740"/>
      <w:r>
        <w:rPr>
          <w:rtl/>
        </w:rPr>
        <w:t xml:space="preserve">הזדון </w:t>
      </w:r>
      <w:bookmarkStart w:id="3741" w:name="_ETM_Q8_435080"/>
      <w:bookmarkEnd w:id="3741"/>
      <w:r>
        <w:rPr>
          <w:rtl/>
        </w:rPr>
        <w:t>והדמים</w:t>
      </w:r>
      <w:r>
        <w:rPr>
          <w:rFonts w:hint="cs"/>
          <w:rtl/>
        </w:rPr>
        <w:t>,</w:t>
      </w:r>
      <w:r>
        <w:rPr>
          <w:rtl/>
        </w:rPr>
        <w:t xml:space="preserve"> </w:t>
      </w:r>
      <w:bookmarkStart w:id="3742" w:name="_ETM_Q8_435680"/>
      <w:bookmarkEnd w:id="3742"/>
      <w:r>
        <w:rPr>
          <w:rtl/>
        </w:rPr>
        <w:t>אמר</w:t>
      </w:r>
      <w:r>
        <w:rPr>
          <w:rFonts w:hint="cs"/>
          <w:rtl/>
        </w:rPr>
        <w:t>,</w:t>
      </w:r>
      <w:r>
        <w:rPr>
          <w:rtl/>
        </w:rPr>
        <w:t xml:space="preserve"> </w:t>
      </w:r>
      <w:bookmarkStart w:id="3743" w:name="_ETM_Q8_436760"/>
      <w:bookmarkEnd w:id="3743"/>
      <w:r>
        <w:rPr>
          <w:rFonts w:hint="cs"/>
          <w:rtl/>
        </w:rPr>
        <w:t>"</w:t>
      </w:r>
      <w:r>
        <w:rPr>
          <w:rtl/>
        </w:rPr>
        <w:t xml:space="preserve">ממשלת </w:t>
      </w:r>
      <w:bookmarkStart w:id="3744" w:name="_ETM_Q8_437390"/>
      <w:bookmarkEnd w:id="3744"/>
      <w:r>
        <w:rPr>
          <w:rtl/>
        </w:rPr>
        <w:t xml:space="preserve">ישראל </w:t>
      </w:r>
      <w:bookmarkStart w:id="3745" w:name="_ETM_Q8_437810"/>
      <w:bookmarkEnd w:id="3745"/>
      <w:r>
        <w:rPr>
          <w:rtl/>
        </w:rPr>
        <w:t xml:space="preserve">הנוכחית </w:t>
      </w:r>
      <w:bookmarkStart w:id="3746" w:name="_ETM_Q8_438410"/>
      <w:bookmarkEnd w:id="3746"/>
      <w:r>
        <w:rPr>
          <w:rtl/>
        </w:rPr>
        <w:t xml:space="preserve">היא </w:t>
      </w:r>
      <w:bookmarkStart w:id="3747" w:name="_ETM_Q8_438529"/>
      <w:bookmarkEnd w:id="3747"/>
      <w:r>
        <w:rPr>
          <w:rtl/>
        </w:rPr>
        <w:t xml:space="preserve">האויבת </w:t>
      </w:r>
      <w:bookmarkStart w:id="3748" w:name="_ETM_Q8_439160"/>
      <w:bookmarkEnd w:id="3748"/>
      <w:r>
        <w:rPr>
          <w:rtl/>
        </w:rPr>
        <w:t xml:space="preserve">הגדולה </w:t>
      </w:r>
      <w:bookmarkStart w:id="3749" w:name="_ETM_Q8_439700"/>
      <w:bookmarkEnd w:id="3749"/>
      <w:r>
        <w:rPr>
          <w:rtl/>
        </w:rPr>
        <w:t xml:space="preserve">ביותר </w:t>
      </w:r>
      <w:bookmarkStart w:id="3750" w:name="_ETM_Q8_440180"/>
      <w:bookmarkEnd w:id="3750"/>
      <w:r>
        <w:rPr>
          <w:rtl/>
        </w:rPr>
        <w:t xml:space="preserve">של </w:t>
      </w:r>
      <w:bookmarkStart w:id="3751" w:name="_ETM_Q8_440390"/>
      <w:bookmarkEnd w:id="3751"/>
      <w:r w:rsidR="0044214E">
        <w:rPr>
          <w:rFonts w:hint="cs"/>
          <w:rtl/>
        </w:rPr>
        <w:t>– – –</w:t>
      </w:r>
      <w:r>
        <w:rPr>
          <w:rFonts w:hint="cs"/>
          <w:rtl/>
        </w:rPr>
        <w:t xml:space="preserve"> </w:t>
      </w:r>
      <w:r>
        <w:rPr>
          <w:rtl/>
        </w:rPr>
        <w:t>ישראל</w:t>
      </w:r>
      <w:r>
        <w:rPr>
          <w:rFonts w:hint="cs"/>
          <w:rtl/>
        </w:rPr>
        <w:t>,</w:t>
      </w:r>
      <w:r>
        <w:rPr>
          <w:rtl/>
        </w:rPr>
        <w:t xml:space="preserve"> </w:t>
      </w:r>
      <w:bookmarkStart w:id="3752" w:name="_ETM_Q8_441529"/>
      <w:bookmarkEnd w:id="3752"/>
      <w:r>
        <w:rPr>
          <w:rtl/>
        </w:rPr>
        <w:t xml:space="preserve">ובמשך </w:t>
      </w:r>
      <w:bookmarkStart w:id="3753" w:name="_ETM_Q8_442160"/>
      <w:bookmarkEnd w:id="3753"/>
      <w:r>
        <w:rPr>
          <w:rtl/>
        </w:rPr>
        <w:t xml:space="preserve">השנה </w:t>
      </w:r>
      <w:bookmarkStart w:id="3754" w:name="_ETM_Q8_442520"/>
      <w:bookmarkEnd w:id="3754"/>
      <w:r>
        <w:rPr>
          <w:rtl/>
        </w:rPr>
        <w:t xml:space="preserve">וחצי </w:t>
      </w:r>
      <w:bookmarkStart w:id="3755" w:name="_ETM_Q8_443000"/>
      <w:bookmarkEnd w:id="3755"/>
      <w:r>
        <w:rPr>
          <w:rtl/>
        </w:rPr>
        <w:t xml:space="preserve">האחרונות </w:t>
      </w:r>
      <w:bookmarkStart w:id="3756" w:name="_ETM_Q8_443540"/>
      <w:bookmarkEnd w:id="3756"/>
      <w:r>
        <w:rPr>
          <w:rtl/>
        </w:rPr>
        <w:t xml:space="preserve">היא </w:t>
      </w:r>
      <w:bookmarkStart w:id="3757" w:name="_ETM_Q8_443660"/>
      <w:bookmarkEnd w:id="3757"/>
      <w:r>
        <w:rPr>
          <w:rtl/>
        </w:rPr>
        <w:t>נוגסת</w:t>
      </w:r>
      <w:r>
        <w:rPr>
          <w:rFonts w:hint="cs"/>
          <w:rtl/>
        </w:rPr>
        <w:t>,</w:t>
      </w:r>
      <w:r>
        <w:rPr>
          <w:rtl/>
        </w:rPr>
        <w:t xml:space="preserve"> </w:t>
      </w:r>
      <w:bookmarkStart w:id="3758" w:name="_ETM_Q8_444960"/>
      <w:bookmarkEnd w:id="3758"/>
      <w:r>
        <w:rPr>
          <w:rtl/>
        </w:rPr>
        <w:t xml:space="preserve">קורעת </w:t>
      </w:r>
      <w:bookmarkStart w:id="3759" w:name="_ETM_Q8_445710"/>
      <w:bookmarkEnd w:id="3759"/>
      <w:r>
        <w:rPr>
          <w:rtl/>
        </w:rPr>
        <w:t xml:space="preserve">ומשסעת </w:t>
      </w:r>
      <w:bookmarkStart w:id="3760" w:name="_ETM_Q8_447060"/>
      <w:bookmarkEnd w:id="3760"/>
      <w:r>
        <w:rPr>
          <w:rtl/>
        </w:rPr>
        <w:t xml:space="preserve">את </w:t>
      </w:r>
      <w:bookmarkStart w:id="3761" w:name="_ETM_Q8_447270"/>
      <w:bookmarkEnd w:id="3761"/>
      <w:r>
        <w:rPr>
          <w:rtl/>
        </w:rPr>
        <w:t xml:space="preserve">המרקם </w:t>
      </w:r>
      <w:bookmarkStart w:id="3762" w:name="_ETM_Q8_447750"/>
      <w:bookmarkEnd w:id="3762"/>
      <w:r>
        <w:rPr>
          <w:rtl/>
        </w:rPr>
        <w:t xml:space="preserve">האזרחי </w:t>
      </w:r>
      <w:bookmarkStart w:id="3763" w:name="_ETM_Q8_448230"/>
      <w:bookmarkEnd w:id="3763"/>
      <w:r>
        <w:rPr>
          <w:rtl/>
        </w:rPr>
        <w:t xml:space="preserve">של </w:t>
      </w:r>
      <w:bookmarkStart w:id="3764" w:name="_ETM_Q8_448440"/>
      <w:bookmarkEnd w:id="3764"/>
      <w:r>
        <w:rPr>
          <w:rtl/>
        </w:rPr>
        <w:t>המדינה</w:t>
      </w:r>
      <w:r>
        <w:rPr>
          <w:rFonts w:hint="cs"/>
          <w:rtl/>
        </w:rPr>
        <w:t>",</w:t>
      </w:r>
      <w:r>
        <w:rPr>
          <w:rtl/>
        </w:rPr>
        <w:t xml:space="preserve"> </w:t>
      </w:r>
      <w:bookmarkStart w:id="3765" w:name="_ETM_Q8_449400"/>
      <w:bookmarkEnd w:id="3765"/>
      <w:r>
        <w:rPr>
          <w:rtl/>
        </w:rPr>
        <w:t xml:space="preserve">אמר </w:t>
      </w:r>
      <w:bookmarkStart w:id="3766" w:name="_ETM_Q8_449760"/>
      <w:bookmarkEnd w:id="3766"/>
      <w:r>
        <w:rPr>
          <w:rtl/>
        </w:rPr>
        <w:t xml:space="preserve">חברי </w:t>
      </w:r>
      <w:bookmarkStart w:id="3767" w:name="_ETM_Q8_450180"/>
      <w:bookmarkEnd w:id="3767"/>
      <w:r>
        <w:rPr>
          <w:rtl/>
        </w:rPr>
        <w:t xml:space="preserve">הטוב </w:t>
      </w:r>
      <w:bookmarkStart w:id="3768" w:name="_ETM_Q8_450510"/>
      <w:bookmarkEnd w:id="3768"/>
      <w:r>
        <w:rPr>
          <w:rtl/>
        </w:rPr>
        <w:t xml:space="preserve">יעקב </w:t>
      </w:r>
      <w:bookmarkStart w:id="3769" w:name="_ETM_Q8_450930"/>
      <w:bookmarkEnd w:id="3769"/>
      <w:r>
        <w:rPr>
          <w:rFonts w:hint="cs"/>
          <w:rtl/>
        </w:rPr>
        <w:t>ג</w:t>
      </w:r>
      <w:r>
        <w:rPr>
          <w:rtl/>
        </w:rPr>
        <w:t>ודו</w:t>
      </w:r>
      <w:r>
        <w:rPr>
          <w:rFonts w:hint="cs"/>
          <w:rtl/>
        </w:rPr>
        <w:t>,</w:t>
      </w:r>
      <w:r>
        <w:rPr>
          <w:rtl/>
        </w:rPr>
        <w:t xml:space="preserve"> </w:t>
      </w:r>
      <w:bookmarkStart w:id="3770" w:name="_ETM_Q8_451380"/>
      <w:bookmarkEnd w:id="3770"/>
      <w:r>
        <w:rPr>
          <w:rtl/>
        </w:rPr>
        <w:t>שכאמור</w:t>
      </w:r>
      <w:r>
        <w:rPr>
          <w:rFonts w:hint="cs"/>
          <w:rtl/>
        </w:rPr>
        <w:t>,</w:t>
      </w:r>
      <w:r>
        <w:rPr>
          <w:rtl/>
        </w:rPr>
        <w:t xml:space="preserve"> </w:t>
      </w:r>
      <w:bookmarkStart w:id="3771" w:name="_ETM_Q8_451919"/>
      <w:bookmarkEnd w:id="3771"/>
      <w:r>
        <w:rPr>
          <w:rtl/>
        </w:rPr>
        <w:t xml:space="preserve">בנו </w:t>
      </w:r>
      <w:bookmarkStart w:id="3772" w:name="_ETM_Q8_452130"/>
      <w:bookmarkEnd w:id="3772"/>
      <w:r>
        <w:rPr>
          <w:rtl/>
        </w:rPr>
        <w:t xml:space="preserve">נרצח </w:t>
      </w:r>
      <w:bookmarkStart w:id="3773" w:name="_ETM_Q8_452700"/>
      <w:bookmarkEnd w:id="3773"/>
      <w:r>
        <w:rPr>
          <w:rtl/>
        </w:rPr>
        <w:t xml:space="preserve">בטבח </w:t>
      </w:r>
      <w:bookmarkStart w:id="3774" w:name="_ETM_Q8_453240"/>
      <w:bookmarkEnd w:id="3774"/>
      <w:r>
        <w:rPr>
          <w:rtl/>
        </w:rPr>
        <w:t>הנורא</w:t>
      </w:r>
      <w:r>
        <w:rPr>
          <w:rFonts w:hint="cs"/>
          <w:rtl/>
        </w:rPr>
        <w:t>.</w:t>
      </w:r>
    </w:p>
    <w:p w14:paraId="4BEC1B91" w14:textId="77777777" w:rsidR="00C4260E" w:rsidRDefault="00C4260E" w:rsidP="00917A8B">
      <w:pPr>
        <w:rPr>
          <w:rtl/>
        </w:rPr>
      </w:pPr>
      <w:bookmarkStart w:id="3775" w:name="_ETM_Q8_456237"/>
      <w:bookmarkStart w:id="3776" w:name="_ETM_Q8_456335"/>
      <w:bookmarkEnd w:id="3775"/>
      <w:bookmarkEnd w:id="3776"/>
    </w:p>
    <w:p w14:paraId="3BEA54D4" w14:textId="17ECC789" w:rsidR="00C4260E" w:rsidRDefault="00C4260E" w:rsidP="0044214E">
      <w:pPr>
        <w:rPr>
          <w:rtl/>
        </w:rPr>
      </w:pPr>
      <w:bookmarkStart w:id="3777" w:name="_ETM_Q8_456381"/>
      <w:bookmarkStart w:id="3778" w:name="_ETM_Q8_456482"/>
      <w:bookmarkStart w:id="3779" w:name="_ETM_Q8_455060"/>
      <w:bookmarkEnd w:id="3777"/>
      <w:bookmarkEnd w:id="3778"/>
      <w:bookmarkEnd w:id="3779"/>
      <w:r>
        <w:rPr>
          <w:rtl/>
        </w:rPr>
        <w:t xml:space="preserve">ידידי </w:t>
      </w:r>
      <w:bookmarkStart w:id="3780" w:name="_ETM_Q8_455540"/>
      <w:bookmarkEnd w:id="3780"/>
      <w:r>
        <w:rPr>
          <w:rtl/>
        </w:rPr>
        <w:t xml:space="preserve">ד"ר </w:t>
      </w:r>
      <w:bookmarkStart w:id="3781" w:name="_ETM_Q8_455930"/>
      <w:bookmarkEnd w:id="3781"/>
      <w:r>
        <w:rPr>
          <w:rtl/>
        </w:rPr>
        <w:t>עז</w:t>
      </w:r>
      <w:r>
        <w:rPr>
          <w:rFonts w:hint="cs"/>
          <w:rtl/>
        </w:rPr>
        <w:t xml:space="preserve"> </w:t>
      </w:r>
      <w:r>
        <w:rPr>
          <w:rtl/>
        </w:rPr>
        <w:t>א</w:t>
      </w:r>
      <w:r>
        <w:rPr>
          <w:rFonts w:hint="cs"/>
          <w:rtl/>
        </w:rPr>
        <w:t>-</w:t>
      </w:r>
      <w:r>
        <w:rPr>
          <w:rtl/>
        </w:rPr>
        <w:t xml:space="preserve">דין </w:t>
      </w:r>
      <w:bookmarkStart w:id="3782" w:name="_ETM_Q8_456380"/>
      <w:bookmarkEnd w:id="3782"/>
      <w:r>
        <w:rPr>
          <w:rtl/>
        </w:rPr>
        <w:t xml:space="preserve">אבו </w:t>
      </w:r>
      <w:bookmarkStart w:id="3783" w:name="_ETM_Q8_456620"/>
      <w:bookmarkEnd w:id="3783"/>
      <w:r>
        <w:rPr>
          <w:rFonts w:hint="cs"/>
          <w:rtl/>
        </w:rPr>
        <w:t>אל</w:t>
      </w:r>
      <w:bookmarkStart w:id="3784" w:name="_ETM_Q8_456254"/>
      <w:bookmarkEnd w:id="3784"/>
      <w:r>
        <w:rPr>
          <w:rFonts w:hint="cs"/>
          <w:rtl/>
        </w:rPr>
        <w:t>-</w:t>
      </w:r>
      <w:r>
        <w:rPr>
          <w:rtl/>
        </w:rPr>
        <w:t>עייש</w:t>
      </w:r>
      <w:r>
        <w:rPr>
          <w:rFonts w:hint="cs"/>
          <w:rtl/>
        </w:rPr>
        <w:t>,</w:t>
      </w:r>
      <w:r>
        <w:rPr>
          <w:rtl/>
        </w:rPr>
        <w:t xml:space="preserve"> </w:t>
      </w:r>
      <w:bookmarkStart w:id="3785" w:name="_ETM_Q8_458060"/>
      <w:bookmarkEnd w:id="3785"/>
      <w:r>
        <w:rPr>
          <w:rtl/>
        </w:rPr>
        <w:t xml:space="preserve">שאיבד </w:t>
      </w:r>
      <w:bookmarkStart w:id="3786" w:name="_ETM_Q8_458659"/>
      <w:bookmarkEnd w:id="3786"/>
      <w:r>
        <w:rPr>
          <w:rFonts w:hint="cs"/>
          <w:rtl/>
        </w:rPr>
        <w:t>שלוש</w:t>
      </w:r>
      <w:r>
        <w:rPr>
          <w:rtl/>
        </w:rPr>
        <w:t xml:space="preserve"> </w:t>
      </w:r>
      <w:bookmarkStart w:id="3787" w:name="_ETM_Q8_459110"/>
      <w:bookmarkEnd w:id="3787"/>
      <w:r>
        <w:rPr>
          <w:rtl/>
        </w:rPr>
        <w:t xml:space="preserve">מבנותיו </w:t>
      </w:r>
      <w:bookmarkStart w:id="3788" w:name="_ETM_Q8_459680"/>
      <w:bookmarkEnd w:id="3788"/>
      <w:r>
        <w:rPr>
          <w:rtl/>
        </w:rPr>
        <w:t xml:space="preserve">ברצועת </w:t>
      </w:r>
      <w:bookmarkStart w:id="3789" w:name="_ETM_Q8_460219"/>
      <w:bookmarkEnd w:id="3789"/>
      <w:r>
        <w:rPr>
          <w:rtl/>
        </w:rPr>
        <w:t xml:space="preserve">עזה </w:t>
      </w:r>
      <w:bookmarkStart w:id="3790" w:name="_ETM_Q8_460490"/>
      <w:bookmarkEnd w:id="3790"/>
      <w:r>
        <w:rPr>
          <w:rtl/>
        </w:rPr>
        <w:t>ב-200</w:t>
      </w:r>
      <w:r>
        <w:rPr>
          <w:rFonts w:hint="cs"/>
          <w:rtl/>
        </w:rPr>
        <w:t>9</w:t>
      </w:r>
      <w:r>
        <w:rPr>
          <w:rtl/>
        </w:rPr>
        <w:t xml:space="preserve"> </w:t>
      </w:r>
      <w:bookmarkStart w:id="3791" w:name="_ETM_Q8_460969"/>
      <w:bookmarkEnd w:id="3791"/>
      <w:r w:rsidR="0044214E">
        <w:rPr>
          <w:rFonts w:hint="cs"/>
          <w:rtl/>
        </w:rPr>
        <w:t>– – –</w:t>
      </w:r>
    </w:p>
    <w:p w14:paraId="27C529FA" w14:textId="77777777" w:rsidR="00C4260E" w:rsidRDefault="00C4260E" w:rsidP="00917A8B">
      <w:pPr>
        <w:rPr>
          <w:rtl/>
        </w:rPr>
      </w:pPr>
    </w:p>
    <w:p w14:paraId="51E810F2" w14:textId="77777777" w:rsidR="00C4260E" w:rsidRDefault="00C4260E" w:rsidP="00917A8B">
      <w:pPr>
        <w:pStyle w:val="af6"/>
        <w:keepNext/>
        <w:rPr>
          <w:rtl/>
        </w:rPr>
      </w:pPr>
      <w:bookmarkStart w:id="3792" w:name="ET_yor_6490_4"/>
      <w:r w:rsidRPr="007C3F1C">
        <w:rPr>
          <w:rStyle w:val="TagStyle"/>
          <w:rtl/>
        </w:rPr>
        <w:t xml:space="preserve"> &lt;&lt; יור &gt;&gt;</w:t>
      </w:r>
      <w:r w:rsidRPr="005610CD">
        <w:rPr>
          <w:rStyle w:val="TagStyle"/>
          <w:rtl/>
        </w:rPr>
        <w:t xml:space="preserve"> </w:t>
      </w:r>
      <w:r>
        <w:rPr>
          <w:rtl/>
        </w:rPr>
        <w:t>היו"ר ניסים ואטורי:</w:t>
      </w:r>
      <w:r w:rsidRPr="005610CD">
        <w:rPr>
          <w:rStyle w:val="TagStyle"/>
          <w:rtl/>
        </w:rPr>
        <w:t xml:space="preserve"> </w:t>
      </w:r>
      <w:r w:rsidRPr="007C3F1C">
        <w:rPr>
          <w:rStyle w:val="TagStyle"/>
          <w:rtl/>
        </w:rPr>
        <w:t>&lt;&lt; יור &gt;&gt;</w:t>
      </w:r>
      <w:r>
        <w:rPr>
          <w:rtl/>
        </w:rPr>
        <w:t xml:space="preserve">   </w:t>
      </w:r>
      <w:bookmarkEnd w:id="3792"/>
    </w:p>
    <w:p w14:paraId="4EDEE56F" w14:textId="77777777" w:rsidR="00C4260E" w:rsidRDefault="00C4260E" w:rsidP="0044214E">
      <w:pPr>
        <w:rPr>
          <w:rtl/>
        </w:rPr>
      </w:pPr>
    </w:p>
    <w:p w14:paraId="5814C524" w14:textId="77777777" w:rsidR="00C4260E" w:rsidRDefault="00C4260E" w:rsidP="00917A8B">
      <w:pPr>
        <w:rPr>
          <w:rtl/>
        </w:rPr>
      </w:pPr>
      <w:r>
        <w:rPr>
          <w:rFonts w:hint="cs"/>
          <w:rtl/>
        </w:rPr>
        <w:t xml:space="preserve">אני </w:t>
      </w:r>
      <w:r>
        <w:rPr>
          <w:rtl/>
        </w:rPr>
        <w:t xml:space="preserve">מבקש </w:t>
      </w:r>
      <w:bookmarkStart w:id="3793" w:name="_ETM_Q8_461389"/>
      <w:bookmarkEnd w:id="3793"/>
      <w:r>
        <w:rPr>
          <w:rtl/>
        </w:rPr>
        <w:t>לסכם</w:t>
      </w:r>
      <w:r>
        <w:rPr>
          <w:rFonts w:hint="cs"/>
          <w:rtl/>
        </w:rPr>
        <w:t>.</w:t>
      </w:r>
      <w:bookmarkStart w:id="3794" w:name="_ETM_Q8_457932"/>
      <w:bookmarkEnd w:id="3794"/>
    </w:p>
    <w:p w14:paraId="2FDBCC8C" w14:textId="77777777" w:rsidR="00C4260E" w:rsidRDefault="00C4260E" w:rsidP="00917A8B">
      <w:pPr>
        <w:rPr>
          <w:rtl/>
        </w:rPr>
      </w:pPr>
      <w:bookmarkStart w:id="3795" w:name="_ETM_Q8_458011"/>
      <w:bookmarkEnd w:id="3795"/>
    </w:p>
    <w:p w14:paraId="1E42E1DD" w14:textId="77777777" w:rsidR="00C4260E" w:rsidRDefault="00C4260E" w:rsidP="00917A8B">
      <w:pPr>
        <w:pStyle w:val="-"/>
        <w:keepNext/>
        <w:rPr>
          <w:rtl/>
        </w:rPr>
      </w:pPr>
      <w:bookmarkStart w:id="3796" w:name="ET_speakercontinue_5785_5"/>
      <w:r w:rsidRPr="007C3F1C">
        <w:rPr>
          <w:rStyle w:val="TagStyle"/>
          <w:rtl/>
        </w:rPr>
        <w:t xml:space="preserve"> &lt;&lt; דובר_המשך &gt;&gt;</w:t>
      </w:r>
      <w:r w:rsidRPr="005610CD">
        <w:rPr>
          <w:rStyle w:val="TagStyle"/>
          <w:rtl/>
        </w:rPr>
        <w:t xml:space="preserve"> </w:t>
      </w:r>
      <w:r>
        <w:rPr>
          <w:rtl/>
        </w:rPr>
        <w:t>עופר כסיף (חד"ש-תע"ל):</w:t>
      </w:r>
      <w:r w:rsidRPr="005610CD">
        <w:rPr>
          <w:rStyle w:val="TagStyle"/>
          <w:rtl/>
        </w:rPr>
        <w:t xml:space="preserve"> </w:t>
      </w:r>
      <w:r w:rsidRPr="007C3F1C">
        <w:rPr>
          <w:rStyle w:val="TagStyle"/>
          <w:rtl/>
        </w:rPr>
        <w:t>&lt;&lt; דובר_המשך &gt;&gt;</w:t>
      </w:r>
      <w:r>
        <w:rPr>
          <w:rtl/>
        </w:rPr>
        <w:t xml:space="preserve">   </w:t>
      </w:r>
      <w:bookmarkEnd w:id="3796"/>
    </w:p>
    <w:p w14:paraId="06DFAE4F" w14:textId="77777777" w:rsidR="00C4260E" w:rsidRDefault="00C4260E" w:rsidP="0044214E">
      <w:pPr>
        <w:rPr>
          <w:rtl/>
        </w:rPr>
      </w:pPr>
    </w:p>
    <w:p w14:paraId="4E2ECA11" w14:textId="489813FB" w:rsidR="00C4260E" w:rsidRDefault="00C4260E" w:rsidP="00917A8B">
      <w:pPr>
        <w:rPr>
          <w:rtl/>
        </w:rPr>
      </w:pPr>
      <w:bookmarkStart w:id="3797" w:name="_ETM_Q8_458789"/>
      <w:bookmarkStart w:id="3798" w:name="_ETM_Q8_462110"/>
      <w:bookmarkEnd w:id="3797"/>
      <w:bookmarkEnd w:id="3798"/>
      <w:r>
        <w:rPr>
          <w:rtl/>
        </w:rPr>
        <w:t xml:space="preserve">תן </w:t>
      </w:r>
      <w:bookmarkStart w:id="3799" w:name="_ETM_Q8_462440"/>
      <w:bookmarkEnd w:id="3799"/>
      <w:r>
        <w:rPr>
          <w:rtl/>
        </w:rPr>
        <w:t>לי</w:t>
      </w:r>
      <w:r w:rsidR="00C3407F">
        <w:rPr>
          <w:rFonts w:hint="cs"/>
          <w:rtl/>
        </w:rPr>
        <w:t>,</w:t>
      </w:r>
      <w:r>
        <w:rPr>
          <w:rtl/>
        </w:rPr>
        <w:t xml:space="preserve"> </w:t>
      </w:r>
      <w:bookmarkStart w:id="3800" w:name="_ETM_Q8_462560"/>
      <w:bookmarkEnd w:id="3800"/>
      <w:r>
        <w:rPr>
          <w:rtl/>
        </w:rPr>
        <w:t>בבקשה</w:t>
      </w:r>
      <w:r w:rsidR="00C3407F">
        <w:rPr>
          <w:rFonts w:hint="cs"/>
          <w:rtl/>
        </w:rPr>
        <w:t>,</w:t>
      </w:r>
      <w:r>
        <w:rPr>
          <w:rtl/>
        </w:rPr>
        <w:t xml:space="preserve"> </w:t>
      </w:r>
      <w:bookmarkStart w:id="3801" w:name="_ETM_Q8_462890"/>
      <w:bookmarkEnd w:id="3801"/>
      <w:r>
        <w:rPr>
          <w:rtl/>
        </w:rPr>
        <w:t xml:space="preserve">עוד </w:t>
      </w:r>
      <w:bookmarkStart w:id="3802" w:name="_ETM_Q8_463010"/>
      <w:bookmarkEnd w:id="3802"/>
      <w:r>
        <w:rPr>
          <w:rtl/>
        </w:rPr>
        <w:t xml:space="preserve">כמה </w:t>
      </w:r>
      <w:bookmarkStart w:id="3803" w:name="_ETM_Q8_463250"/>
      <w:bookmarkEnd w:id="3803"/>
      <w:r>
        <w:rPr>
          <w:rtl/>
        </w:rPr>
        <w:t>שניות</w:t>
      </w:r>
      <w:r>
        <w:rPr>
          <w:rFonts w:hint="cs"/>
          <w:rtl/>
        </w:rPr>
        <w:t>,</w:t>
      </w:r>
      <w:r>
        <w:rPr>
          <w:rtl/>
        </w:rPr>
        <w:t xml:space="preserve"> </w:t>
      </w:r>
      <w:bookmarkStart w:id="3804" w:name="_ETM_Q8_463670"/>
      <w:bookmarkEnd w:id="3804"/>
      <w:r>
        <w:rPr>
          <w:rtl/>
        </w:rPr>
        <w:t xml:space="preserve">זה </w:t>
      </w:r>
      <w:bookmarkStart w:id="3805" w:name="_ETM_Q8_464060"/>
      <w:bookmarkEnd w:id="3805"/>
      <w:r>
        <w:rPr>
          <w:rtl/>
        </w:rPr>
        <w:t xml:space="preserve">דיון </w:t>
      </w:r>
      <w:bookmarkStart w:id="3806" w:name="_ETM_Q8_464390"/>
      <w:bookmarkEnd w:id="3806"/>
      <w:r>
        <w:rPr>
          <w:rtl/>
        </w:rPr>
        <w:t>מיוחד</w:t>
      </w:r>
      <w:r>
        <w:rPr>
          <w:rFonts w:hint="cs"/>
          <w:rtl/>
        </w:rPr>
        <w:t>,</w:t>
      </w:r>
      <w:r>
        <w:rPr>
          <w:rtl/>
        </w:rPr>
        <w:t xml:space="preserve"> </w:t>
      </w:r>
      <w:bookmarkStart w:id="3807" w:name="_ETM_Q8_464900"/>
      <w:bookmarkStart w:id="3808" w:name="_ETM_Q8_465740"/>
      <w:bookmarkStart w:id="3809" w:name="_ETM_Q8_465980"/>
      <w:bookmarkEnd w:id="3807"/>
      <w:bookmarkEnd w:id="3808"/>
      <w:bookmarkEnd w:id="3809"/>
      <w:r>
        <w:rPr>
          <w:rFonts w:hint="cs"/>
          <w:rtl/>
        </w:rPr>
        <w:t>ו</w:t>
      </w:r>
      <w:r>
        <w:rPr>
          <w:rtl/>
        </w:rPr>
        <w:t xml:space="preserve">ראוי </w:t>
      </w:r>
      <w:bookmarkStart w:id="3810" w:name="_ETM_Q8_467630"/>
      <w:bookmarkEnd w:id="3810"/>
      <w:r>
        <w:rPr>
          <w:rFonts w:hint="cs"/>
          <w:rtl/>
        </w:rPr>
        <w:t>לתת את הכבוד.</w:t>
      </w:r>
      <w:bookmarkStart w:id="3811" w:name="_ETM_Q8_464998"/>
      <w:bookmarkEnd w:id="3811"/>
    </w:p>
    <w:p w14:paraId="740ABEF2" w14:textId="77777777" w:rsidR="00C4260E" w:rsidRDefault="00C4260E" w:rsidP="00917A8B">
      <w:pPr>
        <w:rPr>
          <w:rtl/>
        </w:rPr>
      </w:pPr>
      <w:bookmarkStart w:id="3812" w:name="_ETM_Q8_465065"/>
      <w:bookmarkEnd w:id="3812"/>
    </w:p>
    <w:p w14:paraId="5B4C42C6" w14:textId="77777777" w:rsidR="00C4260E" w:rsidRDefault="00C4260E" w:rsidP="00917A8B">
      <w:pPr>
        <w:pStyle w:val="af6"/>
        <w:keepNext/>
        <w:rPr>
          <w:rtl/>
        </w:rPr>
      </w:pPr>
      <w:bookmarkStart w:id="3813" w:name="ET_yor_6490_6"/>
      <w:r w:rsidRPr="007C3F1C">
        <w:rPr>
          <w:rStyle w:val="TagStyle"/>
          <w:rtl/>
        </w:rPr>
        <w:t xml:space="preserve"> &lt;&lt; יור &gt;&gt;</w:t>
      </w:r>
      <w:r w:rsidRPr="00777EE1">
        <w:rPr>
          <w:rStyle w:val="TagStyle"/>
          <w:rtl/>
        </w:rPr>
        <w:t xml:space="preserve"> </w:t>
      </w:r>
      <w:r>
        <w:rPr>
          <w:rtl/>
        </w:rPr>
        <w:t>היו"ר ניסים ואטורי:</w:t>
      </w:r>
      <w:r w:rsidRPr="00777EE1">
        <w:rPr>
          <w:rStyle w:val="TagStyle"/>
          <w:rtl/>
        </w:rPr>
        <w:t xml:space="preserve"> </w:t>
      </w:r>
      <w:r w:rsidRPr="007C3F1C">
        <w:rPr>
          <w:rStyle w:val="TagStyle"/>
          <w:rtl/>
        </w:rPr>
        <w:t>&lt;&lt; יור &gt;&gt;</w:t>
      </w:r>
      <w:r>
        <w:rPr>
          <w:rtl/>
        </w:rPr>
        <w:t xml:space="preserve">   </w:t>
      </w:r>
      <w:bookmarkEnd w:id="3813"/>
    </w:p>
    <w:p w14:paraId="17AA7F52" w14:textId="77777777" w:rsidR="00C4260E" w:rsidRDefault="00C4260E" w:rsidP="0044214E">
      <w:pPr>
        <w:rPr>
          <w:rtl/>
        </w:rPr>
      </w:pPr>
    </w:p>
    <w:p w14:paraId="02E33B05" w14:textId="77777777" w:rsidR="00C4260E" w:rsidRDefault="00C4260E" w:rsidP="00917A8B">
      <w:pPr>
        <w:rPr>
          <w:rtl/>
        </w:rPr>
      </w:pPr>
      <w:bookmarkStart w:id="3814" w:name="_ETM_Q8_466161"/>
      <w:bookmarkEnd w:id="3814"/>
      <w:r>
        <w:rPr>
          <w:rFonts w:hint="cs"/>
          <w:rtl/>
        </w:rPr>
        <w:t xml:space="preserve">לא נראה שזה נאום </w:t>
      </w:r>
      <w:r>
        <w:rPr>
          <w:rtl/>
        </w:rPr>
        <w:t>ז</w:t>
      </w:r>
      <w:r>
        <w:rPr>
          <w:rFonts w:hint="cs"/>
          <w:rtl/>
        </w:rPr>
        <w:t>י</w:t>
      </w:r>
      <w:r>
        <w:rPr>
          <w:rtl/>
        </w:rPr>
        <w:t xml:space="preserve">כרון </w:t>
      </w:r>
      <w:bookmarkStart w:id="3815" w:name="_ETM_Q8_468200"/>
      <w:bookmarkEnd w:id="3815"/>
      <w:r>
        <w:rPr>
          <w:rtl/>
        </w:rPr>
        <w:t xml:space="preserve">כמו </w:t>
      </w:r>
      <w:bookmarkStart w:id="3816" w:name="_ETM_Q8_468440"/>
      <w:bookmarkEnd w:id="3816"/>
      <w:r>
        <w:rPr>
          <w:rtl/>
        </w:rPr>
        <w:t xml:space="preserve">היום </w:t>
      </w:r>
      <w:bookmarkStart w:id="3817" w:name="_ETM_Q8_469010"/>
      <w:bookmarkEnd w:id="3817"/>
      <w:r>
        <w:rPr>
          <w:rFonts w:hint="cs"/>
          <w:rtl/>
        </w:rPr>
        <w:t>המ</w:t>
      </w:r>
      <w:bookmarkStart w:id="3818" w:name="_ETM_Q8_451108"/>
      <w:bookmarkEnd w:id="3818"/>
      <w:r>
        <w:rPr>
          <w:rFonts w:hint="cs"/>
          <w:rtl/>
        </w:rPr>
        <w:t xml:space="preserve">יוחד </w:t>
      </w:r>
      <w:bookmarkStart w:id="3819" w:name="_ETM_Q8_467646"/>
      <w:bookmarkEnd w:id="3819"/>
      <w:r>
        <w:rPr>
          <w:rFonts w:hint="cs"/>
          <w:rtl/>
        </w:rPr>
        <w:t xml:space="preserve">הזה. </w:t>
      </w:r>
      <w:bookmarkStart w:id="3820" w:name="_ETM_Q8_470445"/>
      <w:bookmarkEnd w:id="3820"/>
    </w:p>
    <w:p w14:paraId="625BD434" w14:textId="77777777" w:rsidR="00C4260E" w:rsidRDefault="00C4260E" w:rsidP="00917A8B">
      <w:pPr>
        <w:rPr>
          <w:rtl/>
        </w:rPr>
      </w:pPr>
      <w:bookmarkStart w:id="3821" w:name="_ETM_Q8_470498"/>
      <w:bookmarkEnd w:id="3821"/>
    </w:p>
    <w:p w14:paraId="77E8C13B" w14:textId="77777777" w:rsidR="00C4260E" w:rsidRDefault="00C4260E" w:rsidP="00917A8B">
      <w:pPr>
        <w:pStyle w:val="-"/>
        <w:keepNext/>
        <w:rPr>
          <w:rtl/>
        </w:rPr>
      </w:pPr>
      <w:bookmarkStart w:id="3822" w:name="ET_speakercontinue_5785_7"/>
      <w:r w:rsidRPr="007C3F1C">
        <w:rPr>
          <w:rStyle w:val="TagStyle"/>
          <w:rtl/>
        </w:rPr>
        <w:t xml:space="preserve"> &lt;&lt; דובר_המשך &gt;&gt;</w:t>
      </w:r>
      <w:r w:rsidRPr="00777EE1">
        <w:rPr>
          <w:rStyle w:val="TagStyle"/>
          <w:rtl/>
        </w:rPr>
        <w:t xml:space="preserve"> </w:t>
      </w:r>
      <w:r>
        <w:rPr>
          <w:rtl/>
        </w:rPr>
        <w:t>עופר כסיף (חד"ש-תע"ל):</w:t>
      </w:r>
      <w:r w:rsidRPr="00777EE1">
        <w:rPr>
          <w:rStyle w:val="TagStyle"/>
          <w:rtl/>
        </w:rPr>
        <w:t xml:space="preserve"> </w:t>
      </w:r>
      <w:r w:rsidRPr="007C3F1C">
        <w:rPr>
          <w:rStyle w:val="TagStyle"/>
          <w:rtl/>
        </w:rPr>
        <w:t>&lt;&lt; דובר_המשך &gt;&gt;</w:t>
      </w:r>
      <w:r>
        <w:rPr>
          <w:rtl/>
        </w:rPr>
        <w:t xml:space="preserve">   </w:t>
      </w:r>
      <w:bookmarkEnd w:id="3822"/>
    </w:p>
    <w:p w14:paraId="3749EC52" w14:textId="77777777" w:rsidR="00C4260E" w:rsidRDefault="00C4260E" w:rsidP="0044214E">
      <w:pPr>
        <w:rPr>
          <w:rtl/>
        </w:rPr>
      </w:pPr>
    </w:p>
    <w:p w14:paraId="29FBD13E" w14:textId="793BE856" w:rsidR="00C4260E" w:rsidRDefault="00C4260E" w:rsidP="0044214E">
      <w:pPr>
        <w:rPr>
          <w:rtl/>
        </w:rPr>
      </w:pPr>
      <w:bookmarkStart w:id="3823" w:name="_ETM_Q8_471119"/>
      <w:bookmarkEnd w:id="3823"/>
      <w:r>
        <w:rPr>
          <w:rFonts w:hint="cs"/>
          <w:rtl/>
        </w:rPr>
        <w:t>הוא איבד שלוש</w:t>
      </w:r>
      <w:bookmarkStart w:id="3824" w:name="_ETM_Q8_469339"/>
      <w:bookmarkEnd w:id="3824"/>
      <w:r>
        <w:rPr>
          <w:rtl/>
        </w:rPr>
        <w:t xml:space="preserve"> </w:t>
      </w:r>
      <w:bookmarkStart w:id="3825" w:name="_ETM_Q8_469730"/>
      <w:bookmarkEnd w:id="3825"/>
      <w:r>
        <w:rPr>
          <w:rtl/>
        </w:rPr>
        <w:t xml:space="preserve">מבנותיו </w:t>
      </w:r>
      <w:bookmarkStart w:id="3826" w:name="_ETM_Q8_470330"/>
      <w:bookmarkEnd w:id="3826"/>
      <w:r>
        <w:rPr>
          <w:rtl/>
        </w:rPr>
        <w:t xml:space="preserve">ברצועת </w:t>
      </w:r>
      <w:bookmarkStart w:id="3827" w:name="_ETM_Q8_470839"/>
      <w:bookmarkEnd w:id="3827"/>
      <w:r>
        <w:rPr>
          <w:rtl/>
        </w:rPr>
        <w:t xml:space="preserve">עזה </w:t>
      </w:r>
      <w:bookmarkStart w:id="3828" w:name="_ETM_Q8_471110"/>
      <w:bookmarkEnd w:id="3828"/>
      <w:r>
        <w:rPr>
          <w:rtl/>
        </w:rPr>
        <w:t>ב-2009</w:t>
      </w:r>
      <w:r>
        <w:rPr>
          <w:rFonts w:hint="cs"/>
          <w:rtl/>
        </w:rPr>
        <w:t>,</w:t>
      </w:r>
      <w:r>
        <w:rPr>
          <w:rtl/>
        </w:rPr>
        <w:t xml:space="preserve"> </w:t>
      </w:r>
      <w:bookmarkStart w:id="3829" w:name="_ETM_Q8_472279"/>
      <w:bookmarkEnd w:id="3829"/>
      <w:r>
        <w:rPr>
          <w:rtl/>
        </w:rPr>
        <w:t xml:space="preserve">ידידי </w:t>
      </w:r>
      <w:bookmarkStart w:id="3830" w:name="_ETM_Q8_473240"/>
      <w:bookmarkEnd w:id="3830"/>
      <w:r>
        <w:rPr>
          <w:rtl/>
        </w:rPr>
        <w:t xml:space="preserve">אבו </w:t>
      </w:r>
      <w:bookmarkStart w:id="3831" w:name="_ETM_Q8_473510"/>
      <w:bookmarkEnd w:id="3831"/>
      <w:r>
        <w:rPr>
          <w:rFonts w:hint="cs"/>
          <w:rtl/>
        </w:rPr>
        <w:t xml:space="preserve">אל </w:t>
      </w:r>
      <w:r>
        <w:rPr>
          <w:rtl/>
        </w:rPr>
        <w:t>עייש</w:t>
      </w:r>
      <w:r>
        <w:rPr>
          <w:rFonts w:hint="cs"/>
          <w:rtl/>
        </w:rPr>
        <w:t>,</w:t>
      </w:r>
      <w:r>
        <w:rPr>
          <w:rtl/>
        </w:rPr>
        <w:t xml:space="preserve"> </w:t>
      </w:r>
      <w:bookmarkStart w:id="3832" w:name="_ETM_Q8_474439"/>
      <w:bookmarkEnd w:id="3832"/>
      <w:r>
        <w:rPr>
          <w:rtl/>
        </w:rPr>
        <w:t xml:space="preserve">ועוד </w:t>
      </w:r>
      <w:bookmarkStart w:id="3833" w:name="_ETM_Q8_474770"/>
      <w:bookmarkEnd w:id="3833"/>
      <w:r>
        <w:rPr>
          <w:rtl/>
        </w:rPr>
        <w:t xml:space="preserve">עשרות </w:t>
      </w:r>
      <w:bookmarkStart w:id="3834" w:name="_ETM_Q8_475310"/>
      <w:bookmarkEnd w:id="3834"/>
      <w:r>
        <w:rPr>
          <w:rtl/>
        </w:rPr>
        <w:t xml:space="preserve">מבני </w:t>
      </w:r>
      <w:bookmarkStart w:id="3835" w:name="_ETM_Q8_475639"/>
      <w:bookmarkEnd w:id="3835"/>
      <w:r>
        <w:rPr>
          <w:rtl/>
        </w:rPr>
        <w:t xml:space="preserve">משפחתו </w:t>
      </w:r>
      <w:bookmarkStart w:id="3836" w:name="_ETM_Q8_476180"/>
      <w:bookmarkEnd w:id="3836"/>
      <w:r>
        <w:rPr>
          <w:rtl/>
        </w:rPr>
        <w:t xml:space="preserve">במתקפה </w:t>
      </w:r>
      <w:bookmarkStart w:id="3837" w:name="_ETM_Q8_476810"/>
      <w:bookmarkEnd w:id="3837"/>
      <w:r>
        <w:rPr>
          <w:rtl/>
        </w:rPr>
        <w:t>הנוכחית</w:t>
      </w:r>
      <w:r>
        <w:rPr>
          <w:rFonts w:hint="cs"/>
          <w:rtl/>
        </w:rPr>
        <w:t>. הוא</w:t>
      </w:r>
      <w:r>
        <w:rPr>
          <w:rtl/>
        </w:rPr>
        <w:t xml:space="preserve"> </w:t>
      </w:r>
      <w:bookmarkStart w:id="3838" w:name="_ETM_Q8_477860"/>
      <w:bookmarkEnd w:id="3838"/>
      <w:r>
        <w:rPr>
          <w:rtl/>
        </w:rPr>
        <w:t>אמר</w:t>
      </w:r>
      <w:r>
        <w:rPr>
          <w:rFonts w:hint="cs"/>
          <w:rtl/>
        </w:rPr>
        <w:t>:</w:t>
      </w:r>
      <w:r>
        <w:rPr>
          <w:rtl/>
        </w:rPr>
        <w:t xml:space="preserve"> </w:t>
      </w:r>
      <w:bookmarkStart w:id="3839" w:name="_ETM_Q8_479069"/>
      <w:bookmarkEnd w:id="3839"/>
      <w:r>
        <w:rPr>
          <w:rFonts w:hint="cs"/>
          <w:rtl/>
        </w:rPr>
        <w:t>"</w:t>
      </w:r>
      <w:r>
        <w:rPr>
          <w:rtl/>
        </w:rPr>
        <w:t xml:space="preserve">אם </w:t>
      </w:r>
      <w:bookmarkStart w:id="3840" w:name="_ETM_Q8_479370"/>
      <w:bookmarkEnd w:id="3840"/>
      <w:r>
        <w:rPr>
          <w:rtl/>
        </w:rPr>
        <w:t xml:space="preserve">ניאבק </w:t>
      </w:r>
      <w:bookmarkStart w:id="3841" w:name="_ETM_Q8_479850"/>
      <w:bookmarkEnd w:id="3841"/>
      <w:r>
        <w:rPr>
          <w:rtl/>
        </w:rPr>
        <w:t xml:space="preserve">יחד </w:t>
      </w:r>
      <w:bookmarkStart w:id="3842" w:name="_ETM_Q8_480240"/>
      <w:bookmarkEnd w:id="3842"/>
      <w:r>
        <w:rPr>
          <w:rtl/>
        </w:rPr>
        <w:t xml:space="preserve">למען </w:t>
      </w:r>
      <w:bookmarkStart w:id="3843" w:name="_ETM_Q8_480600"/>
      <w:bookmarkEnd w:id="3843"/>
      <w:r>
        <w:rPr>
          <w:rtl/>
        </w:rPr>
        <w:t xml:space="preserve">השלום </w:t>
      </w:r>
      <w:bookmarkStart w:id="3844" w:name="_ETM_Q8_481710"/>
      <w:bookmarkEnd w:id="3844"/>
      <w:r w:rsidR="0044214E">
        <w:rPr>
          <w:rFonts w:hint="cs"/>
          <w:rtl/>
        </w:rPr>
        <w:t>– – –</w:t>
      </w:r>
      <w:r w:rsidR="00C3407F">
        <w:rPr>
          <w:rFonts w:hint="cs"/>
          <w:rtl/>
        </w:rPr>
        <w:t xml:space="preserve"> </w:t>
      </w:r>
      <w:r>
        <w:rPr>
          <w:rtl/>
        </w:rPr>
        <w:t xml:space="preserve">לפחות </w:t>
      </w:r>
      <w:bookmarkStart w:id="3845" w:name="_ETM_Q8_480000"/>
      <w:bookmarkEnd w:id="3845"/>
      <w:r>
        <w:rPr>
          <w:rFonts w:hint="cs"/>
          <w:rtl/>
        </w:rPr>
        <w:t>אדע</w:t>
      </w:r>
      <w:r>
        <w:rPr>
          <w:rtl/>
        </w:rPr>
        <w:t xml:space="preserve"> </w:t>
      </w:r>
      <w:bookmarkStart w:id="3846" w:name="_ETM_Q8_482220"/>
      <w:bookmarkEnd w:id="3846"/>
      <w:r>
        <w:rPr>
          <w:rtl/>
        </w:rPr>
        <w:t xml:space="preserve">שהבנות </w:t>
      </w:r>
      <w:bookmarkStart w:id="3847" w:name="_ETM_Q8_482850"/>
      <w:bookmarkEnd w:id="3847"/>
      <w:r>
        <w:rPr>
          <w:rtl/>
        </w:rPr>
        <w:t xml:space="preserve">שלי </w:t>
      </w:r>
      <w:bookmarkStart w:id="3848" w:name="_ETM_Q8_483089"/>
      <w:bookmarkEnd w:id="3848"/>
      <w:r>
        <w:rPr>
          <w:rtl/>
        </w:rPr>
        <w:t>ל</w:t>
      </w:r>
      <w:r>
        <w:rPr>
          <w:rFonts w:hint="cs"/>
          <w:rtl/>
        </w:rPr>
        <w:t>א מתו</w:t>
      </w:r>
      <w:r>
        <w:rPr>
          <w:rtl/>
        </w:rPr>
        <w:t xml:space="preserve"> </w:t>
      </w:r>
      <w:bookmarkStart w:id="3849" w:name="_ETM_Q8_483570"/>
      <w:bookmarkEnd w:id="3849"/>
      <w:r>
        <w:rPr>
          <w:rtl/>
        </w:rPr>
        <w:t>לשווא</w:t>
      </w:r>
      <w:r>
        <w:rPr>
          <w:rFonts w:hint="cs"/>
          <w:rtl/>
        </w:rPr>
        <w:t>".</w:t>
      </w:r>
      <w:r>
        <w:rPr>
          <w:rtl/>
        </w:rPr>
        <w:t xml:space="preserve"> </w:t>
      </w:r>
      <w:bookmarkStart w:id="3850" w:name="_ETM_Q8_484899"/>
      <w:bookmarkEnd w:id="3850"/>
      <w:r>
        <w:rPr>
          <w:rtl/>
        </w:rPr>
        <w:t xml:space="preserve">את </w:t>
      </w:r>
      <w:bookmarkStart w:id="3851" w:name="_ETM_Q8_485080"/>
      <w:bookmarkEnd w:id="3851"/>
      <w:r>
        <w:rPr>
          <w:rFonts w:hint="cs"/>
          <w:rtl/>
        </w:rPr>
        <w:t>ב</w:t>
      </w:r>
      <w:r>
        <w:rPr>
          <w:rtl/>
        </w:rPr>
        <w:t xml:space="preserve">נותיו </w:t>
      </w:r>
      <w:bookmarkStart w:id="3852" w:name="_ETM_Q8_485560"/>
      <w:bookmarkEnd w:id="3852"/>
      <w:r>
        <w:rPr>
          <w:rtl/>
        </w:rPr>
        <w:t xml:space="preserve">של </w:t>
      </w:r>
      <w:bookmarkStart w:id="3853" w:name="_ETM_Q8_485799"/>
      <w:bookmarkEnd w:id="3853"/>
      <w:r>
        <w:rPr>
          <w:rtl/>
        </w:rPr>
        <w:t xml:space="preserve">אבו </w:t>
      </w:r>
      <w:bookmarkStart w:id="3854" w:name="_ETM_Q8_485979"/>
      <w:bookmarkEnd w:id="3854"/>
      <w:r>
        <w:rPr>
          <w:rFonts w:hint="cs"/>
          <w:rtl/>
        </w:rPr>
        <w:t>אל</w:t>
      </w:r>
      <w:r w:rsidR="00C3407F">
        <w:rPr>
          <w:rFonts w:hint="cs"/>
          <w:rtl/>
        </w:rPr>
        <w:t>-</w:t>
      </w:r>
      <w:r>
        <w:rPr>
          <w:rFonts w:hint="cs"/>
          <w:rtl/>
        </w:rPr>
        <w:t>עייש</w:t>
      </w:r>
      <w:r>
        <w:rPr>
          <w:rtl/>
        </w:rPr>
        <w:t xml:space="preserve"> </w:t>
      </w:r>
      <w:bookmarkStart w:id="3855" w:name="_ETM_Q8_486339"/>
      <w:bookmarkEnd w:id="3855"/>
      <w:r>
        <w:rPr>
          <w:rtl/>
        </w:rPr>
        <w:t>אי</w:t>
      </w:r>
      <w:bookmarkStart w:id="3856" w:name="_ETM_Q8_486519"/>
      <w:bookmarkEnd w:id="3856"/>
      <w:r>
        <w:rPr>
          <w:rFonts w:hint="cs"/>
          <w:rtl/>
        </w:rPr>
        <w:t>-</w:t>
      </w:r>
      <w:r>
        <w:rPr>
          <w:rtl/>
        </w:rPr>
        <w:t xml:space="preserve">אפשר </w:t>
      </w:r>
      <w:bookmarkStart w:id="3857" w:name="_ETM_Q8_486759"/>
      <w:bookmarkEnd w:id="3857"/>
      <w:r>
        <w:rPr>
          <w:rtl/>
        </w:rPr>
        <w:t>להשיב</w:t>
      </w:r>
      <w:r>
        <w:rPr>
          <w:rFonts w:hint="cs"/>
          <w:rtl/>
        </w:rPr>
        <w:t>.</w:t>
      </w:r>
      <w:r>
        <w:rPr>
          <w:rtl/>
        </w:rPr>
        <w:t xml:space="preserve"> </w:t>
      </w:r>
      <w:bookmarkStart w:id="3858" w:name="_ETM_Q8_487839"/>
      <w:bookmarkEnd w:id="3858"/>
      <w:r>
        <w:rPr>
          <w:rtl/>
        </w:rPr>
        <w:t xml:space="preserve">גם </w:t>
      </w:r>
      <w:bookmarkStart w:id="3859" w:name="_ETM_Q8_488080"/>
      <w:bookmarkEnd w:id="3859"/>
      <w:r>
        <w:rPr>
          <w:rtl/>
        </w:rPr>
        <w:t xml:space="preserve">לא </w:t>
      </w:r>
      <w:bookmarkStart w:id="3860" w:name="_ETM_Q8_488260"/>
      <w:bookmarkEnd w:id="3860"/>
      <w:r>
        <w:rPr>
          <w:rtl/>
        </w:rPr>
        <w:t xml:space="preserve">את </w:t>
      </w:r>
      <w:bookmarkStart w:id="3861" w:name="_ETM_Q8_488349"/>
      <w:bookmarkEnd w:id="3861"/>
      <w:r>
        <w:rPr>
          <w:rtl/>
        </w:rPr>
        <w:t xml:space="preserve">קורבנות </w:t>
      </w:r>
      <w:bookmarkStart w:id="3862" w:name="_ETM_Q8_488830"/>
      <w:bookmarkEnd w:id="3862"/>
      <w:r>
        <w:rPr>
          <w:rtl/>
        </w:rPr>
        <w:t xml:space="preserve">טבח </w:t>
      </w:r>
      <w:bookmarkStart w:id="3863" w:name="_ETM_Q8_489160"/>
      <w:bookmarkEnd w:id="3863"/>
      <w:r>
        <w:rPr>
          <w:rtl/>
        </w:rPr>
        <w:t xml:space="preserve">אוקטובר </w:t>
      </w:r>
      <w:bookmarkStart w:id="3864" w:name="_ETM_Q8_490099"/>
      <w:bookmarkEnd w:id="3864"/>
      <w:r>
        <w:rPr>
          <w:rtl/>
        </w:rPr>
        <w:t xml:space="preserve">ואת </w:t>
      </w:r>
      <w:bookmarkStart w:id="3865" w:name="_ETM_Q8_490490"/>
      <w:bookmarkEnd w:id="3865"/>
      <w:r>
        <w:rPr>
          <w:rtl/>
        </w:rPr>
        <w:t xml:space="preserve">רבבות </w:t>
      </w:r>
      <w:bookmarkStart w:id="3866" w:name="_ETM_Q8_491000"/>
      <w:bookmarkEnd w:id="3866"/>
      <w:r>
        <w:rPr>
          <w:rtl/>
        </w:rPr>
        <w:t>העזתים</w:t>
      </w:r>
      <w:r>
        <w:rPr>
          <w:rFonts w:hint="cs"/>
          <w:rtl/>
        </w:rPr>
        <w:t>,</w:t>
      </w:r>
      <w:r>
        <w:rPr>
          <w:rtl/>
        </w:rPr>
        <w:t xml:space="preserve"> </w:t>
      </w:r>
      <w:bookmarkStart w:id="3867" w:name="_ETM_Q8_491599"/>
      <w:bookmarkEnd w:id="3867"/>
      <w:r>
        <w:rPr>
          <w:rtl/>
        </w:rPr>
        <w:t xml:space="preserve">ביניהם </w:t>
      </w:r>
      <w:bookmarkStart w:id="3868" w:name="_ETM_Q8_492049"/>
      <w:bookmarkEnd w:id="3868"/>
      <w:r>
        <w:rPr>
          <w:rtl/>
        </w:rPr>
        <w:t xml:space="preserve">מעל </w:t>
      </w:r>
      <w:bookmarkStart w:id="3869" w:name="_ETM_Q8_492710"/>
      <w:bookmarkEnd w:id="3869"/>
      <w:r>
        <w:rPr>
          <w:rtl/>
        </w:rPr>
        <w:t>15</w:t>
      </w:r>
      <w:r>
        <w:rPr>
          <w:rFonts w:hint="cs"/>
          <w:rtl/>
        </w:rPr>
        <w:t>,</w:t>
      </w:r>
      <w:r>
        <w:rPr>
          <w:rtl/>
        </w:rPr>
        <w:t xml:space="preserve">000 </w:t>
      </w:r>
      <w:bookmarkStart w:id="3870" w:name="_ETM_Q8_493730"/>
      <w:bookmarkEnd w:id="3870"/>
      <w:r>
        <w:rPr>
          <w:rtl/>
        </w:rPr>
        <w:t>ילדים</w:t>
      </w:r>
      <w:r>
        <w:rPr>
          <w:rFonts w:hint="cs"/>
          <w:rtl/>
        </w:rPr>
        <w:t>,</w:t>
      </w:r>
      <w:r>
        <w:rPr>
          <w:rtl/>
        </w:rPr>
        <w:t xml:space="preserve"> </w:t>
      </w:r>
      <w:bookmarkStart w:id="3871" w:name="_ETM_Q8_494690"/>
      <w:bookmarkEnd w:id="3871"/>
      <w:r>
        <w:rPr>
          <w:rtl/>
        </w:rPr>
        <w:t xml:space="preserve">שבבית </w:t>
      </w:r>
      <w:bookmarkStart w:id="3872" w:name="_ETM_Q8_495320"/>
      <w:bookmarkEnd w:id="3872"/>
      <w:r>
        <w:rPr>
          <w:rtl/>
        </w:rPr>
        <w:t xml:space="preserve">הזה </w:t>
      </w:r>
      <w:bookmarkStart w:id="3873" w:name="_ETM_Q8_495529"/>
      <w:bookmarkEnd w:id="3873"/>
      <w:r>
        <w:rPr>
          <w:rtl/>
        </w:rPr>
        <w:t xml:space="preserve">יש </w:t>
      </w:r>
      <w:bookmarkStart w:id="3874" w:name="_ETM_Q8_495710"/>
      <w:bookmarkEnd w:id="3874"/>
      <w:r>
        <w:rPr>
          <w:rtl/>
        </w:rPr>
        <w:t xml:space="preserve">הקוראים </w:t>
      </w:r>
      <w:bookmarkStart w:id="3875" w:name="_ETM_Q8_496130"/>
      <w:bookmarkEnd w:id="3875"/>
      <w:r>
        <w:rPr>
          <w:rtl/>
        </w:rPr>
        <w:t>להשמיד</w:t>
      </w:r>
      <w:r>
        <w:rPr>
          <w:rFonts w:hint="cs"/>
          <w:rtl/>
        </w:rPr>
        <w:t>.</w:t>
      </w:r>
      <w:r>
        <w:rPr>
          <w:rtl/>
        </w:rPr>
        <w:t xml:space="preserve"> </w:t>
      </w:r>
      <w:bookmarkStart w:id="3876" w:name="_ETM_Q8_497370"/>
      <w:bookmarkEnd w:id="3876"/>
      <w:r>
        <w:rPr>
          <w:rtl/>
        </w:rPr>
        <w:t xml:space="preserve">אבל </w:t>
      </w:r>
      <w:bookmarkStart w:id="3877" w:name="_ETM_Q8_497640"/>
      <w:bookmarkEnd w:id="3877"/>
      <w:r>
        <w:rPr>
          <w:rtl/>
        </w:rPr>
        <w:t>הצ</w:t>
      </w:r>
      <w:r>
        <w:rPr>
          <w:rFonts w:hint="cs"/>
          <w:rtl/>
        </w:rPr>
        <w:t>וואה</w:t>
      </w:r>
      <w:r>
        <w:rPr>
          <w:rtl/>
        </w:rPr>
        <w:t xml:space="preserve"> </w:t>
      </w:r>
      <w:bookmarkStart w:id="3878" w:name="_ETM_Q8_498150"/>
      <w:bookmarkEnd w:id="3878"/>
      <w:r>
        <w:rPr>
          <w:rtl/>
        </w:rPr>
        <w:t>המוסרי</w:t>
      </w:r>
      <w:r>
        <w:rPr>
          <w:rFonts w:hint="cs"/>
          <w:rtl/>
        </w:rPr>
        <w:t>ת</w:t>
      </w:r>
      <w:r>
        <w:rPr>
          <w:rtl/>
        </w:rPr>
        <w:t xml:space="preserve"> </w:t>
      </w:r>
      <w:bookmarkStart w:id="3879" w:name="_ETM_Q8_498690"/>
      <w:bookmarkEnd w:id="3879"/>
      <w:r>
        <w:rPr>
          <w:rtl/>
        </w:rPr>
        <w:t>ש</w:t>
      </w:r>
      <w:r>
        <w:rPr>
          <w:rFonts w:hint="cs"/>
          <w:rtl/>
        </w:rPr>
        <w:t>הם הותירו לנו</w:t>
      </w:r>
      <w:r>
        <w:rPr>
          <w:rtl/>
        </w:rPr>
        <w:t xml:space="preserve"> </w:t>
      </w:r>
      <w:bookmarkStart w:id="3880" w:name="_ETM_Q8_499560"/>
      <w:bookmarkEnd w:id="3880"/>
      <w:r>
        <w:rPr>
          <w:rtl/>
        </w:rPr>
        <w:t xml:space="preserve">היא </w:t>
      </w:r>
      <w:bookmarkStart w:id="3881" w:name="_ETM_Q8_499710"/>
      <w:bookmarkEnd w:id="3881"/>
      <w:r>
        <w:rPr>
          <w:rtl/>
        </w:rPr>
        <w:t xml:space="preserve">בחירה </w:t>
      </w:r>
      <w:bookmarkStart w:id="3882" w:name="_ETM_Q8_500100"/>
      <w:bookmarkEnd w:id="3882"/>
      <w:r>
        <w:rPr>
          <w:rtl/>
        </w:rPr>
        <w:t xml:space="preserve">בחיים </w:t>
      </w:r>
      <w:bookmarkStart w:id="3883" w:name="_ETM_Q8_501429"/>
      <w:bookmarkEnd w:id="3883"/>
      <w:r>
        <w:rPr>
          <w:rtl/>
        </w:rPr>
        <w:t xml:space="preserve">ולא </w:t>
      </w:r>
      <w:bookmarkStart w:id="3884" w:name="_ETM_Q8_501789"/>
      <w:bookmarkEnd w:id="3884"/>
      <w:r>
        <w:rPr>
          <w:rtl/>
        </w:rPr>
        <w:t xml:space="preserve">קידוש </w:t>
      </w:r>
      <w:bookmarkStart w:id="3885" w:name="_ETM_Q8_502240"/>
      <w:bookmarkEnd w:id="3885"/>
      <w:r>
        <w:rPr>
          <w:rtl/>
        </w:rPr>
        <w:t>המוות</w:t>
      </w:r>
      <w:r>
        <w:rPr>
          <w:rFonts w:hint="cs"/>
          <w:rtl/>
        </w:rPr>
        <w:t>.</w:t>
      </w:r>
      <w:r>
        <w:rPr>
          <w:rtl/>
        </w:rPr>
        <w:t xml:space="preserve"> </w:t>
      </w:r>
      <w:bookmarkStart w:id="3886" w:name="_ETM_Q8_503710"/>
      <w:bookmarkEnd w:id="3886"/>
      <w:r>
        <w:rPr>
          <w:rFonts w:hint="cs"/>
          <w:rtl/>
        </w:rPr>
        <w:t>א</w:t>
      </w:r>
      <w:r>
        <w:rPr>
          <w:rtl/>
        </w:rPr>
        <w:t xml:space="preserve">ם </w:t>
      </w:r>
      <w:bookmarkStart w:id="3887" w:name="_ETM_Q8_503890"/>
      <w:bookmarkEnd w:id="3887"/>
      <w:r>
        <w:rPr>
          <w:rtl/>
        </w:rPr>
        <w:t xml:space="preserve">ד"ר </w:t>
      </w:r>
      <w:bookmarkStart w:id="3888" w:name="_ETM_Q8_504370"/>
      <w:bookmarkEnd w:id="3888"/>
      <w:r>
        <w:rPr>
          <w:rtl/>
        </w:rPr>
        <w:t xml:space="preserve">אבו </w:t>
      </w:r>
      <w:bookmarkStart w:id="3889" w:name="_ETM_Q8_504730"/>
      <w:bookmarkEnd w:id="3889"/>
      <w:r>
        <w:rPr>
          <w:rFonts w:hint="cs"/>
          <w:rtl/>
        </w:rPr>
        <w:t>אל-עייש</w:t>
      </w:r>
      <w:r>
        <w:rPr>
          <w:rtl/>
        </w:rPr>
        <w:t xml:space="preserve"> </w:t>
      </w:r>
      <w:bookmarkStart w:id="3890" w:name="_ETM_Q8_505029"/>
      <w:bookmarkEnd w:id="3890"/>
      <w:r>
        <w:rPr>
          <w:rtl/>
        </w:rPr>
        <w:t xml:space="preserve">בוחר </w:t>
      </w:r>
      <w:bookmarkStart w:id="3891" w:name="_ETM_Q8_505360"/>
      <w:bookmarkEnd w:id="3891"/>
      <w:r>
        <w:rPr>
          <w:rtl/>
        </w:rPr>
        <w:t>בשלום</w:t>
      </w:r>
      <w:r>
        <w:rPr>
          <w:rFonts w:hint="cs"/>
          <w:rtl/>
        </w:rPr>
        <w:t>,</w:t>
      </w:r>
      <w:r>
        <w:rPr>
          <w:rtl/>
        </w:rPr>
        <w:t xml:space="preserve"> </w:t>
      </w:r>
      <w:bookmarkStart w:id="3892" w:name="_ETM_Q8_506679"/>
      <w:bookmarkEnd w:id="3892"/>
      <w:r>
        <w:rPr>
          <w:rtl/>
        </w:rPr>
        <w:t xml:space="preserve">אם </w:t>
      </w:r>
      <w:bookmarkStart w:id="3893" w:name="_ETM_Q8_506919"/>
      <w:bookmarkEnd w:id="3893"/>
      <w:r>
        <w:rPr>
          <w:rtl/>
        </w:rPr>
        <w:t xml:space="preserve">בתם </w:t>
      </w:r>
      <w:bookmarkStart w:id="3894" w:name="_ETM_Q8_507369"/>
      <w:bookmarkEnd w:id="3894"/>
      <w:r>
        <w:rPr>
          <w:rtl/>
        </w:rPr>
        <w:t>ש</w:t>
      </w:r>
      <w:r>
        <w:rPr>
          <w:rFonts w:hint="cs"/>
          <w:rtl/>
        </w:rPr>
        <w:t xml:space="preserve">ל </w:t>
      </w:r>
      <w:proofErr w:type="spellStart"/>
      <w:r>
        <w:rPr>
          <w:rFonts w:hint="cs"/>
          <w:rtl/>
        </w:rPr>
        <w:t>סינדי</w:t>
      </w:r>
      <w:proofErr w:type="spellEnd"/>
      <w:r>
        <w:rPr>
          <w:rFonts w:hint="cs"/>
          <w:rtl/>
        </w:rPr>
        <w:t xml:space="preserve"> </w:t>
      </w:r>
      <w:bookmarkStart w:id="3895" w:name="_ETM_Q8_503097"/>
      <w:bookmarkEnd w:id="3895"/>
      <w:r>
        <w:rPr>
          <w:rFonts w:hint="cs"/>
          <w:rtl/>
        </w:rPr>
        <w:t>ויגאל</w:t>
      </w:r>
      <w:r>
        <w:rPr>
          <w:rtl/>
        </w:rPr>
        <w:t xml:space="preserve"> </w:t>
      </w:r>
      <w:bookmarkStart w:id="3896" w:name="_ETM_Q8_508449"/>
      <w:bookmarkEnd w:id="3896"/>
      <w:r>
        <w:rPr>
          <w:rtl/>
        </w:rPr>
        <w:t xml:space="preserve">בוחרת </w:t>
      </w:r>
      <w:bookmarkStart w:id="3897" w:name="_ETM_Q8_508869"/>
      <w:bookmarkEnd w:id="3897"/>
      <w:r>
        <w:rPr>
          <w:rtl/>
        </w:rPr>
        <w:t>בשלום</w:t>
      </w:r>
      <w:r>
        <w:rPr>
          <w:rFonts w:hint="cs"/>
          <w:rtl/>
        </w:rPr>
        <w:t>,</w:t>
      </w:r>
      <w:r>
        <w:rPr>
          <w:rtl/>
        </w:rPr>
        <w:t xml:space="preserve"> </w:t>
      </w:r>
      <w:bookmarkStart w:id="3898" w:name="_ETM_Q8_509870"/>
      <w:bookmarkEnd w:id="3898"/>
      <w:r>
        <w:rPr>
          <w:rtl/>
        </w:rPr>
        <w:t xml:space="preserve">ואם </w:t>
      </w:r>
      <w:bookmarkStart w:id="3899" w:name="_ETM_Q8_510200"/>
      <w:bookmarkEnd w:id="3899"/>
      <w:r>
        <w:rPr>
          <w:rtl/>
        </w:rPr>
        <w:t xml:space="preserve">משפחות </w:t>
      </w:r>
      <w:bookmarkStart w:id="3900" w:name="_ETM_Q8_510710"/>
      <w:bookmarkEnd w:id="3900"/>
      <w:r>
        <w:rPr>
          <w:rtl/>
        </w:rPr>
        <w:t xml:space="preserve">חטופים </w:t>
      </w:r>
      <w:bookmarkStart w:id="3901" w:name="_ETM_Q8_511220"/>
      <w:bookmarkEnd w:id="3901"/>
      <w:r>
        <w:rPr>
          <w:rFonts w:hint="cs"/>
          <w:rtl/>
        </w:rPr>
        <w:t>ו</w:t>
      </w:r>
      <w:r>
        <w:rPr>
          <w:rtl/>
        </w:rPr>
        <w:t xml:space="preserve">נרצחים </w:t>
      </w:r>
      <w:bookmarkStart w:id="3902" w:name="_ETM_Q8_511820"/>
      <w:bookmarkEnd w:id="3902"/>
      <w:r>
        <w:rPr>
          <w:rtl/>
        </w:rPr>
        <w:t xml:space="preserve">רבות </w:t>
      </w:r>
      <w:bookmarkStart w:id="3903" w:name="_ETM_Q8_512300"/>
      <w:bookmarkEnd w:id="3903"/>
      <w:r>
        <w:rPr>
          <w:rtl/>
        </w:rPr>
        <w:t>בו</w:t>
      </w:r>
      <w:r>
        <w:rPr>
          <w:rFonts w:hint="cs"/>
          <w:rtl/>
        </w:rPr>
        <w:t>חרות</w:t>
      </w:r>
      <w:r>
        <w:rPr>
          <w:rtl/>
        </w:rPr>
        <w:t xml:space="preserve"> </w:t>
      </w:r>
      <w:bookmarkStart w:id="3904" w:name="_ETM_Q8_512660"/>
      <w:bookmarkEnd w:id="3904"/>
      <w:r>
        <w:rPr>
          <w:rtl/>
        </w:rPr>
        <w:t>בשלום</w:t>
      </w:r>
      <w:r>
        <w:rPr>
          <w:rFonts w:hint="cs"/>
          <w:rtl/>
        </w:rPr>
        <w:t>,</w:t>
      </w:r>
      <w:r>
        <w:rPr>
          <w:rtl/>
        </w:rPr>
        <w:t xml:space="preserve"> </w:t>
      </w:r>
      <w:bookmarkStart w:id="3905" w:name="_ETM_Q8_513650"/>
      <w:bookmarkEnd w:id="3905"/>
      <w:r>
        <w:rPr>
          <w:rtl/>
        </w:rPr>
        <w:t xml:space="preserve">גם </w:t>
      </w:r>
      <w:bookmarkStart w:id="3906" w:name="_ETM_Q8_514040"/>
      <w:bookmarkEnd w:id="3906"/>
      <w:r>
        <w:rPr>
          <w:rtl/>
        </w:rPr>
        <w:t xml:space="preserve">אנחנו </w:t>
      </w:r>
      <w:bookmarkStart w:id="3907" w:name="_ETM_Q8_514430"/>
      <w:bookmarkEnd w:id="3907"/>
      <w:r>
        <w:rPr>
          <w:rtl/>
        </w:rPr>
        <w:t>צריכים</w:t>
      </w:r>
      <w:r>
        <w:rPr>
          <w:rFonts w:hint="cs"/>
          <w:rtl/>
        </w:rPr>
        <w:t>.</w:t>
      </w:r>
    </w:p>
    <w:p w14:paraId="3C970DFE" w14:textId="77777777" w:rsidR="00C4260E" w:rsidRDefault="00C4260E" w:rsidP="00917A8B">
      <w:pPr>
        <w:rPr>
          <w:rtl/>
        </w:rPr>
      </w:pPr>
      <w:bookmarkStart w:id="3908" w:name="_ETM_Q8_518521"/>
      <w:bookmarkStart w:id="3909" w:name="_ETM_Q8_518626"/>
      <w:bookmarkEnd w:id="3908"/>
      <w:bookmarkEnd w:id="3909"/>
    </w:p>
    <w:p w14:paraId="0A009448" w14:textId="77777777" w:rsidR="00C4260E" w:rsidRDefault="00C4260E" w:rsidP="00917A8B">
      <w:pPr>
        <w:pStyle w:val="af6"/>
        <w:keepNext/>
        <w:rPr>
          <w:rtl/>
        </w:rPr>
      </w:pPr>
      <w:bookmarkStart w:id="3910" w:name="ET_yor_6490_8"/>
      <w:r w:rsidRPr="007C3F1C">
        <w:rPr>
          <w:rStyle w:val="TagStyle"/>
          <w:rtl/>
        </w:rPr>
        <w:t xml:space="preserve"> &lt;&lt; יור &gt;&gt;</w:t>
      </w:r>
      <w:r w:rsidRPr="000A5F11">
        <w:rPr>
          <w:rStyle w:val="TagStyle"/>
          <w:rtl/>
        </w:rPr>
        <w:t xml:space="preserve"> </w:t>
      </w:r>
      <w:r>
        <w:rPr>
          <w:rtl/>
        </w:rPr>
        <w:t>היו"ר ניסים ואטורי:</w:t>
      </w:r>
      <w:r w:rsidRPr="000A5F11">
        <w:rPr>
          <w:rStyle w:val="TagStyle"/>
          <w:rtl/>
        </w:rPr>
        <w:t xml:space="preserve"> </w:t>
      </w:r>
      <w:r w:rsidRPr="007C3F1C">
        <w:rPr>
          <w:rStyle w:val="TagStyle"/>
          <w:rtl/>
        </w:rPr>
        <w:t>&lt;&lt; יור &gt;&gt;</w:t>
      </w:r>
      <w:r>
        <w:rPr>
          <w:rtl/>
        </w:rPr>
        <w:t xml:space="preserve">   </w:t>
      </w:r>
      <w:bookmarkEnd w:id="3910"/>
    </w:p>
    <w:p w14:paraId="53453AD0" w14:textId="77777777" w:rsidR="00C4260E" w:rsidRDefault="00C4260E" w:rsidP="0044214E">
      <w:pPr>
        <w:rPr>
          <w:rtl/>
        </w:rPr>
      </w:pPr>
    </w:p>
    <w:p w14:paraId="21EE214B" w14:textId="77777777" w:rsidR="00C4260E" w:rsidRDefault="00C4260E" w:rsidP="00917A8B">
      <w:pPr>
        <w:rPr>
          <w:rtl/>
        </w:rPr>
      </w:pPr>
      <w:bookmarkStart w:id="3911" w:name="_ETM_Q8_519301"/>
      <w:bookmarkStart w:id="3912" w:name="_ETM_Q8_520640"/>
      <w:bookmarkStart w:id="3913" w:name="_ETM_Q8_521570"/>
      <w:bookmarkEnd w:id="3911"/>
      <w:bookmarkEnd w:id="3912"/>
      <w:bookmarkEnd w:id="3913"/>
      <w:r>
        <w:rPr>
          <w:rtl/>
        </w:rPr>
        <w:t xml:space="preserve">בדרך </w:t>
      </w:r>
      <w:bookmarkStart w:id="3914" w:name="_ETM_Q8_521779"/>
      <w:bookmarkEnd w:id="3914"/>
      <w:r>
        <w:rPr>
          <w:rtl/>
        </w:rPr>
        <w:t xml:space="preserve">כלל </w:t>
      </w:r>
      <w:bookmarkStart w:id="3915" w:name="_ETM_Q8_522050"/>
      <w:bookmarkEnd w:id="3915"/>
      <w:r>
        <w:rPr>
          <w:rtl/>
        </w:rPr>
        <w:t xml:space="preserve">אני </w:t>
      </w:r>
      <w:bookmarkStart w:id="3916" w:name="_ETM_Q8_522230"/>
      <w:bookmarkEnd w:id="3916"/>
      <w:r>
        <w:rPr>
          <w:rtl/>
        </w:rPr>
        <w:t xml:space="preserve">גמיש </w:t>
      </w:r>
      <w:bookmarkStart w:id="3917" w:name="_ETM_Q8_522650"/>
      <w:bookmarkEnd w:id="3917"/>
      <w:r>
        <w:rPr>
          <w:rtl/>
        </w:rPr>
        <w:t xml:space="preserve">בזמנים </w:t>
      </w:r>
      <w:bookmarkStart w:id="3918" w:name="_ETM_Q8_523220"/>
      <w:bookmarkEnd w:id="3918"/>
      <w:r>
        <w:rPr>
          <w:rtl/>
        </w:rPr>
        <w:t xml:space="preserve">אבל </w:t>
      </w:r>
      <w:bookmarkStart w:id="3919" w:name="_ETM_Q8_523400"/>
      <w:bookmarkEnd w:id="3919"/>
      <w:r>
        <w:rPr>
          <w:rtl/>
        </w:rPr>
        <w:t xml:space="preserve">בטח </w:t>
      </w:r>
      <w:bookmarkStart w:id="3920" w:name="_ETM_Q8_523640"/>
      <w:bookmarkEnd w:id="3920"/>
      <w:r>
        <w:rPr>
          <w:rtl/>
        </w:rPr>
        <w:t xml:space="preserve">לא </w:t>
      </w:r>
      <w:bookmarkStart w:id="3921" w:name="_ETM_Q8_523730"/>
      <w:bookmarkEnd w:id="3921"/>
      <w:r>
        <w:rPr>
          <w:rtl/>
        </w:rPr>
        <w:t>ב</w:t>
      </w:r>
      <w:r>
        <w:rPr>
          <w:rFonts w:hint="cs"/>
          <w:rtl/>
        </w:rPr>
        <w:t>נאומים</w:t>
      </w:r>
      <w:r>
        <w:rPr>
          <w:rtl/>
        </w:rPr>
        <w:t xml:space="preserve"> </w:t>
      </w:r>
      <w:bookmarkStart w:id="3922" w:name="_ETM_Q8_524150"/>
      <w:bookmarkEnd w:id="3922"/>
      <w:r>
        <w:rPr>
          <w:rtl/>
        </w:rPr>
        <w:t xml:space="preserve">פוליטיים </w:t>
      </w:r>
      <w:bookmarkStart w:id="3923" w:name="_ETM_Q8_524690"/>
      <w:bookmarkEnd w:id="3923"/>
      <w:r>
        <w:rPr>
          <w:rtl/>
        </w:rPr>
        <w:t xml:space="preserve">ולהעביר </w:t>
      </w:r>
      <w:bookmarkStart w:id="3924" w:name="_ETM_Q8_525140"/>
      <w:bookmarkEnd w:id="3924"/>
      <w:r>
        <w:rPr>
          <w:rtl/>
        </w:rPr>
        <w:t xml:space="preserve">את </w:t>
      </w:r>
      <w:bookmarkStart w:id="3925" w:name="_ETM_Q8_525230"/>
      <w:bookmarkEnd w:id="3925"/>
      <w:r>
        <w:rPr>
          <w:rtl/>
        </w:rPr>
        <w:t xml:space="preserve">האשמה </w:t>
      </w:r>
      <w:bookmarkStart w:id="3926" w:name="_ETM_Q8_525620"/>
      <w:bookmarkEnd w:id="3926"/>
      <w:r>
        <w:rPr>
          <w:rtl/>
        </w:rPr>
        <w:t xml:space="preserve">לעם </w:t>
      </w:r>
      <w:bookmarkStart w:id="3927" w:name="_ETM_Q8_526010"/>
      <w:bookmarkEnd w:id="3927"/>
      <w:r>
        <w:rPr>
          <w:rtl/>
        </w:rPr>
        <w:t>ישראל</w:t>
      </w:r>
      <w:r>
        <w:rPr>
          <w:rFonts w:hint="cs"/>
          <w:rtl/>
        </w:rPr>
        <w:t>.</w:t>
      </w:r>
      <w:r>
        <w:rPr>
          <w:rtl/>
        </w:rPr>
        <w:t xml:space="preserve"> </w:t>
      </w:r>
      <w:bookmarkStart w:id="3928" w:name="_ETM_Q8_526460"/>
      <w:bookmarkEnd w:id="3928"/>
      <w:r>
        <w:rPr>
          <w:rtl/>
        </w:rPr>
        <w:t xml:space="preserve">הקורבן </w:t>
      </w:r>
      <w:bookmarkStart w:id="3929" w:name="_ETM_Q8_526940"/>
      <w:bookmarkEnd w:id="3929"/>
      <w:r>
        <w:rPr>
          <w:rtl/>
        </w:rPr>
        <w:t xml:space="preserve">פה </w:t>
      </w:r>
      <w:bookmarkStart w:id="3930" w:name="_ETM_Q8_527089"/>
      <w:bookmarkEnd w:id="3930"/>
      <w:r>
        <w:rPr>
          <w:rtl/>
        </w:rPr>
        <w:t xml:space="preserve">זה </w:t>
      </w:r>
      <w:bookmarkStart w:id="3931" w:name="_ETM_Q8_527210"/>
      <w:bookmarkEnd w:id="3931"/>
      <w:r>
        <w:rPr>
          <w:rFonts w:hint="cs"/>
          <w:rtl/>
        </w:rPr>
        <w:t>עם</w:t>
      </w:r>
      <w:r>
        <w:rPr>
          <w:rtl/>
        </w:rPr>
        <w:t xml:space="preserve"> </w:t>
      </w:r>
      <w:bookmarkStart w:id="3932" w:name="_ETM_Q8_527329"/>
      <w:bookmarkEnd w:id="3932"/>
      <w:r>
        <w:rPr>
          <w:rtl/>
        </w:rPr>
        <w:t>ישראל</w:t>
      </w:r>
      <w:r>
        <w:rPr>
          <w:rFonts w:hint="cs"/>
          <w:rtl/>
        </w:rPr>
        <w:t>,</w:t>
      </w:r>
      <w:r>
        <w:rPr>
          <w:rtl/>
        </w:rPr>
        <w:t xml:space="preserve"> </w:t>
      </w:r>
      <w:bookmarkStart w:id="3933" w:name="_ETM_Q8_527839"/>
      <w:bookmarkEnd w:id="3933"/>
      <w:r>
        <w:rPr>
          <w:rtl/>
        </w:rPr>
        <w:t xml:space="preserve">היהודים </w:t>
      </w:r>
      <w:bookmarkStart w:id="3934" w:name="_ETM_Q8_528199"/>
      <w:bookmarkEnd w:id="3934"/>
      <w:r>
        <w:rPr>
          <w:rtl/>
        </w:rPr>
        <w:t xml:space="preserve">שנרצחו </w:t>
      </w:r>
      <w:bookmarkStart w:id="3935" w:name="_ETM_Q8_528739"/>
      <w:bookmarkEnd w:id="3935"/>
      <w:r>
        <w:rPr>
          <w:rtl/>
        </w:rPr>
        <w:t xml:space="preserve">ב-7 </w:t>
      </w:r>
      <w:bookmarkStart w:id="3936" w:name="_ETM_Q8_529159"/>
      <w:bookmarkEnd w:id="3936"/>
      <w:r>
        <w:rPr>
          <w:rFonts w:hint="cs"/>
          <w:rtl/>
        </w:rPr>
        <w:t>ב</w:t>
      </w:r>
      <w:r>
        <w:rPr>
          <w:rtl/>
        </w:rPr>
        <w:t>אוקטובר</w:t>
      </w:r>
      <w:r>
        <w:rPr>
          <w:rFonts w:hint="cs"/>
          <w:rtl/>
        </w:rPr>
        <w:t>.</w:t>
      </w:r>
      <w:r>
        <w:rPr>
          <w:rtl/>
        </w:rPr>
        <w:t xml:space="preserve"> </w:t>
      </w:r>
      <w:bookmarkStart w:id="3937" w:name="_ETM_Q8_529940"/>
      <w:bookmarkEnd w:id="3937"/>
      <w:r>
        <w:rPr>
          <w:rtl/>
        </w:rPr>
        <w:t xml:space="preserve">זאת </w:t>
      </w:r>
      <w:bookmarkStart w:id="3938" w:name="_ETM_Q8_530210"/>
      <w:bookmarkEnd w:id="3938"/>
      <w:r>
        <w:rPr>
          <w:rtl/>
        </w:rPr>
        <w:t xml:space="preserve">המטרה </w:t>
      </w:r>
      <w:bookmarkStart w:id="3939" w:name="_ETM_Q8_530539"/>
      <w:bookmarkEnd w:id="3939"/>
      <w:r>
        <w:rPr>
          <w:rtl/>
        </w:rPr>
        <w:t xml:space="preserve">של </w:t>
      </w:r>
      <w:bookmarkStart w:id="3940" w:name="_ETM_Q8_530690"/>
      <w:bookmarkEnd w:id="3940"/>
      <w:r>
        <w:rPr>
          <w:rtl/>
        </w:rPr>
        <w:t xml:space="preserve">היום </w:t>
      </w:r>
      <w:bookmarkStart w:id="3941" w:name="_ETM_Q8_530870"/>
      <w:bookmarkEnd w:id="3941"/>
      <w:r>
        <w:rPr>
          <w:rtl/>
        </w:rPr>
        <w:t xml:space="preserve">המיוחד </w:t>
      </w:r>
      <w:bookmarkStart w:id="3942" w:name="_ETM_Q8_531289"/>
      <w:bookmarkEnd w:id="3942"/>
      <w:r>
        <w:rPr>
          <w:rtl/>
        </w:rPr>
        <w:t>הזה</w:t>
      </w:r>
      <w:r>
        <w:rPr>
          <w:rFonts w:hint="cs"/>
          <w:rtl/>
        </w:rPr>
        <w:t>.</w:t>
      </w:r>
      <w:r>
        <w:rPr>
          <w:rtl/>
        </w:rPr>
        <w:t xml:space="preserve"> </w:t>
      </w:r>
      <w:bookmarkStart w:id="3943" w:name="_ETM_Q8_531980"/>
      <w:bookmarkEnd w:id="3943"/>
      <w:r>
        <w:rPr>
          <w:rtl/>
        </w:rPr>
        <w:t xml:space="preserve">חבר </w:t>
      </w:r>
      <w:bookmarkStart w:id="3944" w:name="_ETM_Q8_532279"/>
      <w:bookmarkEnd w:id="3944"/>
      <w:r>
        <w:rPr>
          <w:rFonts w:hint="cs"/>
          <w:rtl/>
        </w:rPr>
        <w:t xml:space="preserve">הכנסת </w:t>
      </w:r>
      <w:bookmarkStart w:id="3945" w:name="_ETM_Q8_525861"/>
      <w:bookmarkEnd w:id="3945"/>
      <w:r>
        <w:rPr>
          <w:rtl/>
        </w:rPr>
        <w:t>שוסטר</w:t>
      </w:r>
      <w:r>
        <w:rPr>
          <w:rFonts w:hint="cs"/>
          <w:rtl/>
        </w:rPr>
        <w:t>,</w:t>
      </w:r>
      <w:r>
        <w:rPr>
          <w:rtl/>
        </w:rPr>
        <w:t xml:space="preserve"> </w:t>
      </w:r>
      <w:bookmarkStart w:id="3946" w:name="_ETM_Q8_532879"/>
      <w:bookmarkEnd w:id="3946"/>
      <w:r>
        <w:rPr>
          <w:rtl/>
        </w:rPr>
        <w:t>בבקשה</w:t>
      </w:r>
      <w:r>
        <w:rPr>
          <w:rFonts w:hint="cs"/>
          <w:rtl/>
        </w:rPr>
        <w:t>.</w:t>
      </w:r>
    </w:p>
    <w:p w14:paraId="47800B05" w14:textId="77777777" w:rsidR="00C4260E" w:rsidRDefault="00C4260E" w:rsidP="00917A8B">
      <w:pPr>
        <w:rPr>
          <w:rtl/>
        </w:rPr>
      </w:pPr>
      <w:bookmarkStart w:id="3947" w:name="_ETM_Q8_531012"/>
      <w:bookmarkStart w:id="3948" w:name="_ETM_Q8_531092"/>
      <w:bookmarkEnd w:id="3947"/>
      <w:bookmarkEnd w:id="3948"/>
    </w:p>
    <w:p w14:paraId="16339151" w14:textId="77777777" w:rsidR="00C4260E" w:rsidRDefault="00C4260E" w:rsidP="00917A8B">
      <w:pPr>
        <w:pStyle w:val="af5"/>
        <w:keepNext/>
        <w:rPr>
          <w:rtl/>
        </w:rPr>
      </w:pPr>
      <w:bookmarkStart w:id="3949" w:name="ET_interruption_5519_9"/>
      <w:r w:rsidRPr="007C3F1C">
        <w:rPr>
          <w:rStyle w:val="TagStyle"/>
          <w:rtl/>
        </w:rPr>
        <w:t xml:space="preserve"> &lt;&lt; קריאה &gt;&gt;</w:t>
      </w:r>
      <w:r w:rsidRPr="00E51184">
        <w:rPr>
          <w:rStyle w:val="TagStyle"/>
          <w:rtl/>
        </w:rPr>
        <w:t xml:space="preserve"> </w:t>
      </w:r>
      <w:r>
        <w:rPr>
          <w:rtl/>
        </w:rPr>
        <w:t>שרן מרים השכל (הימין הממלכתי):</w:t>
      </w:r>
      <w:r w:rsidRPr="00E51184">
        <w:rPr>
          <w:rStyle w:val="TagStyle"/>
          <w:rtl/>
        </w:rPr>
        <w:t xml:space="preserve"> </w:t>
      </w:r>
      <w:r w:rsidRPr="007C3F1C">
        <w:rPr>
          <w:rStyle w:val="TagStyle"/>
          <w:rtl/>
        </w:rPr>
        <w:t>&lt;&lt; קריאה &gt;&gt;</w:t>
      </w:r>
      <w:r>
        <w:rPr>
          <w:rtl/>
        </w:rPr>
        <w:t xml:space="preserve">   </w:t>
      </w:r>
      <w:bookmarkEnd w:id="3949"/>
    </w:p>
    <w:p w14:paraId="535A8360" w14:textId="77777777" w:rsidR="00C4260E" w:rsidRDefault="00C4260E" w:rsidP="0044214E">
      <w:pPr>
        <w:rPr>
          <w:rtl/>
        </w:rPr>
      </w:pPr>
    </w:p>
    <w:p w14:paraId="526EE77F" w14:textId="0D55CEF0" w:rsidR="00C4260E" w:rsidRDefault="00C4260E" w:rsidP="0044214E">
      <w:pPr>
        <w:rPr>
          <w:rtl/>
        </w:rPr>
      </w:pPr>
      <w:bookmarkStart w:id="3950" w:name="_ETM_Q8_533482"/>
      <w:bookmarkEnd w:id="3950"/>
      <w:r>
        <w:rPr>
          <w:rFonts w:hint="cs"/>
          <w:rtl/>
        </w:rPr>
        <w:t xml:space="preserve">לפחות תדייק בעובדות. גם האו"ם חתך בחצי את מספר הילדים </w:t>
      </w:r>
      <w:bookmarkStart w:id="3951" w:name="_ETM_Q8_537246"/>
      <w:bookmarkEnd w:id="3951"/>
      <w:r>
        <w:rPr>
          <w:rFonts w:hint="cs"/>
          <w:rtl/>
        </w:rPr>
        <w:t xml:space="preserve">שנהרגו </w:t>
      </w:r>
      <w:r w:rsidR="0044214E">
        <w:rPr>
          <w:rFonts w:hint="cs"/>
          <w:rtl/>
        </w:rPr>
        <w:t>– – –</w:t>
      </w:r>
    </w:p>
    <w:p w14:paraId="03B3C304" w14:textId="77777777" w:rsidR="00C4260E" w:rsidRDefault="00C4260E" w:rsidP="00917A8B">
      <w:pPr>
        <w:rPr>
          <w:rtl/>
        </w:rPr>
      </w:pPr>
    </w:p>
    <w:p w14:paraId="224D15B2" w14:textId="77777777" w:rsidR="00C4260E" w:rsidRDefault="00C4260E" w:rsidP="00917A8B">
      <w:pPr>
        <w:pStyle w:val="af5"/>
        <w:keepNext/>
        <w:rPr>
          <w:rtl/>
        </w:rPr>
      </w:pPr>
      <w:bookmarkStart w:id="3952" w:name="ET_interruption_5785_10"/>
      <w:r w:rsidRPr="007C3F1C">
        <w:rPr>
          <w:rStyle w:val="TagStyle"/>
          <w:rtl/>
        </w:rPr>
        <w:t xml:space="preserve"> &lt;&lt; קריאה &gt;&gt;</w:t>
      </w:r>
      <w:r w:rsidRPr="00FC06FD">
        <w:rPr>
          <w:rStyle w:val="TagStyle"/>
          <w:rtl/>
        </w:rPr>
        <w:t xml:space="preserve"> </w:t>
      </w:r>
      <w:r>
        <w:rPr>
          <w:rtl/>
        </w:rPr>
        <w:t>עופר כסיף (חד"ש-תע"ל):</w:t>
      </w:r>
      <w:r w:rsidRPr="00FC06FD">
        <w:rPr>
          <w:rStyle w:val="TagStyle"/>
          <w:rtl/>
        </w:rPr>
        <w:t xml:space="preserve"> </w:t>
      </w:r>
      <w:r w:rsidRPr="007C3F1C">
        <w:rPr>
          <w:rStyle w:val="TagStyle"/>
          <w:rtl/>
        </w:rPr>
        <w:t>&lt;&lt; קריאה &gt;&gt;</w:t>
      </w:r>
      <w:r>
        <w:rPr>
          <w:rtl/>
        </w:rPr>
        <w:t xml:space="preserve">   </w:t>
      </w:r>
      <w:bookmarkEnd w:id="3952"/>
    </w:p>
    <w:p w14:paraId="02460BB5" w14:textId="77777777" w:rsidR="00C4260E" w:rsidRDefault="00C4260E" w:rsidP="0044214E">
      <w:pPr>
        <w:rPr>
          <w:rtl/>
        </w:rPr>
      </w:pPr>
    </w:p>
    <w:p w14:paraId="543BE184" w14:textId="39A71E5E" w:rsidR="00C4260E" w:rsidRDefault="00C4260E" w:rsidP="0044214E">
      <w:pPr>
        <w:rPr>
          <w:rtl/>
        </w:rPr>
      </w:pPr>
      <w:r>
        <w:rPr>
          <w:rFonts w:hint="cs"/>
          <w:rtl/>
        </w:rPr>
        <w:t xml:space="preserve">לא </w:t>
      </w:r>
      <w:bookmarkStart w:id="3953" w:name="_ETM_Q8_543814"/>
      <w:bookmarkEnd w:id="3953"/>
      <w:r>
        <w:rPr>
          <w:rFonts w:hint="cs"/>
          <w:rtl/>
        </w:rPr>
        <w:t xml:space="preserve">נכון. זה לא נכון, זה שקר. זה שקר </w:t>
      </w:r>
      <w:r w:rsidR="0044214E">
        <w:rPr>
          <w:rFonts w:hint="cs"/>
          <w:rtl/>
        </w:rPr>
        <w:t>– – –</w:t>
      </w:r>
      <w:r>
        <w:rPr>
          <w:rFonts w:hint="cs"/>
          <w:rtl/>
        </w:rPr>
        <w:t xml:space="preserve"> </w:t>
      </w:r>
    </w:p>
    <w:p w14:paraId="184758BA" w14:textId="77777777" w:rsidR="00C4260E" w:rsidRDefault="00C4260E" w:rsidP="00917A8B">
      <w:pPr>
        <w:rPr>
          <w:rtl/>
        </w:rPr>
      </w:pPr>
      <w:bookmarkStart w:id="3954" w:name="_ETM_Q8_543178"/>
      <w:bookmarkStart w:id="3955" w:name="_ETM_Q8_543257"/>
      <w:bookmarkEnd w:id="3954"/>
      <w:bookmarkEnd w:id="3955"/>
    </w:p>
    <w:p w14:paraId="0423A4E6" w14:textId="77777777" w:rsidR="00C4260E" w:rsidRDefault="00C4260E" w:rsidP="00917A8B">
      <w:pPr>
        <w:pStyle w:val="af5"/>
        <w:keepNext/>
        <w:rPr>
          <w:rtl/>
        </w:rPr>
      </w:pPr>
      <w:r w:rsidRPr="007C3F1C">
        <w:rPr>
          <w:rStyle w:val="TagStyle"/>
          <w:rtl/>
        </w:rPr>
        <w:t>&lt;&lt; קריאה &gt;&gt;</w:t>
      </w:r>
      <w:r w:rsidRPr="00E51184">
        <w:rPr>
          <w:rStyle w:val="TagStyle"/>
          <w:rtl/>
        </w:rPr>
        <w:t xml:space="preserve"> </w:t>
      </w:r>
      <w:r>
        <w:rPr>
          <w:rtl/>
        </w:rPr>
        <w:t>שרן מרים השכל (הימין הממלכתי):</w:t>
      </w:r>
      <w:r w:rsidRPr="00E51184">
        <w:rPr>
          <w:rStyle w:val="TagStyle"/>
          <w:rtl/>
        </w:rPr>
        <w:t xml:space="preserve"> </w:t>
      </w:r>
      <w:r w:rsidRPr="007C3F1C">
        <w:rPr>
          <w:rStyle w:val="TagStyle"/>
          <w:rtl/>
        </w:rPr>
        <w:t>&lt;&lt; קריאה &gt;&gt;</w:t>
      </w:r>
      <w:r>
        <w:rPr>
          <w:rtl/>
        </w:rPr>
        <w:t xml:space="preserve">   </w:t>
      </w:r>
    </w:p>
    <w:p w14:paraId="6679D069" w14:textId="77777777" w:rsidR="00C4260E" w:rsidRDefault="00C4260E" w:rsidP="00917A8B">
      <w:pPr>
        <w:rPr>
          <w:rtl/>
        </w:rPr>
      </w:pPr>
    </w:p>
    <w:p w14:paraId="6A3D4992" w14:textId="7B9E3366" w:rsidR="00C4260E" w:rsidRDefault="00C4260E" w:rsidP="0044214E">
      <w:pPr>
        <w:rPr>
          <w:rtl/>
        </w:rPr>
      </w:pPr>
      <w:r>
        <w:rPr>
          <w:rFonts w:hint="cs"/>
          <w:rtl/>
        </w:rPr>
        <w:t xml:space="preserve">זה נכון, זה נכון </w:t>
      </w:r>
      <w:r w:rsidR="0044214E">
        <w:rPr>
          <w:rFonts w:hint="cs"/>
          <w:rtl/>
        </w:rPr>
        <w:t>– – –</w:t>
      </w:r>
      <w:r>
        <w:rPr>
          <w:rFonts w:hint="cs"/>
          <w:rtl/>
        </w:rPr>
        <w:t xml:space="preserve"> </w:t>
      </w:r>
    </w:p>
    <w:p w14:paraId="4C3C68CA" w14:textId="77777777" w:rsidR="00C4260E" w:rsidRDefault="00C4260E" w:rsidP="00917A8B">
      <w:pPr>
        <w:rPr>
          <w:rtl/>
        </w:rPr>
      </w:pPr>
    </w:p>
    <w:p w14:paraId="448CE5CC" w14:textId="77777777" w:rsidR="00C4260E" w:rsidRDefault="00C4260E" w:rsidP="00917A8B">
      <w:pPr>
        <w:pStyle w:val="af6"/>
        <w:keepNext/>
        <w:rPr>
          <w:rtl/>
        </w:rPr>
      </w:pPr>
      <w:bookmarkStart w:id="3956" w:name="ET_yor_6490_11"/>
      <w:r w:rsidRPr="007C3F1C">
        <w:rPr>
          <w:rStyle w:val="TagStyle"/>
          <w:rtl/>
        </w:rPr>
        <w:t xml:space="preserve"> &lt;&lt; יור &gt;&gt;</w:t>
      </w:r>
      <w:r w:rsidRPr="00FC06FD">
        <w:rPr>
          <w:rStyle w:val="TagStyle"/>
          <w:rtl/>
        </w:rPr>
        <w:t xml:space="preserve"> </w:t>
      </w:r>
      <w:r>
        <w:rPr>
          <w:rtl/>
        </w:rPr>
        <w:t>היו"ר ניסים ואטורי:</w:t>
      </w:r>
      <w:r w:rsidRPr="00FC06FD">
        <w:rPr>
          <w:rStyle w:val="TagStyle"/>
          <w:rtl/>
        </w:rPr>
        <w:t xml:space="preserve"> </w:t>
      </w:r>
      <w:r w:rsidRPr="007C3F1C">
        <w:rPr>
          <w:rStyle w:val="TagStyle"/>
          <w:rtl/>
        </w:rPr>
        <w:t>&lt;&lt; יור &gt;&gt;</w:t>
      </w:r>
      <w:r>
        <w:rPr>
          <w:rtl/>
        </w:rPr>
        <w:t xml:space="preserve">   </w:t>
      </w:r>
      <w:bookmarkEnd w:id="3956"/>
    </w:p>
    <w:p w14:paraId="6C58A9D5" w14:textId="77777777" w:rsidR="00C4260E" w:rsidRDefault="00C4260E" w:rsidP="0044214E">
      <w:pPr>
        <w:rPr>
          <w:rtl/>
        </w:rPr>
      </w:pPr>
    </w:p>
    <w:p w14:paraId="207851B5" w14:textId="77777777" w:rsidR="00C4260E" w:rsidRDefault="00C4260E" w:rsidP="00917A8B">
      <w:pPr>
        <w:rPr>
          <w:rtl/>
        </w:rPr>
      </w:pPr>
      <w:bookmarkStart w:id="3957" w:name="_ETM_Q8_543961"/>
      <w:bookmarkStart w:id="3958" w:name="_ETM_Q8_544350"/>
      <w:bookmarkEnd w:id="3957"/>
      <w:bookmarkEnd w:id="3958"/>
      <w:r>
        <w:rPr>
          <w:rtl/>
        </w:rPr>
        <w:t>צודקת</w:t>
      </w:r>
      <w:r>
        <w:rPr>
          <w:rFonts w:hint="cs"/>
          <w:rtl/>
        </w:rPr>
        <w:t>.</w:t>
      </w:r>
      <w:r>
        <w:rPr>
          <w:rtl/>
        </w:rPr>
        <w:t xml:space="preserve"> </w:t>
      </w:r>
      <w:bookmarkStart w:id="3959" w:name="_ETM_Q8_547240"/>
      <w:bookmarkEnd w:id="3959"/>
      <w:r>
        <w:rPr>
          <w:rtl/>
        </w:rPr>
        <w:t xml:space="preserve">חבר </w:t>
      </w:r>
      <w:bookmarkStart w:id="3960" w:name="_ETM_Q8_547570"/>
      <w:bookmarkEnd w:id="3960"/>
      <w:r>
        <w:rPr>
          <w:rtl/>
        </w:rPr>
        <w:t xml:space="preserve">הכנסת </w:t>
      </w:r>
      <w:bookmarkStart w:id="3961" w:name="_ETM_Q8_547810"/>
      <w:bookmarkEnd w:id="3961"/>
      <w:r>
        <w:rPr>
          <w:rtl/>
        </w:rPr>
        <w:t>כסיף</w:t>
      </w:r>
      <w:r>
        <w:rPr>
          <w:rFonts w:hint="cs"/>
          <w:rtl/>
        </w:rPr>
        <w:t>,</w:t>
      </w:r>
      <w:r>
        <w:rPr>
          <w:rtl/>
        </w:rPr>
        <w:t xml:space="preserve"> </w:t>
      </w:r>
      <w:bookmarkStart w:id="3962" w:name="_ETM_Q8_548170"/>
      <w:bookmarkEnd w:id="3962"/>
      <w:r>
        <w:rPr>
          <w:rtl/>
        </w:rPr>
        <w:t xml:space="preserve">אני </w:t>
      </w:r>
      <w:bookmarkStart w:id="3963" w:name="_ETM_Q8_548260"/>
      <w:bookmarkEnd w:id="3963"/>
      <w:r>
        <w:rPr>
          <w:rtl/>
        </w:rPr>
        <w:t xml:space="preserve">מבקש </w:t>
      </w:r>
      <w:bookmarkStart w:id="3964" w:name="_ETM_Q8_548560"/>
      <w:bookmarkEnd w:id="3964"/>
      <w:r>
        <w:rPr>
          <w:rtl/>
        </w:rPr>
        <w:t xml:space="preserve">לא </w:t>
      </w:r>
      <w:bookmarkStart w:id="3965" w:name="_ETM_Q8_548680"/>
      <w:bookmarkEnd w:id="3965"/>
      <w:r>
        <w:rPr>
          <w:rtl/>
        </w:rPr>
        <w:t>להפריע</w:t>
      </w:r>
      <w:r>
        <w:rPr>
          <w:rFonts w:hint="cs"/>
          <w:rtl/>
        </w:rPr>
        <w:t xml:space="preserve">. תודה רבה. </w:t>
      </w:r>
    </w:p>
    <w:p w14:paraId="42E35403" w14:textId="77777777" w:rsidR="00C4260E" w:rsidRDefault="00C4260E" w:rsidP="00917A8B">
      <w:pPr>
        <w:rPr>
          <w:rtl/>
        </w:rPr>
      </w:pPr>
      <w:bookmarkStart w:id="3966" w:name="_ETM_Q8_552154"/>
      <w:bookmarkStart w:id="3967" w:name="_ETM_Q8_552232"/>
      <w:bookmarkEnd w:id="3966"/>
      <w:bookmarkEnd w:id="3967"/>
    </w:p>
    <w:p w14:paraId="261AC6F7" w14:textId="77777777" w:rsidR="00C4260E" w:rsidRDefault="00C4260E" w:rsidP="00917A8B">
      <w:pPr>
        <w:pStyle w:val="af5"/>
        <w:keepNext/>
        <w:rPr>
          <w:rtl/>
        </w:rPr>
      </w:pPr>
      <w:bookmarkStart w:id="3968" w:name="ET_interruption_5519_12"/>
      <w:r w:rsidRPr="007C3F1C">
        <w:rPr>
          <w:rStyle w:val="TagStyle"/>
          <w:rtl/>
        </w:rPr>
        <w:t xml:space="preserve"> &lt;&lt; קריאה &gt;&gt;</w:t>
      </w:r>
      <w:r w:rsidRPr="00FC06FD">
        <w:rPr>
          <w:rStyle w:val="TagStyle"/>
          <w:rtl/>
        </w:rPr>
        <w:t xml:space="preserve"> </w:t>
      </w:r>
      <w:r>
        <w:rPr>
          <w:rtl/>
        </w:rPr>
        <w:t>שרן מרים השכל (הימין הממלכתי):</w:t>
      </w:r>
      <w:r w:rsidRPr="00FC06FD">
        <w:rPr>
          <w:rStyle w:val="TagStyle"/>
          <w:rtl/>
        </w:rPr>
        <w:t xml:space="preserve"> </w:t>
      </w:r>
      <w:r w:rsidRPr="007C3F1C">
        <w:rPr>
          <w:rStyle w:val="TagStyle"/>
          <w:rtl/>
        </w:rPr>
        <w:t>&lt;&lt; קריאה &gt;&gt;</w:t>
      </w:r>
      <w:r>
        <w:rPr>
          <w:rtl/>
        </w:rPr>
        <w:t xml:space="preserve">   </w:t>
      </w:r>
      <w:bookmarkEnd w:id="3968"/>
    </w:p>
    <w:p w14:paraId="6C4FBD55" w14:textId="77777777" w:rsidR="00C4260E" w:rsidRDefault="00C4260E" w:rsidP="0044214E">
      <w:pPr>
        <w:rPr>
          <w:rtl/>
        </w:rPr>
      </w:pPr>
    </w:p>
    <w:p w14:paraId="4A1F4A48" w14:textId="0B644FF1" w:rsidR="00C4260E" w:rsidRDefault="00C4260E" w:rsidP="0044214E">
      <w:pPr>
        <w:rPr>
          <w:rtl/>
        </w:rPr>
      </w:pPr>
      <w:bookmarkStart w:id="3969" w:name="_ETM_Q8_555268"/>
      <w:bookmarkEnd w:id="3969"/>
      <w:r>
        <w:rPr>
          <w:rFonts w:hint="cs"/>
          <w:rtl/>
        </w:rPr>
        <w:t xml:space="preserve">אתה מהדהד את התעמולה שלהם </w:t>
      </w:r>
      <w:r w:rsidR="0044214E">
        <w:rPr>
          <w:rFonts w:hint="cs"/>
          <w:rtl/>
        </w:rPr>
        <w:t>– – –</w:t>
      </w:r>
    </w:p>
    <w:p w14:paraId="2D719548" w14:textId="77777777" w:rsidR="00C4260E" w:rsidRDefault="00C4260E" w:rsidP="00917A8B">
      <w:pPr>
        <w:rPr>
          <w:rtl/>
        </w:rPr>
      </w:pPr>
    </w:p>
    <w:p w14:paraId="7978BEEC" w14:textId="77777777" w:rsidR="00C4260E" w:rsidRDefault="00C4260E" w:rsidP="00917A8B">
      <w:pPr>
        <w:pStyle w:val="af5"/>
        <w:keepNext/>
        <w:rPr>
          <w:rtl/>
        </w:rPr>
      </w:pPr>
      <w:bookmarkStart w:id="3970" w:name="ET_interruption_5785_13"/>
      <w:r w:rsidRPr="007C3F1C">
        <w:rPr>
          <w:rStyle w:val="TagStyle"/>
          <w:rtl/>
        </w:rPr>
        <w:t xml:space="preserve"> &lt;&lt; קריאה &gt;&gt;</w:t>
      </w:r>
      <w:r w:rsidRPr="00FC06FD">
        <w:rPr>
          <w:rStyle w:val="TagStyle"/>
          <w:rtl/>
        </w:rPr>
        <w:t xml:space="preserve"> </w:t>
      </w:r>
      <w:r>
        <w:rPr>
          <w:rtl/>
        </w:rPr>
        <w:t>עופר כסיף (חד"ש-תע"ל):</w:t>
      </w:r>
      <w:r w:rsidRPr="00FC06FD">
        <w:rPr>
          <w:rStyle w:val="TagStyle"/>
          <w:rtl/>
        </w:rPr>
        <w:t xml:space="preserve"> </w:t>
      </w:r>
      <w:r w:rsidRPr="007C3F1C">
        <w:rPr>
          <w:rStyle w:val="TagStyle"/>
          <w:rtl/>
        </w:rPr>
        <w:t>&lt;&lt; קריאה &gt;&gt;</w:t>
      </w:r>
      <w:r>
        <w:rPr>
          <w:rtl/>
        </w:rPr>
        <w:t xml:space="preserve">   </w:t>
      </w:r>
      <w:bookmarkEnd w:id="3970"/>
    </w:p>
    <w:p w14:paraId="284166C9" w14:textId="77777777" w:rsidR="00C4260E" w:rsidRDefault="00C4260E" w:rsidP="0044214E">
      <w:pPr>
        <w:rPr>
          <w:rtl/>
        </w:rPr>
      </w:pPr>
    </w:p>
    <w:p w14:paraId="7010FB04" w14:textId="77777777" w:rsidR="00C4260E" w:rsidRDefault="00C4260E" w:rsidP="00917A8B">
      <w:pPr>
        <w:rPr>
          <w:rtl/>
        </w:rPr>
      </w:pPr>
      <w:bookmarkStart w:id="3971" w:name="_ETM_Q8_553237"/>
      <w:bookmarkEnd w:id="3971"/>
      <w:r>
        <w:rPr>
          <w:rFonts w:hint="cs"/>
          <w:rtl/>
        </w:rPr>
        <w:t>קשקוש ושקר כיאה לך, כמו תמיד</w:t>
      </w:r>
      <w:bookmarkStart w:id="3972" w:name="_ETM_Q8_557874"/>
      <w:bookmarkStart w:id="3973" w:name="_ETM_Q8_558242"/>
      <w:bookmarkStart w:id="3974" w:name="_ETM_Q8_558312"/>
      <w:bookmarkEnd w:id="3972"/>
      <w:bookmarkEnd w:id="3973"/>
      <w:bookmarkEnd w:id="3974"/>
      <w:r>
        <w:rPr>
          <w:rFonts w:hint="cs"/>
          <w:rtl/>
        </w:rPr>
        <w:t>.</w:t>
      </w:r>
      <w:bookmarkStart w:id="3975" w:name="_ETM_Q8_564830"/>
      <w:bookmarkEnd w:id="3975"/>
    </w:p>
    <w:p w14:paraId="567ACC07" w14:textId="77777777" w:rsidR="00C4260E" w:rsidRDefault="00C4260E" w:rsidP="00917A8B">
      <w:pPr>
        <w:rPr>
          <w:rtl/>
        </w:rPr>
      </w:pPr>
      <w:bookmarkStart w:id="3976" w:name="_ETM_Q8_564948"/>
      <w:bookmarkEnd w:id="3976"/>
    </w:p>
    <w:p w14:paraId="3FF200E2" w14:textId="77777777" w:rsidR="00C4260E" w:rsidRDefault="00C4260E" w:rsidP="00917A8B">
      <w:pPr>
        <w:pStyle w:val="af5"/>
        <w:keepNext/>
        <w:rPr>
          <w:rtl/>
        </w:rPr>
      </w:pPr>
      <w:bookmarkStart w:id="3977" w:name="ET_interruption_5519_14"/>
      <w:r w:rsidRPr="007C3F1C">
        <w:rPr>
          <w:rStyle w:val="TagStyle"/>
          <w:rtl/>
        </w:rPr>
        <w:t xml:space="preserve"> &lt;&lt; קריאה &gt;&gt;</w:t>
      </w:r>
      <w:r w:rsidRPr="00FC06FD">
        <w:rPr>
          <w:rStyle w:val="TagStyle"/>
          <w:rtl/>
        </w:rPr>
        <w:t xml:space="preserve"> </w:t>
      </w:r>
      <w:r>
        <w:rPr>
          <w:rtl/>
        </w:rPr>
        <w:t>שרן מרים השכל (הימין הממלכתי):</w:t>
      </w:r>
      <w:r w:rsidRPr="00FC06FD">
        <w:rPr>
          <w:rStyle w:val="TagStyle"/>
          <w:rtl/>
        </w:rPr>
        <w:t xml:space="preserve"> </w:t>
      </w:r>
      <w:r w:rsidRPr="007C3F1C">
        <w:rPr>
          <w:rStyle w:val="TagStyle"/>
          <w:rtl/>
        </w:rPr>
        <w:t>&lt;&lt; קריאה &gt;&gt;</w:t>
      </w:r>
      <w:r>
        <w:rPr>
          <w:rtl/>
        </w:rPr>
        <w:t xml:space="preserve">   </w:t>
      </w:r>
      <w:bookmarkEnd w:id="3977"/>
    </w:p>
    <w:p w14:paraId="4218BDDC" w14:textId="77777777" w:rsidR="00C4260E" w:rsidRDefault="00C4260E" w:rsidP="0044214E">
      <w:pPr>
        <w:rPr>
          <w:rtl/>
        </w:rPr>
      </w:pPr>
    </w:p>
    <w:p w14:paraId="4A388001" w14:textId="77777777" w:rsidR="00C4260E" w:rsidRDefault="00C4260E" w:rsidP="00917A8B">
      <w:pPr>
        <w:rPr>
          <w:rtl/>
        </w:rPr>
      </w:pPr>
      <w:bookmarkStart w:id="3978" w:name="_ETM_Q8_560377"/>
      <w:bookmarkEnd w:id="3978"/>
      <w:r>
        <w:rPr>
          <w:rFonts w:hint="cs"/>
          <w:rtl/>
        </w:rPr>
        <w:t xml:space="preserve">המספרים הם אפילו לא חצי. אפילו לא חצי. אל תהדהד </w:t>
      </w:r>
      <w:bookmarkStart w:id="3979" w:name="_ETM_Q8_561807"/>
      <w:bookmarkEnd w:id="3979"/>
      <w:r>
        <w:rPr>
          <w:rFonts w:hint="cs"/>
          <w:rtl/>
        </w:rPr>
        <w:t>את התעמולה השקרית שלהם.</w:t>
      </w:r>
    </w:p>
    <w:p w14:paraId="74939375" w14:textId="77777777" w:rsidR="00C4260E" w:rsidRDefault="00C4260E" w:rsidP="00917A8B">
      <w:pPr>
        <w:rPr>
          <w:rtl/>
        </w:rPr>
      </w:pPr>
    </w:p>
    <w:p w14:paraId="5C8CDB53" w14:textId="77777777" w:rsidR="00C4260E" w:rsidRDefault="00C4260E" w:rsidP="00917A8B">
      <w:pPr>
        <w:pStyle w:val="af5"/>
        <w:keepNext/>
        <w:rPr>
          <w:rtl/>
        </w:rPr>
      </w:pPr>
      <w:bookmarkStart w:id="3980" w:name="ET_interruption_5785_16"/>
      <w:r w:rsidRPr="007C3F1C">
        <w:rPr>
          <w:rStyle w:val="TagStyle"/>
          <w:rtl/>
        </w:rPr>
        <w:t xml:space="preserve"> &lt;&lt; קריאה &gt;&gt;</w:t>
      </w:r>
      <w:r w:rsidRPr="005867C9">
        <w:rPr>
          <w:rStyle w:val="TagStyle"/>
          <w:rtl/>
        </w:rPr>
        <w:t xml:space="preserve"> </w:t>
      </w:r>
      <w:r>
        <w:rPr>
          <w:rtl/>
        </w:rPr>
        <w:t>עופר כסיף (חד"ש-תע"ל):</w:t>
      </w:r>
      <w:r w:rsidRPr="005867C9">
        <w:rPr>
          <w:rStyle w:val="TagStyle"/>
          <w:rtl/>
        </w:rPr>
        <w:t xml:space="preserve"> </w:t>
      </w:r>
      <w:r w:rsidRPr="007C3F1C">
        <w:rPr>
          <w:rStyle w:val="TagStyle"/>
          <w:rtl/>
        </w:rPr>
        <w:t>&lt;&lt; קריאה &gt;&gt;</w:t>
      </w:r>
      <w:r>
        <w:rPr>
          <w:rtl/>
        </w:rPr>
        <w:t xml:space="preserve">   </w:t>
      </w:r>
      <w:bookmarkEnd w:id="3980"/>
    </w:p>
    <w:p w14:paraId="22C6E7AE" w14:textId="77777777" w:rsidR="00C4260E" w:rsidRDefault="00C4260E" w:rsidP="0044214E">
      <w:pPr>
        <w:rPr>
          <w:rtl/>
        </w:rPr>
      </w:pPr>
    </w:p>
    <w:p w14:paraId="43B2C099" w14:textId="77777777" w:rsidR="00C4260E" w:rsidRDefault="00C4260E" w:rsidP="00917A8B">
      <w:pPr>
        <w:rPr>
          <w:rtl/>
        </w:rPr>
      </w:pPr>
      <w:bookmarkStart w:id="3981" w:name="_ETM_Q8_568204"/>
      <w:bookmarkEnd w:id="3981"/>
      <w:r>
        <w:rPr>
          <w:rFonts w:hint="cs"/>
          <w:rtl/>
        </w:rPr>
        <w:t>את שקרנית.</w:t>
      </w:r>
    </w:p>
    <w:p w14:paraId="3B9384E0" w14:textId="77777777" w:rsidR="00C4260E" w:rsidRPr="005867C9" w:rsidRDefault="00C4260E" w:rsidP="00917A8B">
      <w:pPr>
        <w:rPr>
          <w:rtl/>
        </w:rPr>
      </w:pPr>
    </w:p>
    <w:p w14:paraId="255D504E" w14:textId="77777777" w:rsidR="00C4260E" w:rsidRDefault="00C4260E" w:rsidP="00917A8B">
      <w:pPr>
        <w:pStyle w:val="af6"/>
        <w:keepNext/>
        <w:rPr>
          <w:rtl/>
        </w:rPr>
      </w:pPr>
      <w:bookmarkStart w:id="3982" w:name="ET_yor_6490_15"/>
      <w:r w:rsidRPr="007C3F1C">
        <w:rPr>
          <w:rStyle w:val="TagStyle"/>
          <w:rtl/>
        </w:rPr>
        <w:t xml:space="preserve"> &lt;&lt; יור &gt;&gt;</w:t>
      </w:r>
      <w:r w:rsidRPr="005867C9">
        <w:rPr>
          <w:rStyle w:val="TagStyle"/>
          <w:rtl/>
        </w:rPr>
        <w:t xml:space="preserve"> </w:t>
      </w:r>
      <w:r>
        <w:rPr>
          <w:rtl/>
        </w:rPr>
        <w:t>היו"ר ניסים ואטורי:</w:t>
      </w:r>
      <w:r w:rsidRPr="005867C9">
        <w:rPr>
          <w:rStyle w:val="TagStyle"/>
          <w:rtl/>
        </w:rPr>
        <w:t xml:space="preserve"> </w:t>
      </w:r>
      <w:r w:rsidRPr="007C3F1C">
        <w:rPr>
          <w:rStyle w:val="TagStyle"/>
          <w:rtl/>
        </w:rPr>
        <w:t>&lt;&lt; יור &gt;&gt;</w:t>
      </w:r>
      <w:r>
        <w:rPr>
          <w:rtl/>
        </w:rPr>
        <w:t xml:space="preserve">   </w:t>
      </w:r>
      <w:bookmarkEnd w:id="3982"/>
    </w:p>
    <w:p w14:paraId="07DE8C64" w14:textId="77777777" w:rsidR="00C4260E" w:rsidRDefault="00C4260E" w:rsidP="0044214E">
      <w:pPr>
        <w:rPr>
          <w:rtl/>
        </w:rPr>
      </w:pPr>
    </w:p>
    <w:p w14:paraId="7FBC99D0" w14:textId="77777777" w:rsidR="00C4260E" w:rsidRDefault="00C4260E" w:rsidP="00917A8B">
      <w:pPr>
        <w:rPr>
          <w:rtl/>
        </w:rPr>
      </w:pPr>
      <w:r>
        <w:rPr>
          <w:rFonts w:hint="cs"/>
          <w:rtl/>
        </w:rPr>
        <w:t>חבר הכנסת כסיף, צעקת מספיק מהבמה. קריאה ראשונה.</w:t>
      </w:r>
      <w:r>
        <w:rPr>
          <w:rtl/>
        </w:rPr>
        <w:t xml:space="preserve"> </w:t>
      </w:r>
      <w:bookmarkStart w:id="3983" w:name="_ETM_Q8_551160"/>
      <w:bookmarkEnd w:id="3983"/>
    </w:p>
    <w:p w14:paraId="0165B754" w14:textId="77777777" w:rsidR="00C4260E" w:rsidRDefault="00C4260E" w:rsidP="00917A8B">
      <w:pPr>
        <w:rPr>
          <w:rtl/>
        </w:rPr>
      </w:pPr>
    </w:p>
    <w:p w14:paraId="3636C13F" w14:textId="77777777" w:rsidR="00C4260E" w:rsidRDefault="00C4260E" w:rsidP="00917A8B">
      <w:pPr>
        <w:pStyle w:val="af5"/>
        <w:keepNext/>
        <w:rPr>
          <w:rtl/>
        </w:rPr>
      </w:pPr>
      <w:bookmarkStart w:id="3984" w:name="ET_interruption_5785_17"/>
      <w:r w:rsidRPr="007C3F1C">
        <w:rPr>
          <w:rStyle w:val="TagStyle"/>
          <w:rtl/>
        </w:rPr>
        <w:t xml:space="preserve"> &lt;&lt; קריאה &gt;&gt;</w:t>
      </w:r>
      <w:r w:rsidRPr="005867C9">
        <w:rPr>
          <w:rStyle w:val="TagStyle"/>
          <w:rtl/>
        </w:rPr>
        <w:t xml:space="preserve"> </w:t>
      </w:r>
      <w:r>
        <w:rPr>
          <w:rtl/>
        </w:rPr>
        <w:t>עופר כסיף (חד"ש-תע"ל):</w:t>
      </w:r>
      <w:r w:rsidRPr="005867C9">
        <w:rPr>
          <w:rStyle w:val="TagStyle"/>
          <w:rtl/>
        </w:rPr>
        <w:t xml:space="preserve"> </w:t>
      </w:r>
      <w:r w:rsidRPr="007C3F1C">
        <w:rPr>
          <w:rStyle w:val="TagStyle"/>
          <w:rtl/>
        </w:rPr>
        <w:t>&lt;&lt; קריאה &gt;&gt;</w:t>
      </w:r>
      <w:r>
        <w:rPr>
          <w:rtl/>
        </w:rPr>
        <w:t xml:space="preserve">   </w:t>
      </w:r>
      <w:bookmarkEnd w:id="3984"/>
    </w:p>
    <w:p w14:paraId="6DA05C69" w14:textId="77777777" w:rsidR="00C4260E" w:rsidRDefault="00C4260E" w:rsidP="0044214E">
      <w:pPr>
        <w:rPr>
          <w:rtl/>
        </w:rPr>
      </w:pPr>
    </w:p>
    <w:p w14:paraId="3C061B3C" w14:textId="2C914A75" w:rsidR="00C4260E" w:rsidRDefault="00C4260E" w:rsidP="0044214E">
      <w:pPr>
        <w:rPr>
          <w:rtl/>
        </w:rPr>
      </w:pPr>
      <w:r>
        <w:rPr>
          <w:rFonts w:hint="cs"/>
          <w:rtl/>
        </w:rPr>
        <w:t xml:space="preserve">תגיד גם לה </w:t>
      </w:r>
      <w:r w:rsidR="0044214E">
        <w:rPr>
          <w:rFonts w:hint="cs"/>
          <w:rtl/>
        </w:rPr>
        <w:t>– – –</w:t>
      </w:r>
    </w:p>
    <w:p w14:paraId="514FA6A3" w14:textId="77777777" w:rsidR="00C4260E" w:rsidRDefault="00C4260E" w:rsidP="00917A8B">
      <w:pPr>
        <w:rPr>
          <w:rtl/>
        </w:rPr>
      </w:pPr>
    </w:p>
    <w:p w14:paraId="77B88CE2" w14:textId="77777777" w:rsidR="00C4260E" w:rsidRDefault="00C4260E" w:rsidP="00917A8B">
      <w:pPr>
        <w:pStyle w:val="af5"/>
        <w:rPr>
          <w:rtl/>
        </w:rPr>
      </w:pPr>
      <w:bookmarkStart w:id="3985" w:name="ET_interruption_5519_22"/>
      <w:r w:rsidRPr="00200452">
        <w:rPr>
          <w:rStyle w:val="TagStyle"/>
          <w:rtl/>
        </w:rPr>
        <w:t xml:space="preserve"> &lt;&lt; קריאה &gt;&gt;</w:t>
      </w:r>
      <w:r w:rsidRPr="00FC06FD">
        <w:rPr>
          <w:rStyle w:val="TagStyle"/>
          <w:rtl/>
        </w:rPr>
        <w:t xml:space="preserve"> </w:t>
      </w:r>
      <w:r>
        <w:rPr>
          <w:rtl/>
        </w:rPr>
        <w:t>שרן מרים השכל (הימין הממלכתי):</w:t>
      </w:r>
      <w:r w:rsidRPr="00FC06FD">
        <w:rPr>
          <w:rStyle w:val="TagStyle"/>
          <w:rtl/>
        </w:rPr>
        <w:t xml:space="preserve"> </w:t>
      </w:r>
      <w:r w:rsidRPr="00200452">
        <w:rPr>
          <w:rStyle w:val="TagStyle"/>
          <w:rtl/>
        </w:rPr>
        <w:t>&lt;&lt; קריאה &gt;&gt;</w:t>
      </w:r>
      <w:bookmarkEnd w:id="3985"/>
      <w:r w:rsidRPr="00200452">
        <w:rPr>
          <w:rStyle w:val="TagStyle"/>
          <w:rtl/>
        </w:rPr>
        <w:t xml:space="preserve"> </w:t>
      </w:r>
      <w:r>
        <w:rPr>
          <w:rtl/>
        </w:rPr>
        <w:t xml:space="preserve">   </w:t>
      </w:r>
    </w:p>
    <w:p w14:paraId="7E01B9DA" w14:textId="77777777" w:rsidR="00C4260E" w:rsidRDefault="00C4260E" w:rsidP="00917A8B">
      <w:pPr>
        <w:rPr>
          <w:rtl/>
          <w:lang w:eastAsia="he-IL"/>
        </w:rPr>
      </w:pPr>
    </w:p>
    <w:p w14:paraId="2343D4DC" w14:textId="77777777" w:rsidR="00C4260E" w:rsidRPr="00200452" w:rsidRDefault="00C4260E" w:rsidP="00917A8B">
      <w:pPr>
        <w:rPr>
          <w:rtl/>
          <w:lang w:eastAsia="he-IL"/>
        </w:rPr>
      </w:pPr>
      <w:r>
        <w:rPr>
          <w:rFonts w:hint="cs"/>
          <w:rtl/>
          <w:lang w:eastAsia="he-IL"/>
        </w:rPr>
        <w:t xml:space="preserve">עלילות דם על מדינת ישראל. </w:t>
      </w:r>
    </w:p>
    <w:p w14:paraId="7C49CEB7" w14:textId="77777777" w:rsidR="00C4260E" w:rsidRDefault="00C4260E" w:rsidP="00917A8B">
      <w:pPr>
        <w:rPr>
          <w:rtl/>
        </w:rPr>
      </w:pPr>
    </w:p>
    <w:p w14:paraId="368C37AB" w14:textId="77777777" w:rsidR="00C4260E" w:rsidRDefault="00C4260E" w:rsidP="00917A8B">
      <w:pPr>
        <w:pStyle w:val="af5"/>
        <w:keepNext/>
        <w:rPr>
          <w:rtl/>
        </w:rPr>
      </w:pPr>
      <w:bookmarkStart w:id="3986" w:name="ET_interruption_5696_18"/>
      <w:r w:rsidRPr="007C3F1C">
        <w:rPr>
          <w:rStyle w:val="TagStyle"/>
          <w:rtl/>
        </w:rPr>
        <w:t xml:space="preserve"> &lt;&lt; קריאה &gt;&gt;</w:t>
      </w:r>
      <w:r w:rsidRPr="00A33853">
        <w:rPr>
          <w:rStyle w:val="TagStyle"/>
          <w:rtl/>
        </w:rPr>
        <w:t xml:space="preserve"> </w:t>
      </w:r>
      <w:r>
        <w:rPr>
          <w:rtl/>
        </w:rPr>
        <w:t>יוסף עטאונה (חד"ש-תע"ל):</w:t>
      </w:r>
      <w:r w:rsidRPr="00A33853">
        <w:rPr>
          <w:rStyle w:val="TagStyle"/>
          <w:rtl/>
        </w:rPr>
        <w:t xml:space="preserve"> </w:t>
      </w:r>
      <w:r w:rsidRPr="007C3F1C">
        <w:rPr>
          <w:rStyle w:val="TagStyle"/>
          <w:rtl/>
        </w:rPr>
        <w:t>&lt;&lt; קריאה &gt;&gt;</w:t>
      </w:r>
      <w:r>
        <w:rPr>
          <w:rtl/>
        </w:rPr>
        <w:t xml:space="preserve">   </w:t>
      </w:r>
      <w:bookmarkEnd w:id="3986"/>
    </w:p>
    <w:p w14:paraId="3C407842" w14:textId="77777777" w:rsidR="00C4260E" w:rsidRDefault="00C4260E" w:rsidP="0044214E">
      <w:pPr>
        <w:rPr>
          <w:rtl/>
        </w:rPr>
      </w:pPr>
    </w:p>
    <w:p w14:paraId="10524D5A" w14:textId="77777777" w:rsidR="00C4260E" w:rsidRDefault="00C4260E" w:rsidP="00917A8B">
      <w:pPr>
        <w:rPr>
          <w:rtl/>
        </w:rPr>
      </w:pPr>
      <w:r>
        <w:rPr>
          <w:rFonts w:hint="cs"/>
          <w:rtl/>
        </w:rPr>
        <w:t xml:space="preserve">היא התחילה איתו. </w:t>
      </w:r>
    </w:p>
    <w:p w14:paraId="406E3336" w14:textId="77777777" w:rsidR="00C4260E" w:rsidRDefault="00C4260E" w:rsidP="00917A8B">
      <w:pPr>
        <w:rPr>
          <w:rtl/>
        </w:rPr>
      </w:pPr>
      <w:bookmarkStart w:id="3987" w:name="_ETM_Q8_574986"/>
      <w:bookmarkStart w:id="3988" w:name="_ETM_Q8_575046"/>
      <w:bookmarkEnd w:id="3987"/>
      <w:bookmarkEnd w:id="3988"/>
    </w:p>
    <w:p w14:paraId="5EAF7D53" w14:textId="77777777" w:rsidR="00C4260E" w:rsidRDefault="00C4260E" w:rsidP="00917A8B">
      <w:pPr>
        <w:pStyle w:val="af6"/>
        <w:keepNext/>
        <w:rPr>
          <w:rtl/>
        </w:rPr>
      </w:pPr>
      <w:bookmarkStart w:id="3989" w:name="ET_yor_6490_19"/>
      <w:r w:rsidRPr="007C3F1C">
        <w:rPr>
          <w:rStyle w:val="TagStyle"/>
          <w:rtl/>
        </w:rPr>
        <w:t xml:space="preserve"> &lt;&lt; יור &gt;&gt;</w:t>
      </w:r>
      <w:r w:rsidRPr="006E092B">
        <w:rPr>
          <w:rStyle w:val="TagStyle"/>
          <w:rtl/>
        </w:rPr>
        <w:t xml:space="preserve"> </w:t>
      </w:r>
      <w:r>
        <w:rPr>
          <w:rtl/>
        </w:rPr>
        <w:t>היו"ר ניסים ואטורי:</w:t>
      </w:r>
      <w:r w:rsidRPr="006E092B">
        <w:rPr>
          <w:rStyle w:val="TagStyle"/>
          <w:rtl/>
        </w:rPr>
        <w:t xml:space="preserve"> </w:t>
      </w:r>
      <w:r w:rsidRPr="007C3F1C">
        <w:rPr>
          <w:rStyle w:val="TagStyle"/>
          <w:rtl/>
        </w:rPr>
        <w:t>&lt;&lt; יור &gt;&gt;</w:t>
      </w:r>
      <w:r>
        <w:rPr>
          <w:rtl/>
        </w:rPr>
        <w:t xml:space="preserve">   </w:t>
      </w:r>
      <w:bookmarkEnd w:id="3989"/>
    </w:p>
    <w:p w14:paraId="0D67C9C6" w14:textId="77777777" w:rsidR="00C4260E" w:rsidRDefault="00C4260E" w:rsidP="0044214E">
      <w:pPr>
        <w:rPr>
          <w:rtl/>
        </w:rPr>
      </w:pPr>
    </w:p>
    <w:p w14:paraId="61B464A1" w14:textId="77777777" w:rsidR="00C4260E" w:rsidRDefault="00C4260E" w:rsidP="00917A8B">
      <w:pPr>
        <w:rPr>
          <w:rtl/>
        </w:rPr>
      </w:pPr>
      <w:bookmarkStart w:id="3990" w:name="_ETM_Q8_575627"/>
      <w:bookmarkEnd w:id="3990"/>
      <w:r>
        <w:rPr>
          <w:rFonts w:hint="cs"/>
          <w:rtl/>
        </w:rPr>
        <w:t xml:space="preserve">אני </w:t>
      </w:r>
      <w:bookmarkStart w:id="3991" w:name="_ETM_Q8_576234"/>
      <w:bookmarkEnd w:id="3991"/>
      <w:r>
        <w:rPr>
          <w:rFonts w:hint="cs"/>
          <w:rtl/>
        </w:rPr>
        <w:t xml:space="preserve">מסתדר, תודה. הינה, נהיה שקט, ראית איזה יופי? אני יודע </w:t>
      </w:r>
      <w:bookmarkStart w:id="3992" w:name="_ETM_Q8_572184"/>
      <w:bookmarkEnd w:id="3992"/>
      <w:r>
        <w:rPr>
          <w:rFonts w:hint="cs"/>
          <w:rtl/>
        </w:rPr>
        <w:t>מה אני עושה.</w:t>
      </w:r>
      <w:r>
        <w:rPr>
          <w:rtl/>
        </w:rPr>
        <w:t xml:space="preserve"> </w:t>
      </w:r>
      <w:bookmarkStart w:id="3993" w:name="_ETM_Q8_576589"/>
      <w:bookmarkStart w:id="3994" w:name="_ETM_Q8_580410"/>
      <w:bookmarkEnd w:id="3993"/>
      <w:bookmarkEnd w:id="3994"/>
    </w:p>
    <w:p w14:paraId="60855B10" w14:textId="77777777" w:rsidR="00C4260E" w:rsidRDefault="00C4260E" w:rsidP="00917A8B">
      <w:pPr>
        <w:rPr>
          <w:rtl/>
        </w:rPr>
      </w:pPr>
      <w:bookmarkStart w:id="3995" w:name="_ETM_Q8_580451"/>
      <w:bookmarkEnd w:id="3995"/>
    </w:p>
    <w:p w14:paraId="77036833" w14:textId="77777777" w:rsidR="00C4260E" w:rsidRDefault="00C4260E" w:rsidP="00917A8B">
      <w:pPr>
        <w:rPr>
          <w:rtl/>
        </w:rPr>
      </w:pPr>
      <w:bookmarkStart w:id="3996" w:name="_ETM_Q8_580554"/>
      <w:bookmarkStart w:id="3997" w:name="_ETM_Q8_580597"/>
      <w:bookmarkEnd w:id="3996"/>
      <w:bookmarkEnd w:id="3997"/>
      <w:r>
        <w:rPr>
          <w:rtl/>
        </w:rPr>
        <w:t>בבקשה</w:t>
      </w:r>
      <w:r>
        <w:rPr>
          <w:rFonts w:hint="cs"/>
          <w:rtl/>
        </w:rPr>
        <w:t>, חבר הכנסת שוסטר.</w:t>
      </w:r>
    </w:p>
    <w:p w14:paraId="58C1623D" w14:textId="77777777" w:rsidR="00C4260E" w:rsidRDefault="00C4260E" w:rsidP="00917A8B">
      <w:pPr>
        <w:rPr>
          <w:rtl/>
        </w:rPr>
      </w:pPr>
    </w:p>
    <w:p w14:paraId="0DE2A5CA" w14:textId="77777777" w:rsidR="00C4260E" w:rsidRDefault="00C4260E" w:rsidP="00917A8B">
      <w:pPr>
        <w:pStyle w:val="a4"/>
        <w:keepNext/>
        <w:rPr>
          <w:rtl/>
        </w:rPr>
      </w:pPr>
      <w:bookmarkStart w:id="3998" w:name="ET_speaker_6144_20"/>
      <w:r w:rsidRPr="007C3F1C">
        <w:rPr>
          <w:rStyle w:val="TagStyle"/>
          <w:rtl/>
        </w:rPr>
        <w:t xml:space="preserve"> &lt;&lt; דובר &gt;&gt;</w:t>
      </w:r>
      <w:r w:rsidRPr="006E092B">
        <w:rPr>
          <w:rStyle w:val="TagStyle"/>
          <w:rtl/>
        </w:rPr>
        <w:t xml:space="preserve"> </w:t>
      </w:r>
      <w:bookmarkStart w:id="3999" w:name="_Toc167218013"/>
      <w:r>
        <w:rPr>
          <w:rtl/>
        </w:rPr>
        <w:t>אלון שוסטר (המחנה הממלכתי):</w:t>
      </w:r>
      <w:bookmarkEnd w:id="3999"/>
      <w:r w:rsidRPr="006E092B">
        <w:rPr>
          <w:rStyle w:val="TagStyle"/>
          <w:rtl/>
        </w:rPr>
        <w:t xml:space="preserve"> </w:t>
      </w:r>
      <w:r w:rsidRPr="007C3F1C">
        <w:rPr>
          <w:rStyle w:val="TagStyle"/>
          <w:rtl/>
        </w:rPr>
        <w:t>&lt;&lt; דובר &gt;&gt;</w:t>
      </w:r>
      <w:r>
        <w:rPr>
          <w:rtl/>
        </w:rPr>
        <w:t xml:space="preserve">   </w:t>
      </w:r>
      <w:bookmarkEnd w:id="3998"/>
    </w:p>
    <w:p w14:paraId="4AFEF1E0" w14:textId="77777777" w:rsidR="00C4260E" w:rsidRDefault="00C4260E" w:rsidP="0044214E">
      <w:pPr>
        <w:rPr>
          <w:rtl/>
        </w:rPr>
      </w:pPr>
    </w:p>
    <w:p w14:paraId="319200C2" w14:textId="77777777" w:rsidR="00C4260E" w:rsidRDefault="00C4260E" w:rsidP="00917A8B">
      <w:pPr>
        <w:rPr>
          <w:rtl/>
        </w:rPr>
      </w:pPr>
      <w:r>
        <w:rPr>
          <w:rtl/>
        </w:rPr>
        <w:t xml:space="preserve"> </w:t>
      </w:r>
      <w:bookmarkStart w:id="4000" w:name="_ETM_Q8_577490"/>
      <w:bookmarkEnd w:id="4000"/>
      <w:r>
        <w:rPr>
          <w:rFonts w:hint="cs"/>
          <w:rtl/>
        </w:rPr>
        <w:t xml:space="preserve">תודה. </w:t>
      </w:r>
      <w:r>
        <w:rPr>
          <w:rtl/>
        </w:rPr>
        <w:t xml:space="preserve">אדוני </w:t>
      </w:r>
      <w:bookmarkStart w:id="4001" w:name="_ETM_Q8_577789"/>
      <w:bookmarkEnd w:id="4001"/>
      <w:r>
        <w:rPr>
          <w:rtl/>
        </w:rPr>
        <w:t>היושב-ראש</w:t>
      </w:r>
      <w:r>
        <w:rPr>
          <w:rFonts w:hint="cs"/>
          <w:rtl/>
        </w:rPr>
        <w:t>,</w:t>
      </w:r>
      <w:r>
        <w:rPr>
          <w:rtl/>
        </w:rPr>
        <w:t xml:space="preserve"> </w:t>
      </w:r>
      <w:bookmarkStart w:id="4002" w:name="_ETM_Q8_578299"/>
      <w:bookmarkEnd w:id="4002"/>
      <w:r>
        <w:rPr>
          <w:rtl/>
        </w:rPr>
        <w:t xml:space="preserve">חברות </w:t>
      </w:r>
      <w:bookmarkStart w:id="4003" w:name="_ETM_Q8_578600"/>
      <w:bookmarkEnd w:id="4003"/>
      <w:r>
        <w:rPr>
          <w:rtl/>
        </w:rPr>
        <w:t xml:space="preserve">וחברי </w:t>
      </w:r>
      <w:bookmarkStart w:id="4004" w:name="_ETM_Q8_578869"/>
      <w:bookmarkEnd w:id="4004"/>
      <w:r>
        <w:rPr>
          <w:rtl/>
        </w:rPr>
        <w:t>הכנסת</w:t>
      </w:r>
      <w:r>
        <w:rPr>
          <w:rFonts w:hint="cs"/>
          <w:rtl/>
        </w:rPr>
        <w:t>,</w:t>
      </w:r>
      <w:r>
        <w:rPr>
          <w:rtl/>
        </w:rPr>
        <w:t xml:space="preserve"> </w:t>
      </w:r>
      <w:bookmarkStart w:id="4005" w:name="_ETM_Q8_580399"/>
      <w:bookmarkEnd w:id="4005"/>
      <w:r>
        <w:rPr>
          <w:rtl/>
        </w:rPr>
        <w:t xml:space="preserve">תודה </w:t>
      </w:r>
      <w:bookmarkStart w:id="4006" w:name="_ETM_Q8_581380"/>
      <w:bookmarkEnd w:id="4006"/>
      <w:r>
        <w:rPr>
          <w:rtl/>
        </w:rPr>
        <w:t xml:space="preserve">ליוזמי </w:t>
      </w:r>
      <w:bookmarkStart w:id="4007" w:name="_ETM_Q8_582279"/>
      <w:bookmarkEnd w:id="4007"/>
      <w:r>
        <w:rPr>
          <w:rtl/>
        </w:rPr>
        <w:t xml:space="preserve">היום </w:t>
      </w:r>
      <w:bookmarkStart w:id="4008" w:name="_ETM_Q8_582940"/>
      <w:bookmarkEnd w:id="4008"/>
      <w:r>
        <w:rPr>
          <w:rtl/>
        </w:rPr>
        <w:t>המיוחד</w:t>
      </w:r>
      <w:r>
        <w:rPr>
          <w:rFonts w:hint="cs"/>
          <w:rtl/>
        </w:rPr>
        <w:t>.</w:t>
      </w:r>
      <w:r>
        <w:rPr>
          <w:rtl/>
        </w:rPr>
        <w:t xml:space="preserve"> </w:t>
      </w:r>
      <w:bookmarkStart w:id="4009" w:name="_ETM_Q8_584710"/>
      <w:bookmarkEnd w:id="4009"/>
      <w:r>
        <w:rPr>
          <w:rtl/>
        </w:rPr>
        <w:t xml:space="preserve">אני </w:t>
      </w:r>
      <w:bookmarkStart w:id="4010" w:name="_ETM_Q8_585950"/>
      <w:bookmarkEnd w:id="4010"/>
      <w:r>
        <w:rPr>
          <w:rtl/>
        </w:rPr>
        <w:t xml:space="preserve">גר </w:t>
      </w:r>
      <w:bookmarkStart w:id="4011" w:name="_ETM_Q8_586789"/>
      <w:bookmarkEnd w:id="4011"/>
      <w:r>
        <w:rPr>
          <w:rtl/>
        </w:rPr>
        <w:t xml:space="preserve">קרוב </w:t>
      </w:r>
      <w:bookmarkStart w:id="4012" w:name="_ETM_Q8_587149"/>
      <w:bookmarkEnd w:id="4012"/>
      <w:r>
        <w:rPr>
          <w:rtl/>
        </w:rPr>
        <w:t xml:space="preserve">לרצועת </w:t>
      </w:r>
      <w:bookmarkStart w:id="4013" w:name="_ETM_Q8_587600"/>
      <w:bookmarkEnd w:id="4013"/>
      <w:r>
        <w:rPr>
          <w:rtl/>
        </w:rPr>
        <w:t>עזה</w:t>
      </w:r>
      <w:r>
        <w:rPr>
          <w:rFonts w:hint="cs"/>
          <w:rtl/>
        </w:rPr>
        <w:t>,</w:t>
      </w:r>
      <w:r>
        <w:rPr>
          <w:rtl/>
        </w:rPr>
        <w:t xml:space="preserve"> </w:t>
      </w:r>
      <w:bookmarkStart w:id="4014" w:name="_ETM_Q8_588710"/>
      <w:bookmarkEnd w:id="4014"/>
      <w:r>
        <w:rPr>
          <w:rtl/>
        </w:rPr>
        <w:t xml:space="preserve">אני </w:t>
      </w:r>
      <w:bookmarkStart w:id="4015" w:name="_ETM_Q8_589490"/>
      <w:bookmarkEnd w:id="4015"/>
      <w:r>
        <w:rPr>
          <w:rtl/>
        </w:rPr>
        <w:t xml:space="preserve">שייך </w:t>
      </w:r>
      <w:bookmarkStart w:id="4016" w:name="_ETM_Q8_589970"/>
      <w:bookmarkEnd w:id="4016"/>
      <w:r>
        <w:rPr>
          <w:rtl/>
        </w:rPr>
        <w:t xml:space="preserve">למחנה </w:t>
      </w:r>
      <w:bookmarkStart w:id="4017" w:name="_ETM_Q8_590870"/>
      <w:bookmarkEnd w:id="4017"/>
      <w:r>
        <w:rPr>
          <w:rFonts w:hint="cs"/>
          <w:rtl/>
        </w:rPr>
        <w:t>ה</w:t>
      </w:r>
      <w:r>
        <w:rPr>
          <w:rtl/>
        </w:rPr>
        <w:t xml:space="preserve">חולמים </w:t>
      </w:r>
      <w:bookmarkStart w:id="4018" w:name="_ETM_Q8_591890"/>
      <w:bookmarkEnd w:id="4018"/>
      <w:r>
        <w:rPr>
          <w:rtl/>
        </w:rPr>
        <w:t xml:space="preserve">על </w:t>
      </w:r>
      <w:bookmarkStart w:id="4019" w:name="_ETM_Q8_592370"/>
      <w:bookmarkEnd w:id="4019"/>
      <w:r>
        <w:rPr>
          <w:rtl/>
        </w:rPr>
        <w:t xml:space="preserve">יחסים </w:t>
      </w:r>
      <w:bookmarkStart w:id="4020" w:name="_ETM_Q8_592820"/>
      <w:bookmarkEnd w:id="4020"/>
      <w:r>
        <w:rPr>
          <w:rtl/>
        </w:rPr>
        <w:t xml:space="preserve">אחרים </w:t>
      </w:r>
      <w:bookmarkStart w:id="4021" w:name="_ETM_Q8_593270"/>
      <w:bookmarkEnd w:id="4021"/>
      <w:r>
        <w:rPr>
          <w:rtl/>
        </w:rPr>
        <w:t xml:space="preserve">עם </w:t>
      </w:r>
      <w:bookmarkStart w:id="4022" w:name="_ETM_Q8_593420"/>
      <w:bookmarkEnd w:id="4022"/>
      <w:r>
        <w:rPr>
          <w:rtl/>
        </w:rPr>
        <w:t xml:space="preserve">השכנים </w:t>
      </w:r>
      <w:bookmarkStart w:id="4023" w:name="_ETM_Q8_594200"/>
      <w:bookmarkEnd w:id="4023"/>
      <w:r>
        <w:rPr>
          <w:rtl/>
        </w:rPr>
        <w:t>שלנו</w:t>
      </w:r>
      <w:r>
        <w:rPr>
          <w:rFonts w:hint="cs"/>
          <w:rtl/>
        </w:rPr>
        <w:t>.</w:t>
      </w:r>
      <w:r>
        <w:rPr>
          <w:rtl/>
        </w:rPr>
        <w:t xml:space="preserve"> </w:t>
      </w:r>
      <w:bookmarkStart w:id="4024" w:name="_ETM_Q8_595460"/>
      <w:bookmarkEnd w:id="4024"/>
      <w:r>
        <w:rPr>
          <w:rtl/>
        </w:rPr>
        <w:t xml:space="preserve">האירוע </w:t>
      </w:r>
      <w:bookmarkStart w:id="4025" w:name="_ETM_Q8_596390"/>
      <w:bookmarkEnd w:id="4025"/>
      <w:r>
        <w:rPr>
          <w:rtl/>
        </w:rPr>
        <w:t xml:space="preserve">של </w:t>
      </w:r>
      <w:bookmarkStart w:id="4026" w:name="_ETM_Q8_597229"/>
      <w:bookmarkEnd w:id="4026"/>
      <w:r>
        <w:rPr>
          <w:rtl/>
        </w:rPr>
        <w:t xml:space="preserve">7 </w:t>
      </w:r>
      <w:bookmarkStart w:id="4027" w:name="_ETM_Q8_597770"/>
      <w:bookmarkEnd w:id="4027"/>
      <w:r>
        <w:rPr>
          <w:rtl/>
        </w:rPr>
        <w:t xml:space="preserve">באוקטובר </w:t>
      </w:r>
      <w:bookmarkStart w:id="4028" w:name="_ETM_Q8_598909"/>
      <w:bookmarkStart w:id="4029" w:name="_ETM_Q8_599029"/>
      <w:bookmarkEnd w:id="4028"/>
      <w:bookmarkEnd w:id="4029"/>
      <w:r>
        <w:rPr>
          <w:rtl/>
        </w:rPr>
        <w:t xml:space="preserve">היה </w:t>
      </w:r>
      <w:bookmarkStart w:id="4030" w:name="_ETM_Q8_599180"/>
      <w:bookmarkEnd w:id="4030"/>
      <w:r>
        <w:rPr>
          <w:rtl/>
        </w:rPr>
        <w:t xml:space="preserve">אירוע </w:t>
      </w:r>
      <w:bookmarkStart w:id="4031" w:name="_ETM_Q8_599779"/>
      <w:bookmarkEnd w:id="4031"/>
      <w:r>
        <w:rPr>
          <w:rtl/>
        </w:rPr>
        <w:t>מכונן</w:t>
      </w:r>
      <w:r>
        <w:rPr>
          <w:rFonts w:hint="cs"/>
          <w:rtl/>
        </w:rPr>
        <w:t>,</w:t>
      </w:r>
      <w:r>
        <w:rPr>
          <w:rtl/>
        </w:rPr>
        <w:t xml:space="preserve"> </w:t>
      </w:r>
      <w:bookmarkStart w:id="4032" w:name="_ETM_Q8_600500"/>
      <w:bookmarkEnd w:id="4032"/>
      <w:r>
        <w:rPr>
          <w:rtl/>
        </w:rPr>
        <w:t xml:space="preserve">שאני </w:t>
      </w:r>
      <w:bookmarkStart w:id="4033" w:name="_ETM_Q8_600770"/>
      <w:bookmarkEnd w:id="4033"/>
      <w:r>
        <w:rPr>
          <w:rtl/>
        </w:rPr>
        <w:t xml:space="preserve">מציע </w:t>
      </w:r>
      <w:bookmarkStart w:id="4034" w:name="_ETM_Q8_601100"/>
      <w:bookmarkEnd w:id="4034"/>
      <w:r>
        <w:rPr>
          <w:rtl/>
        </w:rPr>
        <w:t xml:space="preserve">שלא </w:t>
      </w:r>
      <w:bookmarkStart w:id="4035" w:name="_ETM_Q8_601729"/>
      <w:bookmarkEnd w:id="4035"/>
      <w:r>
        <w:rPr>
          <w:rtl/>
        </w:rPr>
        <w:t xml:space="preserve">נמעיט </w:t>
      </w:r>
      <w:bookmarkStart w:id="4036" w:name="_ETM_Q8_602779"/>
      <w:bookmarkEnd w:id="4036"/>
      <w:r>
        <w:rPr>
          <w:rtl/>
        </w:rPr>
        <w:t xml:space="preserve">בהשפעה </w:t>
      </w:r>
      <w:bookmarkStart w:id="4037" w:name="_ETM_Q8_604420"/>
      <w:bookmarkEnd w:id="4037"/>
      <w:r>
        <w:rPr>
          <w:rtl/>
        </w:rPr>
        <w:t>שלו</w:t>
      </w:r>
      <w:r>
        <w:rPr>
          <w:rFonts w:hint="cs"/>
          <w:rtl/>
        </w:rPr>
        <w:t>,</w:t>
      </w:r>
      <w:r>
        <w:rPr>
          <w:rtl/>
        </w:rPr>
        <w:t xml:space="preserve"> </w:t>
      </w:r>
      <w:bookmarkStart w:id="4038" w:name="_ETM_Q8_605279"/>
      <w:bookmarkEnd w:id="4038"/>
      <w:r>
        <w:rPr>
          <w:rtl/>
        </w:rPr>
        <w:t xml:space="preserve">גם </w:t>
      </w:r>
      <w:bookmarkStart w:id="4039" w:name="_ETM_Q8_605700"/>
      <w:bookmarkEnd w:id="4039"/>
      <w:r>
        <w:rPr>
          <w:rtl/>
        </w:rPr>
        <w:t xml:space="preserve">על </w:t>
      </w:r>
      <w:bookmarkStart w:id="4040" w:name="_ETM_Q8_606329"/>
      <w:bookmarkEnd w:id="4040"/>
      <w:r>
        <w:rPr>
          <w:rtl/>
        </w:rPr>
        <w:t xml:space="preserve">התודעה </w:t>
      </w:r>
      <w:bookmarkStart w:id="4041" w:name="_ETM_Q8_606810"/>
      <w:bookmarkEnd w:id="4041"/>
      <w:r>
        <w:rPr>
          <w:rtl/>
        </w:rPr>
        <w:t xml:space="preserve">של </w:t>
      </w:r>
      <w:bookmarkStart w:id="4042" w:name="_ETM_Q8_607020"/>
      <w:bookmarkEnd w:id="4042"/>
      <w:r>
        <w:rPr>
          <w:rtl/>
        </w:rPr>
        <w:t xml:space="preserve">עצמנו </w:t>
      </w:r>
      <w:bookmarkStart w:id="4043" w:name="_ETM_Q8_607589"/>
      <w:bookmarkEnd w:id="4043"/>
      <w:r>
        <w:rPr>
          <w:rtl/>
        </w:rPr>
        <w:t xml:space="preserve">וגם </w:t>
      </w:r>
      <w:bookmarkStart w:id="4044" w:name="_ETM_Q8_607889"/>
      <w:bookmarkEnd w:id="4044"/>
      <w:r>
        <w:rPr>
          <w:rtl/>
        </w:rPr>
        <w:t xml:space="preserve">על </w:t>
      </w:r>
      <w:bookmarkStart w:id="4045" w:name="_ETM_Q8_608010"/>
      <w:bookmarkEnd w:id="4045"/>
      <w:r>
        <w:rPr>
          <w:rtl/>
        </w:rPr>
        <w:t>התוד</w:t>
      </w:r>
      <w:r>
        <w:rPr>
          <w:rFonts w:hint="cs"/>
          <w:rtl/>
        </w:rPr>
        <w:t>ע</w:t>
      </w:r>
      <w:r>
        <w:rPr>
          <w:rtl/>
        </w:rPr>
        <w:t xml:space="preserve">ה </w:t>
      </w:r>
      <w:bookmarkStart w:id="4046" w:name="_ETM_Q8_609470"/>
      <w:bookmarkEnd w:id="4046"/>
      <w:r>
        <w:rPr>
          <w:rtl/>
        </w:rPr>
        <w:t xml:space="preserve">של </w:t>
      </w:r>
      <w:bookmarkStart w:id="4047" w:name="_ETM_Q8_609740"/>
      <w:bookmarkEnd w:id="4047"/>
      <w:r>
        <w:rPr>
          <w:rtl/>
        </w:rPr>
        <w:t>השכנים</w:t>
      </w:r>
      <w:r>
        <w:rPr>
          <w:rFonts w:hint="cs"/>
          <w:rtl/>
        </w:rPr>
        <w:t>.</w:t>
      </w:r>
    </w:p>
    <w:p w14:paraId="4933D8E9" w14:textId="77777777" w:rsidR="00C4260E" w:rsidRDefault="00C4260E" w:rsidP="00917A8B">
      <w:pPr>
        <w:rPr>
          <w:rtl/>
        </w:rPr>
      </w:pPr>
      <w:bookmarkStart w:id="4048" w:name="_ETM_Q8_611951"/>
      <w:bookmarkStart w:id="4049" w:name="_ETM_Q8_612036"/>
      <w:bookmarkStart w:id="4050" w:name="_ETM_Q8_612270"/>
      <w:bookmarkEnd w:id="4048"/>
      <w:bookmarkEnd w:id="4049"/>
      <w:bookmarkEnd w:id="4050"/>
    </w:p>
    <w:p w14:paraId="65153297" w14:textId="20EAB746" w:rsidR="00C4260E" w:rsidRDefault="00C4260E" w:rsidP="00C3407F">
      <w:pPr>
        <w:rPr>
          <w:rtl/>
        </w:rPr>
      </w:pPr>
      <w:bookmarkStart w:id="4051" w:name="_ETM_Q8_612345"/>
      <w:bookmarkEnd w:id="4051"/>
      <w:r>
        <w:rPr>
          <w:rFonts w:hint="cs"/>
          <w:rtl/>
        </w:rPr>
        <w:t>תראו,</w:t>
      </w:r>
      <w:r>
        <w:rPr>
          <w:rtl/>
        </w:rPr>
        <w:t xml:space="preserve"> </w:t>
      </w:r>
      <w:bookmarkStart w:id="4052" w:name="_ETM_Q8_610640"/>
      <w:bookmarkEnd w:id="4052"/>
      <w:r>
        <w:rPr>
          <w:rtl/>
        </w:rPr>
        <w:t xml:space="preserve">בקיבוץ </w:t>
      </w:r>
      <w:bookmarkStart w:id="4053" w:name="_ETM_Q8_611420"/>
      <w:bookmarkEnd w:id="4053"/>
      <w:r>
        <w:rPr>
          <w:rtl/>
        </w:rPr>
        <w:t xml:space="preserve">מפלסים </w:t>
      </w:r>
      <w:bookmarkStart w:id="4054" w:name="_ETM_Q8_612650"/>
      <w:bookmarkEnd w:id="4054"/>
      <w:r>
        <w:rPr>
          <w:rtl/>
        </w:rPr>
        <w:t xml:space="preserve">היה </w:t>
      </w:r>
      <w:bookmarkStart w:id="4055" w:name="_ETM_Q8_613190"/>
      <w:bookmarkEnd w:id="4055"/>
      <w:r>
        <w:rPr>
          <w:rtl/>
        </w:rPr>
        <w:t xml:space="preserve">אירוע </w:t>
      </w:r>
      <w:bookmarkStart w:id="4056" w:name="_ETM_Q8_613640"/>
      <w:bookmarkEnd w:id="4056"/>
      <w:r>
        <w:rPr>
          <w:rtl/>
        </w:rPr>
        <w:t>שמפ</w:t>
      </w:r>
      <w:r>
        <w:rPr>
          <w:rFonts w:hint="cs"/>
          <w:rtl/>
        </w:rPr>
        <w:t>את</w:t>
      </w:r>
      <w:r>
        <w:rPr>
          <w:rtl/>
        </w:rPr>
        <w:t xml:space="preserve"> </w:t>
      </w:r>
      <w:bookmarkStart w:id="4057" w:name="_ETM_Q8_616569"/>
      <w:bookmarkEnd w:id="4057"/>
      <w:r>
        <w:rPr>
          <w:rFonts w:hint="cs"/>
          <w:rtl/>
        </w:rPr>
        <w:t>ה</w:t>
      </w:r>
      <w:r>
        <w:rPr>
          <w:rtl/>
        </w:rPr>
        <w:t>דרמה</w:t>
      </w:r>
      <w:r>
        <w:rPr>
          <w:rFonts w:hint="cs"/>
          <w:rtl/>
        </w:rPr>
        <w:t>,</w:t>
      </w:r>
      <w:r>
        <w:rPr>
          <w:rtl/>
        </w:rPr>
        <w:t xml:space="preserve"> </w:t>
      </w:r>
      <w:bookmarkStart w:id="4058" w:name="_ETM_Q8_617190"/>
      <w:bookmarkEnd w:id="4058"/>
      <w:r>
        <w:rPr>
          <w:rtl/>
        </w:rPr>
        <w:t>הטרגדי</w:t>
      </w:r>
      <w:r>
        <w:rPr>
          <w:rFonts w:hint="cs"/>
          <w:rtl/>
        </w:rPr>
        <w:t>ות,</w:t>
      </w:r>
      <w:r>
        <w:rPr>
          <w:rtl/>
        </w:rPr>
        <w:t xml:space="preserve"> </w:t>
      </w:r>
      <w:bookmarkStart w:id="4059" w:name="_ETM_Q8_618210"/>
      <w:bookmarkStart w:id="4060" w:name="_ETM_Q8_619140"/>
      <w:bookmarkEnd w:id="4059"/>
      <w:bookmarkEnd w:id="4060"/>
      <w:r>
        <w:rPr>
          <w:rFonts w:hint="cs"/>
          <w:rtl/>
        </w:rPr>
        <w:t>דרישות השלום</w:t>
      </w:r>
      <w:r>
        <w:rPr>
          <w:rtl/>
        </w:rPr>
        <w:t xml:space="preserve"> </w:t>
      </w:r>
      <w:bookmarkStart w:id="4061" w:name="_ETM_Q8_620580"/>
      <w:bookmarkEnd w:id="4061"/>
      <w:r>
        <w:rPr>
          <w:rtl/>
        </w:rPr>
        <w:t xml:space="preserve">מהפוגרומים </w:t>
      </w:r>
      <w:bookmarkStart w:id="4062" w:name="_ETM_Q8_621660"/>
      <w:bookmarkEnd w:id="4062"/>
      <w:r>
        <w:rPr>
          <w:rtl/>
        </w:rPr>
        <w:t xml:space="preserve">של </w:t>
      </w:r>
      <w:bookmarkStart w:id="4063" w:name="_ETM_Q8_622200"/>
      <w:bookmarkEnd w:id="4063"/>
      <w:r>
        <w:rPr>
          <w:rtl/>
        </w:rPr>
        <w:t xml:space="preserve">ההיסטוריה </w:t>
      </w:r>
      <w:bookmarkStart w:id="4064" w:name="_ETM_Q8_622650"/>
      <w:bookmarkEnd w:id="4064"/>
      <w:r>
        <w:rPr>
          <w:rtl/>
        </w:rPr>
        <w:t xml:space="preserve">היהודית </w:t>
      </w:r>
      <w:bookmarkStart w:id="4065" w:name="_ETM_Q8_623190"/>
      <w:bookmarkEnd w:id="4065"/>
      <w:r>
        <w:rPr>
          <w:rtl/>
        </w:rPr>
        <w:t xml:space="preserve">שהתחוללו </w:t>
      </w:r>
      <w:bookmarkStart w:id="4066" w:name="_ETM_Q8_623790"/>
      <w:bookmarkEnd w:id="4066"/>
      <w:r>
        <w:rPr>
          <w:rtl/>
        </w:rPr>
        <w:t>ב</w:t>
      </w:r>
      <w:bookmarkStart w:id="4067" w:name="_ETM_Q8_624750"/>
      <w:bookmarkEnd w:id="4067"/>
      <w:r>
        <w:rPr>
          <w:rtl/>
        </w:rPr>
        <w:t>כ</w:t>
      </w:r>
      <w:r>
        <w:rPr>
          <w:rFonts w:hint="cs"/>
          <w:rtl/>
        </w:rPr>
        <w:t>פ</w:t>
      </w:r>
      <w:r>
        <w:rPr>
          <w:rtl/>
        </w:rPr>
        <w:t xml:space="preserve">ר </w:t>
      </w:r>
      <w:bookmarkStart w:id="4068" w:name="_ETM_Q8_625020"/>
      <w:bookmarkEnd w:id="4068"/>
      <w:r>
        <w:rPr>
          <w:rFonts w:hint="cs"/>
          <w:rtl/>
        </w:rPr>
        <w:t>עזה שמולנ</w:t>
      </w:r>
      <w:r w:rsidR="00C3407F">
        <w:rPr>
          <w:rFonts w:hint="cs"/>
          <w:rtl/>
        </w:rPr>
        <w:t xml:space="preserve">ו </w:t>
      </w:r>
      <w:r w:rsidR="00C3407F">
        <w:rPr>
          <w:rFonts w:hint="eastAsia"/>
          <w:rtl/>
        </w:rPr>
        <w:t>–</w:t>
      </w:r>
      <w:r>
        <w:rPr>
          <w:rFonts w:hint="cs"/>
          <w:rtl/>
        </w:rPr>
        <w:t xml:space="preserve"> </w:t>
      </w:r>
      <w:bookmarkStart w:id="4069" w:name="_ETM_Q8_623596"/>
      <w:bookmarkEnd w:id="4069"/>
      <w:r>
        <w:rPr>
          <w:rFonts w:hint="cs"/>
          <w:rtl/>
        </w:rPr>
        <w:t>בבארי, עוד</w:t>
      </w:r>
      <w:r>
        <w:rPr>
          <w:rtl/>
        </w:rPr>
        <w:t xml:space="preserve"> </w:t>
      </w:r>
      <w:bookmarkStart w:id="4070" w:name="_ETM_Q8_627810"/>
      <w:bookmarkEnd w:id="4070"/>
      <w:r>
        <w:rPr>
          <w:rtl/>
        </w:rPr>
        <w:t xml:space="preserve">כמה </w:t>
      </w:r>
      <w:bookmarkStart w:id="4071" w:name="_ETM_Q8_628050"/>
      <w:bookmarkEnd w:id="4071"/>
      <w:r>
        <w:rPr>
          <w:rtl/>
        </w:rPr>
        <w:t>ק</w:t>
      </w:r>
      <w:r>
        <w:rPr>
          <w:rFonts w:hint="cs"/>
          <w:rtl/>
        </w:rPr>
        <w:t>ילומטרים, בניר עוז ויישובים</w:t>
      </w:r>
      <w:r>
        <w:rPr>
          <w:rtl/>
        </w:rPr>
        <w:t xml:space="preserve"> </w:t>
      </w:r>
      <w:bookmarkStart w:id="4072" w:name="_ETM_Q8_630930"/>
      <w:bookmarkEnd w:id="4072"/>
      <w:r>
        <w:rPr>
          <w:rtl/>
        </w:rPr>
        <w:t xml:space="preserve">נוספים </w:t>
      </w:r>
      <w:bookmarkStart w:id="4073" w:name="_ETM_Q8_632400"/>
      <w:bookmarkStart w:id="4074" w:name="_ETM_Q8_633240"/>
      <w:bookmarkEnd w:id="4073"/>
      <w:bookmarkEnd w:id="4074"/>
      <w:r>
        <w:rPr>
          <w:rFonts w:hint="cs"/>
          <w:rtl/>
        </w:rPr>
        <w:t xml:space="preserve">– </w:t>
      </w:r>
      <w:r>
        <w:rPr>
          <w:rtl/>
        </w:rPr>
        <w:t xml:space="preserve">פחות </w:t>
      </w:r>
      <w:bookmarkStart w:id="4075" w:name="_ETM_Q8_633570"/>
      <w:bookmarkEnd w:id="4075"/>
      <w:r>
        <w:rPr>
          <w:rtl/>
        </w:rPr>
        <w:t>מכירים</w:t>
      </w:r>
      <w:r>
        <w:rPr>
          <w:rFonts w:hint="cs"/>
          <w:rtl/>
        </w:rPr>
        <w:t>.</w:t>
      </w:r>
      <w:r>
        <w:rPr>
          <w:rtl/>
        </w:rPr>
        <w:t xml:space="preserve"> </w:t>
      </w:r>
      <w:bookmarkStart w:id="4076" w:name="_ETM_Q8_634620"/>
      <w:bookmarkEnd w:id="4076"/>
      <w:r>
        <w:rPr>
          <w:rtl/>
        </w:rPr>
        <w:t xml:space="preserve">אבל </w:t>
      </w:r>
      <w:bookmarkStart w:id="4077" w:name="_ETM_Q8_635620"/>
      <w:bookmarkEnd w:id="4077"/>
      <w:r>
        <w:rPr>
          <w:rtl/>
        </w:rPr>
        <w:t xml:space="preserve">אני </w:t>
      </w:r>
      <w:bookmarkStart w:id="4078" w:name="_ETM_Q8_635859"/>
      <w:bookmarkEnd w:id="4078"/>
      <w:r>
        <w:rPr>
          <w:rtl/>
        </w:rPr>
        <w:t>רוצה</w:t>
      </w:r>
      <w:r w:rsidR="00C3407F">
        <w:rPr>
          <w:rFonts w:hint="cs"/>
          <w:rtl/>
        </w:rPr>
        <w:t>,</w:t>
      </w:r>
      <w:r>
        <w:rPr>
          <w:rtl/>
        </w:rPr>
        <w:t xml:space="preserve"> </w:t>
      </w:r>
      <w:bookmarkStart w:id="4079" w:name="_ETM_Q8_636159"/>
      <w:bookmarkEnd w:id="4079"/>
      <w:r>
        <w:rPr>
          <w:rtl/>
        </w:rPr>
        <w:t xml:space="preserve">כאשר </w:t>
      </w:r>
      <w:bookmarkStart w:id="4080" w:name="_ETM_Q8_636790"/>
      <w:bookmarkEnd w:id="4080"/>
      <w:r>
        <w:rPr>
          <w:rtl/>
        </w:rPr>
        <w:t xml:space="preserve">מדברים </w:t>
      </w:r>
      <w:bookmarkStart w:id="4081" w:name="_ETM_Q8_637299"/>
      <w:bookmarkEnd w:id="4081"/>
      <w:r>
        <w:rPr>
          <w:rtl/>
        </w:rPr>
        <w:t xml:space="preserve">על </w:t>
      </w:r>
      <w:bookmarkStart w:id="4082" w:name="_ETM_Q8_637749"/>
      <w:bookmarkEnd w:id="4082"/>
      <w:proofErr w:type="spellStart"/>
      <w:r>
        <w:rPr>
          <w:rtl/>
        </w:rPr>
        <w:t>שורדי</w:t>
      </w:r>
      <w:proofErr w:type="spellEnd"/>
      <w:r>
        <w:rPr>
          <w:rtl/>
        </w:rPr>
        <w:t xml:space="preserve"> </w:t>
      </w:r>
      <w:bookmarkStart w:id="4083" w:name="_ETM_Q8_638379"/>
      <w:bookmarkEnd w:id="4083"/>
      <w:r>
        <w:rPr>
          <w:rtl/>
        </w:rPr>
        <w:t>הטבח</w:t>
      </w:r>
      <w:r w:rsidR="00C3407F">
        <w:rPr>
          <w:rFonts w:hint="cs"/>
          <w:rtl/>
        </w:rPr>
        <w:t>,</w:t>
      </w:r>
      <w:r>
        <w:rPr>
          <w:rtl/>
        </w:rPr>
        <w:t xml:space="preserve"> </w:t>
      </w:r>
      <w:bookmarkStart w:id="4084" w:name="_ETM_Q8_639550"/>
      <w:bookmarkStart w:id="4085" w:name="_ETM_Q8_639700"/>
      <w:bookmarkEnd w:id="4084"/>
      <w:bookmarkEnd w:id="4085"/>
      <w:r w:rsidR="00C3407F">
        <w:rPr>
          <w:rFonts w:hint="cs"/>
          <w:rtl/>
        </w:rPr>
        <w:t>ש</w:t>
      </w:r>
      <w:r>
        <w:rPr>
          <w:rFonts w:hint="cs"/>
          <w:rtl/>
        </w:rPr>
        <w:t>ני</w:t>
      </w:r>
      <w:r>
        <w:rPr>
          <w:rtl/>
        </w:rPr>
        <w:t xml:space="preserve">קח </w:t>
      </w:r>
      <w:bookmarkStart w:id="4086" w:name="_ETM_Q8_640000"/>
      <w:bookmarkEnd w:id="4086"/>
      <w:r>
        <w:rPr>
          <w:rtl/>
        </w:rPr>
        <w:t xml:space="preserve">בחשבון </w:t>
      </w:r>
      <w:bookmarkStart w:id="4087" w:name="_ETM_Q8_641500"/>
      <w:bookmarkEnd w:id="4087"/>
      <w:r>
        <w:rPr>
          <w:rtl/>
        </w:rPr>
        <w:t xml:space="preserve">שאפילו </w:t>
      </w:r>
      <w:bookmarkStart w:id="4088" w:name="_ETM_Q8_642160"/>
      <w:bookmarkEnd w:id="4088"/>
      <w:r>
        <w:rPr>
          <w:rtl/>
        </w:rPr>
        <w:t xml:space="preserve">בסיטואציה </w:t>
      </w:r>
      <w:bookmarkStart w:id="4089" w:name="_ETM_Q8_643599"/>
      <w:bookmarkEnd w:id="4089"/>
      <w:r>
        <w:rPr>
          <w:rtl/>
        </w:rPr>
        <w:t>כזו</w:t>
      </w:r>
      <w:r>
        <w:rPr>
          <w:rFonts w:hint="cs"/>
          <w:rtl/>
        </w:rPr>
        <w:t>,</w:t>
      </w:r>
      <w:r>
        <w:rPr>
          <w:rtl/>
        </w:rPr>
        <w:t xml:space="preserve"> </w:t>
      </w:r>
      <w:bookmarkStart w:id="4090" w:name="_ETM_Q8_645250"/>
      <w:bookmarkStart w:id="4091" w:name="_ETM_Q8_646540"/>
      <w:bookmarkEnd w:id="4090"/>
      <w:bookmarkEnd w:id="4091"/>
      <w:r>
        <w:rPr>
          <w:rFonts w:hint="cs"/>
          <w:rtl/>
        </w:rPr>
        <w:t>ש</w:t>
      </w:r>
      <w:r>
        <w:rPr>
          <w:rtl/>
        </w:rPr>
        <w:t>הצליח</w:t>
      </w:r>
      <w:r>
        <w:rPr>
          <w:rFonts w:hint="cs"/>
          <w:rtl/>
        </w:rPr>
        <w:t>ו</w:t>
      </w:r>
      <w:r>
        <w:rPr>
          <w:rtl/>
        </w:rPr>
        <w:t xml:space="preserve"> </w:t>
      </w:r>
      <w:bookmarkStart w:id="4092" w:name="_ETM_Q8_646959"/>
      <w:bookmarkEnd w:id="4092"/>
      <w:r>
        <w:rPr>
          <w:rtl/>
        </w:rPr>
        <w:t xml:space="preserve">חברי </w:t>
      </w:r>
      <w:bookmarkStart w:id="4093" w:name="_ETM_Q8_647500"/>
      <w:bookmarkStart w:id="4094" w:name="_ETM_Q8_647920"/>
      <w:bookmarkStart w:id="4095" w:name="_ETM_Q8_648340"/>
      <w:bookmarkEnd w:id="4093"/>
      <w:bookmarkEnd w:id="4094"/>
      <w:bookmarkEnd w:id="4095"/>
      <w:r>
        <w:rPr>
          <w:rtl/>
        </w:rPr>
        <w:t xml:space="preserve">כיתת </w:t>
      </w:r>
      <w:bookmarkStart w:id="4096" w:name="_ETM_Q8_648730"/>
      <w:bookmarkEnd w:id="4096"/>
      <w:r>
        <w:rPr>
          <w:rtl/>
        </w:rPr>
        <w:t>הכוננות</w:t>
      </w:r>
      <w:r>
        <w:rPr>
          <w:rFonts w:hint="cs"/>
          <w:rtl/>
        </w:rPr>
        <w:t>,</w:t>
      </w:r>
      <w:r>
        <w:rPr>
          <w:rtl/>
        </w:rPr>
        <w:t xml:space="preserve"> </w:t>
      </w:r>
      <w:bookmarkStart w:id="4097" w:name="_ETM_Q8_651109"/>
      <w:bookmarkEnd w:id="4097"/>
      <w:r>
        <w:rPr>
          <w:rtl/>
        </w:rPr>
        <w:t xml:space="preserve">יחד </w:t>
      </w:r>
      <w:bookmarkStart w:id="4098" w:name="_ETM_Q8_651529"/>
      <w:bookmarkStart w:id="4099" w:name="_ETM_Q8_652099"/>
      <w:bookmarkEnd w:id="4098"/>
      <w:bookmarkEnd w:id="4099"/>
      <w:r>
        <w:rPr>
          <w:rtl/>
        </w:rPr>
        <w:t xml:space="preserve">עם </w:t>
      </w:r>
      <w:bookmarkStart w:id="4100" w:name="_ETM_Q8_652519"/>
      <w:bookmarkEnd w:id="4100"/>
      <w:r>
        <w:rPr>
          <w:rtl/>
        </w:rPr>
        <w:t xml:space="preserve">קצינים </w:t>
      </w:r>
      <w:bookmarkStart w:id="4101" w:name="_ETM_Q8_652969"/>
      <w:bookmarkEnd w:id="4101"/>
      <w:r>
        <w:rPr>
          <w:rtl/>
        </w:rPr>
        <w:t xml:space="preserve">צעירים </w:t>
      </w:r>
      <w:bookmarkStart w:id="4102" w:name="_ETM_Q8_653420"/>
      <w:bookmarkEnd w:id="4102"/>
      <w:r>
        <w:rPr>
          <w:rtl/>
        </w:rPr>
        <w:t xml:space="preserve">שהיו </w:t>
      </w:r>
      <w:bookmarkStart w:id="4103" w:name="_ETM_Q8_653810"/>
      <w:bookmarkEnd w:id="4103"/>
      <w:r>
        <w:rPr>
          <w:rtl/>
        </w:rPr>
        <w:t xml:space="preserve">בסוף </w:t>
      </w:r>
      <w:bookmarkStart w:id="4104" w:name="_ETM_Q8_654230"/>
      <w:bookmarkEnd w:id="4104"/>
      <w:r>
        <w:rPr>
          <w:rFonts w:hint="cs"/>
          <w:rtl/>
        </w:rPr>
        <w:t>ה</w:t>
      </w:r>
      <w:r>
        <w:rPr>
          <w:rtl/>
        </w:rPr>
        <w:t>שבוע</w:t>
      </w:r>
      <w:r>
        <w:rPr>
          <w:rFonts w:hint="cs"/>
          <w:rtl/>
        </w:rPr>
        <w:t>,</w:t>
      </w:r>
      <w:r>
        <w:rPr>
          <w:rtl/>
        </w:rPr>
        <w:t xml:space="preserve"> </w:t>
      </w:r>
      <w:bookmarkStart w:id="4105" w:name="_ETM_Q8_654709"/>
      <w:bookmarkEnd w:id="4105"/>
      <w:r>
        <w:rPr>
          <w:rFonts w:hint="cs"/>
          <w:rtl/>
        </w:rPr>
        <w:t>ב</w:t>
      </w:r>
      <w:r>
        <w:rPr>
          <w:rtl/>
        </w:rPr>
        <w:t>חג</w:t>
      </w:r>
      <w:r>
        <w:rPr>
          <w:rFonts w:hint="cs"/>
          <w:rtl/>
        </w:rPr>
        <w:t>,</w:t>
      </w:r>
      <w:r>
        <w:rPr>
          <w:rtl/>
        </w:rPr>
        <w:t xml:space="preserve"> </w:t>
      </w:r>
      <w:bookmarkStart w:id="4106" w:name="_ETM_Q8_656230"/>
      <w:bookmarkEnd w:id="4106"/>
      <w:r>
        <w:rPr>
          <w:rtl/>
        </w:rPr>
        <w:t>לה</w:t>
      </w:r>
      <w:r>
        <w:rPr>
          <w:rFonts w:hint="cs"/>
          <w:rtl/>
        </w:rPr>
        <w:t>ניס</w:t>
      </w:r>
      <w:r>
        <w:rPr>
          <w:rtl/>
        </w:rPr>
        <w:t xml:space="preserve"> </w:t>
      </w:r>
      <w:bookmarkStart w:id="4107" w:name="_ETM_Q8_657099"/>
      <w:bookmarkEnd w:id="4107"/>
      <w:r>
        <w:rPr>
          <w:rtl/>
        </w:rPr>
        <w:t xml:space="preserve">את </w:t>
      </w:r>
      <w:bookmarkStart w:id="4108" w:name="_ETM_Q8_657279"/>
      <w:bookmarkEnd w:id="4108"/>
      <w:r>
        <w:rPr>
          <w:rtl/>
        </w:rPr>
        <w:t xml:space="preserve">הפולשים </w:t>
      </w:r>
      <w:bookmarkStart w:id="4109" w:name="_ETM_Q8_657969"/>
      <w:bookmarkEnd w:id="4109"/>
      <w:r>
        <w:rPr>
          <w:rtl/>
        </w:rPr>
        <w:t xml:space="preserve">יחד </w:t>
      </w:r>
      <w:bookmarkStart w:id="4110" w:name="_ETM_Q8_658719"/>
      <w:bookmarkEnd w:id="4110"/>
      <w:r>
        <w:rPr>
          <w:rtl/>
        </w:rPr>
        <w:t xml:space="preserve">עם </w:t>
      </w:r>
      <w:bookmarkStart w:id="4111" w:name="_ETM_Q8_658930"/>
      <w:bookmarkEnd w:id="4111"/>
      <w:r>
        <w:rPr>
          <w:rtl/>
        </w:rPr>
        <w:t xml:space="preserve">ראשוני </w:t>
      </w:r>
      <w:bookmarkStart w:id="4112" w:name="_ETM_Q8_660010"/>
      <w:bookmarkStart w:id="4113" w:name="_ETM_Q8_660520"/>
      <w:bookmarkEnd w:id="4112"/>
      <w:bookmarkEnd w:id="4113"/>
      <w:r>
        <w:rPr>
          <w:rtl/>
        </w:rPr>
        <w:t xml:space="preserve">כוחות </w:t>
      </w:r>
      <w:bookmarkStart w:id="4114" w:name="_ETM_Q8_660910"/>
      <w:bookmarkEnd w:id="4114"/>
      <w:r>
        <w:rPr>
          <w:rtl/>
        </w:rPr>
        <w:t>הביטחון</w:t>
      </w:r>
      <w:r>
        <w:rPr>
          <w:rFonts w:hint="cs"/>
          <w:rtl/>
        </w:rPr>
        <w:t xml:space="preserve"> </w:t>
      </w:r>
      <w:r>
        <w:rPr>
          <w:rtl/>
        </w:rPr>
        <w:t>–</w:t>
      </w:r>
      <w:r>
        <w:rPr>
          <w:rFonts w:hint="cs"/>
          <w:rtl/>
        </w:rPr>
        <w:t xml:space="preserve"> </w:t>
      </w:r>
      <w:bookmarkStart w:id="4115" w:name="_ETM_Q8_665627"/>
      <w:bookmarkStart w:id="4116" w:name="_ETM_Q8_665702"/>
      <w:bookmarkEnd w:id="4115"/>
      <w:bookmarkEnd w:id="4116"/>
      <w:r>
        <w:rPr>
          <w:rFonts w:hint="cs"/>
          <w:rtl/>
        </w:rPr>
        <w:t>טקילה</w:t>
      </w:r>
      <w:r>
        <w:rPr>
          <w:rtl/>
        </w:rPr>
        <w:t xml:space="preserve"> </w:t>
      </w:r>
      <w:bookmarkStart w:id="4117" w:name="_ETM_Q8_663190"/>
      <w:bookmarkEnd w:id="4117"/>
      <w:r>
        <w:rPr>
          <w:rtl/>
        </w:rPr>
        <w:t xml:space="preserve">של </w:t>
      </w:r>
      <w:bookmarkStart w:id="4118" w:name="_ETM_Q8_664060"/>
      <w:bookmarkEnd w:id="4118"/>
      <w:r>
        <w:rPr>
          <w:rtl/>
        </w:rPr>
        <w:t>השב"כ</w:t>
      </w:r>
      <w:r>
        <w:rPr>
          <w:rFonts w:hint="cs"/>
          <w:rtl/>
        </w:rPr>
        <w:t>,</w:t>
      </w:r>
      <w:r>
        <w:rPr>
          <w:rtl/>
        </w:rPr>
        <w:t xml:space="preserve"> </w:t>
      </w:r>
      <w:bookmarkStart w:id="4119" w:name="_ETM_Q8_665000"/>
      <w:bookmarkEnd w:id="4119"/>
      <w:r>
        <w:rPr>
          <w:rtl/>
        </w:rPr>
        <w:t xml:space="preserve">ימ"מ </w:t>
      </w:r>
      <w:bookmarkStart w:id="4120" w:name="_ETM_Q8_666470"/>
      <w:bookmarkEnd w:id="4120"/>
      <w:r>
        <w:rPr>
          <w:rtl/>
        </w:rPr>
        <w:t xml:space="preserve">של </w:t>
      </w:r>
      <w:bookmarkStart w:id="4121" w:name="_ETM_Q8_666650"/>
      <w:bookmarkEnd w:id="4121"/>
      <w:r>
        <w:rPr>
          <w:rtl/>
        </w:rPr>
        <w:t>המשטרה</w:t>
      </w:r>
      <w:r>
        <w:rPr>
          <w:rFonts w:hint="cs"/>
          <w:rtl/>
        </w:rPr>
        <w:t>,</w:t>
      </w:r>
      <w:r>
        <w:rPr>
          <w:rtl/>
        </w:rPr>
        <w:t xml:space="preserve"> </w:t>
      </w:r>
      <w:bookmarkStart w:id="4122" w:name="_ETM_Q8_667640"/>
      <w:bookmarkEnd w:id="4122"/>
      <w:r w:rsidR="00C3407F">
        <w:rPr>
          <w:rFonts w:hint="cs"/>
          <w:rtl/>
        </w:rPr>
        <w:t>ו</w:t>
      </w:r>
      <w:r>
        <w:rPr>
          <w:rtl/>
        </w:rPr>
        <w:t xml:space="preserve">בהמשך </w:t>
      </w:r>
      <w:bookmarkStart w:id="4123" w:name="_ETM_Q8_669140"/>
      <w:bookmarkEnd w:id="4123"/>
      <w:r>
        <w:rPr>
          <w:rtl/>
        </w:rPr>
        <w:t xml:space="preserve">מטכ"ל </w:t>
      </w:r>
      <w:bookmarkStart w:id="4124" w:name="_ETM_Q8_669950"/>
      <w:bookmarkEnd w:id="4124"/>
      <w:r>
        <w:rPr>
          <w:rtl/>
        </w:rPr>
        <w:t xml:space="preserve">יחד </w:t>
      </w:r>
      <w:bookmarkStart w:id="4125" w:name="_ETM_Q8_670340"/>
      <w:bookmarkEnd w:id="4125"/>
      <w:r>
        <w:rPr>
          <w:rtl/>
        </w:rPr>
        <w:t xml:space="preserve">עם </w:t>
      </w:r>
      <w:bookmarkStart w:id="4126" w:name="_ETM_Q8_670430"/>
      <w:bookmarkEnd w:id="4126"/>
      <w:r>
        <w:rPr>
          <w:rtl/>
        </w:rPr>
        <w:t xml:space="preserve">כיתת </w:t>
      </w:r>
      <w:bookmarkStart w:id="4127" w:name="_ETM_Q8_670790"/>
      <w:bookmarkEnd w:id="4127"/>
      <w:r>
        <w:rPr>
          <w:rtl/>
        </w:rPr>
        <w:t>הכוננות</w:t>
      </w:r>
      <w:r>
        <w:rPr>
          <w:rFonts w:hint="cs"/>
          <w:rtl/>
        </w:rPr>
        <w:t>,</w:t>
      </w:r>
      <w:r>
        <w:rPr>
          <w:rtl/>
        </w:rPr>
        <w:t xml:space="preserve"> </w:t>
      </w:r>
      <w:bookmarkStart w:id="4128" w:name="_ETM_Q8_671569"/>
      <w:bookmarkStart w:id="4129" w:name="_ETM_Q8_671720"/>
      <w:bookmarkEnd w:id="4128"/>
      <w:bookmarkEnd w:id="4129"/>
      <w:r>
        <w:rPr>
          <w:rFonts w:hint="cs"/>
          <w:rtl/>
        </w:rPr>
        <w:t>ה</w:t>
      </w:r>
      <w:r>
        <w:rPr>
          <w:rtl/>
        </w:rPr>
        <w:t xml:space="preserve">ניסו </w:t>
      </w:r>
      <w:bookmarkStart w:id="4130" w:name="_ETM_Q8_672900"/>
      <w:bookmarkEnd w:id="4130"/>
      <w:r>
        <w:rPr>
          <w:rtl/>
        </w:rPr>
        <w:t xml:space="preserve">ומנעו </w:t>
      </w:r>
      <w:bookmarkStart w:id="4131" w:name="_ETM_Q8_673860"/>
      <w:bookmarkEnd w:id="4131"/>
      <w:r>
        <w:rPr>
          <w:rtl/>
        </w:rPr>
        <w:t xml:space="preserve">את </w:t>
      </w:r>
      <w:bookmarkStart w:id="4132" w:name="_ETM_Q8_673980"/>
      <w:bookmarkEnd w:id="4132"/>
      <w:r>
        <w:rPr>
          <w:rtl/>
        </w:rPr>
        <w:t xml:space="preserve">החטיפה </w:t>
      </w:r>
      <w:bookmarkStart w:id="4133" w:name="_ETM_Q8_674520"/>
      <w:bookmarkStart w:id="4134" w:name="_ETM_Q8_674970"/>
      <w:bookmarkEnd w:id="4133"/>
      <w:bookmarkEnd w:id="4134"/>
      <w:r>
        <w:rPr>
          <w:rtl/>
        </w:rPr>
        <w:t xml:space="preserve">של </w:t>
      </w:r>
      <w:bookmarkStart w:id="4135" w:name="_ETM_Q8_675180"/>
      <w:bookmarkEnd w:id="4135"/>
      <w:r>
        <w:rPr>
          <w:rtl/>
        </w:rPr>
        <w:t>תאילנדים</w:t>
      </w:r>
      <w:r>
        <w:rPr>
          <w:rFonts w:hint="cs"/>
          <w:rtl/>
        </w:rPr>
        <w:t xml:space="preserve"> </w:t>
      </w:r>
      <w:r>
        <w:rPr>
          <w:rtl/>
        </w:rPr>
        <w:t>–</w:t>
      </w:r>
      <w:r>
        <w:rPr>
          <w:rFonts w:hint="cs"/>
          <w:rtl/>
        </w:rPr>
        <w:t xml:space="preserve"> </w:t>
      </w:r>
      <w:bookmarkStart w:id="4136" w:name="_ETM_Q8_677962"/>
      <w:bookmarkStart w:id="4137" w:name="_ETM_Q8_678057"/>
      <w:bookmarkStart w:id="4138" w:name="_ETM_Q8_676530"/>
      <w:bookmarkStart w:id="4139" w:name="_ETM_Q8_733354"/>
      <w:bookmarkStart w:id="4140" w:name="_ETM_Q8_733406"/>
      <w:bookmarkStart w:id="4141" w:name="_ETM_Q8_733496"/>
      <w:bookmarkStart w:id="4142" w:name="_ETM_Q8_733541"/>
      <w:bookmarkEnd w:id="4136"/>
      <w:bookmarkEnd w:id="4137"/>
      <w:bookmarkEnd w:id="4138"/>
      <w:bookmarkEnd w:id="4139"/>
      <w:bookmarkEnd w:id="4140"/>
      <w:bookmarkEnd w:id="4141"/>
      <w:bookmarkEnd w:id="4142"/>
      <w:r>
        <w:rPr>
          <w:rtl/>
        </w:rPr>
        <w:t xml:space="preserve">הם </w:t>
      </w:r>
      <w:bookmarkStart w:id="4143" w:name="_ETM_Q8_676740"/>
      <w:bookmarkEnd w:id="4143"/>
      <w:r>
        <w:rPr>
          <w:rtl/>
        </w:rPr>
        <w:t xml:space="preserve">השאירו </w:t>
      </w:r>
      <w:bookmarkStart w:id="4144" w:name="_ETM_Q8_677190"/>
      <w:bookmarkEnd w:id="4144"/>
      <w:r>
        <w:rPr>
          <w:rtl/>
        </w:rPr>
        <w:t xml:space="preserve">בתוך </w:t>
      </w:r>
      <w:bookmarkStart w:id="4145" w:name="_ETM_Q8_677640"/>
      <w:bookmarkEnd w:id="4145"/>
      <w:r>
        <w:rPr>
          <w:rtl/>
        </w:rPr>
        <w:t xml:space="preserve">הקיבוץ </w:t>
      </w:r>
      <w:bookmarkStart w:id="4146" w:name="_ETM_Q8_678390"/>
      <w:bookmarkEnd w:id="4146"/>
      <w:r>
        <w:rPr>
          <w:rtl/>
        </w:rPr>
        <w:t>ג</w:t>
      </w:r>
      <w:r>
        <w:rPr>
          <w:rFonts w:hint="cs"/>
          <w:rtl/>
        </w:rPr>
        <w:t>וו</w:t>
      </w:r>
      <w:r>
        <w:rPr>
          <w:rtl/>
        </w:rPr>
        <w:t xml:space="preserve">יות </w:t>
      </w:r>
      <w:bookmarkStart w:id="4147" w:name="_ETM_Q8_679420"/>
      <w:bookmarkEnd w:id="4147"/>
      <w:r>
        <w:rPr>
          <w:rtl/>
        </w:rPr>
        <w:t xml:space="preserve">ואצלנו </w:t>
      </w:r>
      <w:bookmarkStart w:id="4148" w:name="_ETM_Q8_680470"/>
      <w:bookmarkEnd w:id="4148"/>
      <w:r>
        <w:rPr>
          <w:rFonts w:hint="cs"/>
          <w:rtl/>
        </w:rPr>
        <w:t xml:space="preserve">היו </w:t>
      </w:r>
      <w:bookmarkStart w:id="4149" w:name="_ETM_Q8_687494"/>
      <w:bookmarkEnd w:id="4149"/>
      <w:r>
        <w:rPr>
          <w:rtl/>
        </w:rPr>
        <w:t xml:space="preserve">פצועים </w:t>
      </w:r>
      <w:bookmarkStart w:id="4150" w:name="_ETM_Q8_681340"/>
      <w:bookmarkEnd w:id="4150"/>
      <w:r>
        <w:rPr>
          <w:rtl/>
        </w:rPr>
        <w:t>קל</w:t>
      </w:r>
      <w:r>
        <w:rPr>
          <w:rFonts w:hint="cs"/>
          <w:rtl/>
        </w:rPr>
        <w:t>,</w:t>
      </w:r>
      <w:r>
        <w:rPr>
          <w:rtl/>
        </w:rPr>
        <w:t xml:space="preserve"> </w:t>
      </w:r>
      <w:bookmarkStart w:id="4151" w:name="_ETM_Q8_681930"/>
      <w:bookmarkEnd w:id="4151"/>
      <w:r>
        <w:rPr>
          <w:rtl/>
        </w:rPr>
        <w:t xml:space="preserve">אבל </w:t>
      </w:r>
      <w:bookmarkStart w:id="4152" w:name="_ETM_Q8_682290"/>
      <w:bookmarkEnd w:id="4152"/>
      <w:r>
        <w:rPr>
          <w:rFonts w:hint="cs"/>
          <w:rtl/>
        </w:rPr>
        <w:t>ע</w:t>
      </w:r>
      <w:r>
        <w:rPr>
          <w:rtl/>
        </w:rPr>
        <w:t xml:space="preserve">ל </w:t>
      </w:r>
      <w:bookmarkStart w:id="4153" w:name="_ETM_Q8_682409"/>
      <w:bookmarkEnd w:id="4153"/>
      <w:r>
        <w:rPr>
          <w:rtl/>
        </w:rPr>
        <w:t xml:space="preserve">פתח </w:t>
      </w:r>
      <w:bookmarkStart w:id="4154" w:name="_ETM_Q8_682920"/>
      <w:bookmarkEnd w:id="4154"/>
      <w:r>
        <w:rPr>
          <w:rtl/>
        </w:rPr>
        <w:t>ביתנו</w:t>
      </w:r>
      <w:r>
        <w:rPr>
          <w:rFonts w:hint="cs"/>
          <w:rtl/>
        </w:rPr>
        <w:t>,</w:t>
      </w:r>
      <w:r>
        <w:rPr>
          <w:rtl/>
        </w:rPr>
        <w:t xml:space="preserve"> </w:t>
      </w:r>
      <w:bookmarkStart w:id="4155" w:name="_ETM_Q8_683459"/>
      <w:bookmarkEnd w:id="4155"/>
      <w:r>
        <w:rPr>
          <w:rtl/>
        </w:rPr>
        <w:t xml:space="preserve">על </w:t>
      </w:r>
      <w:bookmarkStart w:id="4156" w:name="_ETM_Q8_683609"/>
      <w:bookmarkEnd w:id="4156"/>
      <w:r>
        <w:rPr>
          <w:rtl/>
        </w:rPr>
        <w:t xml:space="preserve">סף </w:t>
      </w:r>
      <w:bookmarkStart w:id="4157" w:name="_ETM_Q8_684470"/>
      <w:bookmarkEnd w:id="4157"/>
      <w:r>
        <w:rPr>
          <w:rtl/>
        </w:rPr>
        <w:t>דלתנו</w:t>
      </w:r>
      <w:r>
        <w:rPr>
          <w:rFonts w:hint="cs"/>
          <w:rtl/>
        </w:rPr>
        <w:t>, טבוחים</w:t>
      </w:r>
      <w:r>
        <w:rPr>
          <w:rtl/>
        </w:rPr>
        <w:t xml:space="preserve"> </w:t>
      </w:r>
      <w:bookmarkStart w:id="4158" w:name="_ETM_Q8_687739"/>
      <w:bookmarkEnd w:id="4158"/>
      <w:r>
        <w:rPr>
          <w:rtl/>
        </w:rPr>
        <w:t xml:space="preserve">עשרות </w:t>
      </w:r>
      <w:bookmarkStart w:id="4159" w:name="_ETM_Q8_688790"/>
      <w:bookmarkEnd w:id="4159"/>
      <w:r>
        <w:rPr>
          <w:rtl/>
        </w:rPr>
        <w:t>ישראלים</w:t>
      </w:r>
      <w:r>
        <w:rPr>
          <w:rFonts w:hint="cs"/>
          <w:rtl/>
        </w:rPr>
        <w:t xml:space="preserve"> </w:t>
      </w:r>
      <w:bookmarkStart w:id="4160" w:name="_ETM_Q8_689510"/>
      <w:bookmarkEnd w:id="4160"/>
      <w:r>
        <w:rPr>
          <w:rtl/>
        </w:rPr>
        <w:t xml:space="preserve">מצומת </w:t>
      </w:r>
      <w:bookmarkStart w:id="4161" w:name="_ETM_Q8_689989"/>
      <w:bookmarkEnd w:id="4161"/>
      <w:r>
        <w:rPr>
          <w:rtl/>
        </w:rPr>
        <w:t xml:space="preserve">שער </w:t>
      </w:r>
      <w:bookmarkStart w:id="4162" w:name="_ETM_Q8_690230"/>
      <w:bookmarkEnd w:id="4162"/>
      <w:r>
        <w:rPr>
          <w:rtl/>
        </w:rPr>
        <w:t xml:space="preserve">הנגב </w:t>
      </w:r>
      <w:bookmarkStart w:id="4163" w:name="_ETM_Q8_690620"/>
      <w:bookmarkEnd w:id="4163"/>
      <w:r>
        <w:rPr>
          <w:rtl/>
        </w:rPr>
        <w:t>ו</w:t>
      </w:r>
      <w:r>
        <w:rPr>
          <w:rFonts w:hint="cs"/>
          <w:rtl/>
        </w:rPr>
        <w:t>עד סיבוב</w:t>
      </w:r>
      <w:r>
        <w:rPr>
          <w:rtl/>
        </w:rPr>
        <w:t xml:space="preserve"> </w:t>
      </w:r>
      <w:bookmarkStart w:id="4164" w:name="_ETM_Q8_691189"/>
      <w:bookmarkEnd w:id="4164"/>
      <w:r>
        <w:rPr>
          <w:rtl/>
        </w:rPr>
        <w:t>מפלסים</w:t>
      </w:r>
      <w:r>
        <w:rPr>
          <w:rFonts w:hint="cs"/>
          <w:rtl/>
        </w:rPr>
        <w:t>.</w:t>
      </w:r>
      <w:r>
        <w:rPr>
          <w:rtl/>
        </w:rPr>
        <w:t xml:space="preserve"> </w:t>
      </w:r>
      <w:bookmarkStart w:id="4165" w:name="_ETM_Q8_694049"/>
      <w:bookmarkEnd w:id="4165"/>
      <w:r>
        <w:rPr>
          <w:rtl/>
        </w:rPr>
        <w:t xml:space="preserve">חיל </w:t>
      </w:r>
      <w:bookmarkStart w:id="4166" w:name="_ETM_Q8_694409"/>
      <w:bookmarkEnd w:id="4166"/>
      <w:r>
        <w:rPr>
          <w:rtl/>
        </w:rPr>
        <w:t>האוויר</w:t>
      </w:r>
      <w:r>
        <w:rPr>
          <w:rFonts w:hint="cs"/>
          <w:rtl/>
        </w:rPr>
        <w:t>,</w:t>
      </w:r>
      <w:r>
        <w:rPr>
          <w:rtl/>
        </w:rPr>
        <w:t xml:space="preserve"> </w:t>
      </w:r>
      <w:bookmarkStart w:id="4167" w:name="_ETM_Q8_695219"/>
      <w:bookmarkEnd w:id="4167"/>
      <w:r>
        <w:rPr>
          <w:rtl/>
        </w:rPr>
        <w:t xml:space="preserve">שהצליח </w:t>
      </w:r>
      <w:bookmarkStart w:id="4168" w:name="_ETM_Q8_695969"/>
      <w:bookmarkEnd w:id="4168"/>
      <w:r>
        <w:rPr>
          <w:rtl/>
        </w:rPr>
        <w:t xml:space="preserve">להתעשת </w:t>
      </w:r>
      <w:bookmarkStart w:id="4169" w:name="_ETM_Q8_697650"/>
      <w:bookmarkEnd w:id="4169"/>
      <w:r>
        <w:rPr>
          <w:rtl/>
        </w:rPr>
        <w:t>ב</w:t>
      </w:r>
      <w:r>
        <w:rPr>
          <w:rFonts w:hint="cs"/>
          <w:rtl/>
        </w:rPr>
        <w:t>א</w:t>
      </w:r>
      <w:r>
        <w:rPr>
          <w:rtl/>
        </w:rPr>
        <w:t xml:space="preserve">ופן </w:t>
      </w:r>
      <w:bookmarkStart w:id="4170" w:name="_ETM_Q8_698850"/>
      <w:bookmarkEnd w:id="4170"/>
      <w:r>
        <w:rPr>
          <w:rtl/>
        </w:rPr>
        <w:t>מופלא</w:t>
      </w:r>
      <w:r>
        <w:rPr>
          <w:rFonts w:hint="cs"/>
          <w:rtl/>
        </w:rPr>
        <w:t>,</w:t>
      </w:r>
      <w:r>
        <w:rPr>
          <w:rtl/>
        </w:rPr>
        <w:t xml:space="preserve"> </w:t>
      </w:r>
      <w:bookmarkStart w:id="4171" w:name="_ETM_Q8_700050"/>
      <w:bookmarkEnd w:id="4171"/>
      <w:r>
        <w:rPr>
          <w:rtl/>
        </w:rPr>
        <w:t xml:space="preserve">בסיבוב </w:t>
      </w:r>
      <w:bookmarkStart w:id="4172" w:name="_ETM_Q8_700740"/>
      <w:bookmarkEnd w:id="4172"/>
      <w:r>
        <w:rPr>
          <w:rtl/>
        </w:rPr>
        <w:t>מפלסים</w:t>
      </w:r>
      <w:r>
        <w:rPr>
          <w:rFonts w:hint="cs"/>
          <w:rtl/>
        </w:rPr>
        <w:t xml:space="preserve">, </w:t>
      </w:r>
      <w:bookmarkStart w:id="4173" w:name="_ETM_Q8_703619"/>
      <w:bookmarkEnd w:id="4173"/>
      <w:r>
        <w:rPr>
          <w:rFonts w:hint="cs"/>
          <w:rtl/>
        </w:rPr>
        <w:t>בחץ</w:t>
      </w:r>
      <w:r>
        <w:rPr>
          <w:rtl/>
        </w:rPr>
        <w:t xml:space="preserve"> </w:t>
      </w:r>
      <w:bookmarkStart w:id="4174" w:name="_ETM_Q8_701610"/>
      <w:bookmarkEnd w:id="4174"/>
      <w:r>
        <w:rPr>
          <w:rtl/>
        </w:rPr>
        <w:t>שחור</w:t>
      </w:r>
      <w:r>
        <w:rPr>
          <w:rFonts w:hint="cs"/>
          <w:rtl/>
        </w:rPr>
        <w:t>, יירט</w:t>
      </w:r>
      <w:r>
        <w:rPr>
          <w:rtl/>
        </w:rPr>
        <w:t xml:space="preserve"> </w:t>
      </w:r>
      <w:bookmarkStart w:id="4175" w:name="_ETM_Q8_703110"/>
      <w:bookmarkEnd w:id="4175"/>
      <w:r>
        <w:rPr>
          <w:rtl/>
        </w:rPr>
        <w:t xml:space="preserve">את </w:t>
      </w:r>
      <w:bookmarkStart w:id="4176" w:name="_ETM_Q8_703350"/>
      <w:bookmarkEnd w:id="4176"/>
      <w:r>
        <w:rPr>
          <w:rtl/>
        </w:rPr>
        <w:t xml:space="preserve">המשלוח </w:t>
      </w:r>
      <w:bookmarkStart w:id="4177" w:name="_ETM_Q8_704980"/>
      <w:bookmarkEnd w:id="4177"/>
      <w:r>
        <w:rPr>
          <w:rtl/>
        </w:rPr>
        <w:t>הבא</w:t>
      </w:r>
      <w:r>
        <w:rPr>
          <w:rFonts w:hint="cs"/>
          <w:rtl/>
        </w:rPr>
        <w:t>, את גל</w:t>
      </w:r>
      <w:r>
        <w:rPr>
          <w:rtl/>
        </w:rPr>
        <w:t xml:space="preserve"> </w:t>
      </w:r>
      <w:bookmarkStart w:id="4178" w:name="_ETM_Q8_706120"/>
      <w:bookmarkEnd w:id="4178"/>
      <w:r>
        <w:rPr>
          <w:rFonts w:hint="cs"/>
          <w:rtl/>
        </w:rPr>
        <w:t>ה</w:t>
      </w:r>
      <w:r>
        <w:rPr>
          <w:rtl/>
        </w:rPr>
        <w:t xml:space="preserve">תקיפה </w:t>
      </w:r>
      <w:bookmarkStart w:id="4179" w:name="_ETM_Q8_706600"/>
      <w:bookmarkEnd w:id="4179"/>
      <w:r>
        <w:rPr>
          <w:rtl/>
        </w:rPr>
        <w:t>הבא</w:t>
      </w:r>
      <w:r>
        <w:rPr>
          <w:rFonts w:hint="cs"/>
          <w:rtl/>
        </w:rPr>
        <w:t>,</w:t>
      </w:r>
      <w:r>
        <w:rPr>
          <w:rtl/>
        </w:rPr>
        <w:t xml:space="preserve"> </w:t>
      </w:r>
      <w:bookmarkStart w:id="4180" w:name="_ETM_Q8_706900"/>
      <w:bookmarkEnd w:id="4180"/>
      <w:r>
        <w:rPr>
          <w:rtl/>
        </w:rPr>
        <w:t>בסביבות</w:t>
      </w:r>
      <w:r>
        <w:rPr>
          <w:rFonts w:hint="cs"/>
          <w:rtl/>
        </w:rPr>
        <w:t xml:space="preserve"> 11:00</w:t>
      </w:r>
      <w:r>
        <w:rPr>
          <w:rFonts w:hint="eastAsia"/>
          <w:rtl/>
        </w:rPr>
        <w:t>–</w:t>
      </w:r>
      <w:r>
        <w:rPr>
          <w:rFonts w:hint="cs"/>
          <w:rtl/>
        </w:rPr>
        <w:t xml:space="preserve">11:30, </w:t>
      </w:r>
      <w:bookmarkStart w:id="4181" w:name="_ETM_Q8_709420"/>
      <w:bookmarkEnd w:id="4181"/>
      <w:r>
        <w:rPr>
          <w:rtl/>
        </w:rPr>
        <w:t xml:space="preserve">וחיסל </w:t>
      </w:r>
      <w:bookmarkStart w:id="4182" w:name="_ETM_Q8_709960"/>
      <w:bookmarkEnd w:id="4182"/>
      <w:r>
        <w:rPr>
          <w:rtl/>
        </w:rPr>
        <w:t xml:space="preserve">שם </w:t>
      </w:r>
      <w:bookmarkStart w:id="4183" w:name="_ETM_Q8_710230"/>
      <w:bookmarkEnd w:id="4183"/>
      <w:r>
        <w:rPr>
          <w:rtl/>
        </w:rPr>
        <w:t xml:space="preserve">למעלה </w:t>
      </w:r>
      <w:bookmarkStart w:id="4184" w:name="_ETM_Q8_710650"/>
      <w:bookmarkEnd w:id="4184"/>
      <w:r>
        <w:rPr>
          <w:rtl/>
        </w:rPr>
        <w:t xml:space="preserve">מ-100 </w:t>
      </w:r>
      <w:bookmarkStart w:id="4185" w:name="_ETM_Q8_711880"/>
      <w:bookmarkEnd w:id="4185"/>
      <w:r>
        <w:rPr>
          <w:rtl/>
        </w:rPr>
        <w:t xml:space="preserve">מחבלים </w:t>
      </w:r>
      <w:bookmarkStart w:id="4186" w:name="_ETM_Q8_712480"/>
      <w:bookmarkEnd w:id="4186"/>
      <w:r>
        <w:rPr>
          <w:rtl/>
        </w:rPr>
        <w:t xml:space="preserve">שהיו </w:t>
      </w:r>
      <w:bookmarkStart w:id="4187" w:name="_ETM_Q8_712840"/>
      <w:bookmarkEnd w:id="4187"/>
      <w:r>
        <w:rPr>
          <w:rtl/>
        </w:rPr>
        <w:t xml:space="preserve">אמורים </w:t>
      </w:r>
      <w:bookmarkStart w:id="4188" w:name="_ETM_Q8_713200"/>
      <w:bookmarkEnd w:id="4188"/>
      <w:r>
        <w:rPr>
          <w:rtl/>
        </w:rPr>
        <w:t xml:space="preserve">להגיע </w:t>
      </w:r>
      <w:bookmarkStart w:id="4189" w:name="_ETM_Q8_713710"/>
      <w:bookmarkEnd w:id="4189"/>
      <w:r>
        <w:rPr>
          <w:rtl/>
        </w:rPr>
        <w:t>אלינו</w:t>
      </w:r>
      <w:r>
        <w:rPr>
          <w:rFonts w:hint="cs"/>
          <w:rtl/>
        </w:rPr>
        <w:t>, לניר עם,</w:t>
      </w:r>
      <w:r>
        <w:rPr>
          <w:rtl/>
        </w:rPr>
        <w:t xml:space="preserve"> </w:t>
      </w:r>
      <w:bookmarkStart w:id="4190" w:name="_ETM_Q8_714580"/>
      <w:bookmarkEnd w:id="4190"/>
      <w:r>
        <w:rPr>
          <w:rtl/>
        </w:rPr>
        <w:t xml:space="preserve">לשדרות </w:t>
      </w:r>
      <w:bookmarkStart w:id="4191" w:name="_ETM_Q8_715240"/>
      <w:bookmarkEnd w:id="4191"/>
      <w:r>
        <w:rPr>
          <w:rtl/>
        </w:rPr>
        <w:t xml:space="preserve">ואולי </w:t>
      </w:r>
      <w:bookmarkStart w:id="4192" w:name="_ETM_Q8_715990"/>
      <w:bookmarkEnd w:id="4192"/>
      <w:r>
        <w:rPr>
          <w:rtl/>
        </w:rPr>
        <w:t xml:space="preserve">לתוככי </w:t>
      </w:r>
      <w:bookmarkStart w:id="4193" w:name="_ETM_Q8_717609"/>
      <w:bookmarkEnd w:id="4193"/>
      <w:r>
        <w:rPr>
          <w:rtl/>
        </w:rPr>
        <w:t>ישראל</w:t>
      </w:r>
      <w:r>
        <w:rPr>
          <w:rFonts w:hint="cs"/>
          <w:rtl/>
        </w:rPr>
        <w:t>.</w:t>
      </w:r>
    </w:p>
    <w:p w14:paraId="7942C3C9" w14:textId="77777777" w:rsidR="00C4260E" w:rsidRDefault="00C4260E" w:rsidP="00917A8B">
      <w:pPr>
        <w:rPr>
          <w:rtl/>
        </w:rPr>
      </w:pPr>
      <w:bookmarkStart w:id="4194" w:name="_ETM_Q8_720426"/>
      <w:bookmarkStart w:id="4195" w:name="_ETM_Q8_720513"/>
      <w:bookmarkEnd w:id="4194"/>
      <w:bookmarkEnd w:id="4195"/>
    </w:p>
    <w:p w14:paraId="115DFCAB" w14:textId="60ECA78A" w:rsidR="00C4260E" w:rsidRDefault="00C4260E" w:rsidP="00C3407F">
      <w:pPr>
        <w:rPr>
          <w:rtl/>
        </w:rPr>
      </w:pPr>
      <w:bookmarkStart w:id="4196" w:name="_ETM_Q8_720617"/>
      <w:bookmarkStart w:id="4197" w:name="_ETM_Q8_720708"/>
      <w:bookmarkStart w:id="4198" w:name="_ETM_Q8_719460"/>
      <w:bookmarkEnd w:id="4196"/>
      <w:bookmarkEnd w:id="4197"/>
      <w:bookmarkEnd w:id="4198"/>
      <w:r>
        <w:rPr>
          <w:rtl/>
        </w:rPr>
        <w:t xml:space="preserve">כל </w:t>
      </w:r>
      <w:bookmarkStart w:id="4199" w:name="_ETM_Q8_719850"/>
      <w:bookmarkEnd w:id="4199"/>
      <w:r>
        <w:rPr>
          <w:rtl/>
        </w:rPr>
        <w:t xml:space="preserve">מי </w:t>
      </w:r>
      <w:bookmarkStart w:id="4200" w:name="_ETM_Q8_720059"/>
      <w:bookmarkEnd w:id="4200"/>
      <w:r>
        <w:rPr>
          <w:rtl/>
        </w:rPr>
        <w:t xml:space="preserve">שהיה </w:t>
      </w:r>
      <w:bookmarkStart w:id="4201" w:name="_ETM_Q8_720600"/>
      <w:bookmarkEnd w:id="4201"/>
      <w:r>
        <w:rPr>
          <w:rtl/>
        </w:rPr>
        <w:t xml:space="preserve">שם </w:t>
      </w:r>
      <w:bookmarkStart w:id="4202" w:name="_ETM_Q8_722929"/>
      <w:bookmarkEnd w:id="4202"/>
      <w:r>
        <w:rPr>
          <w:rtl/>
        </w:rPr>
        <w:t>ו</w:t>
      </w:r>
      <w:bookmarkStart w:id="4203" w:name="_ETM_Q8_723940"/>
      <w:bookmarkEnd w:id="4203"/>
      <w:r>
        <w:rPr>
          <w:rtl/>
        </w:rPr>
        <w:t xml:space="preserve">לא </w:t>
      </w:r>
      <w:bookmarkStart w:id="4204" w:name="_ETM_Q8_724300"/>
      <w:bookmarkEnd w:id="4204"/>
      <w:r>
        <w:rPr>
          <w:rtl/>
        </w:rPr>
        <w:t xml:space="preserve">נהרג </w:t>
      </w:r>
      <w:bookmarkStart w:id="4205" w:name="_ETM_Q8_725080"/>
      <w:bookmarkEnd w:id="4205"/>
      <w:r>
        <w:rPr>
          <w:rFonts w:hint="cs"/>
          <w:rtl/>
        </w:rPr>
        <w:t xml:space="preserve">– </w:t>
      </w:r>
      <w:r>
        <w:rPr>
          <w:rtl/>
        </w:rPr>
        <w:t xml:space="preserve">הוא </w:t>
      </w:r>
      <w:bookmarkStart w:id="4206" w:name="_ETM_Q8_725559"/>
      <w:bookmarkEnd w:id="4206"/>
      <w:r>
        <w:rPr>
          <w:rFonts w:hint="cs"/>
          <w:rtl/>
        </w:rPr>
        <w:t>"</w:t>
      </w:r>
      <w:r>
        <w:rPr>
          <w:rtl/>
        </w:rPr>
        <w:t>רק</w:t>
      </w:r>
      <w:r>
        <w:rPr>
          <w:rFonts w:hint="cs"/>
          <w:rtl/>
        </w:rPr>
        <w:t>"</w:t>
      </w:r>
      <w:r>
        <w:rPr>
          <w:rtl/>
        </w:rPr>
        <w:t xml:space="preserve"> </w:t>
      </w:r>
      <w:bookmarkStart w:id="4207" w:name="_ETM_Q8_728019"/>
      <w:bookmarkEnd w:id="4207"/>
      <w:r>
        <w:rPr>
          <w:rtl/>
        </w:rPr>
        <w:t>שמ</w:t>
      </w:r>
      <w:r>
        <w:rPr>
          <w:rFonts w:hint="cs"/>
          <w:rtl/>
        </w:rPr>
        <w:t>ע</w:t>
      </w:r>
      <w:r>
        <w:rPr>
          <w:rtl/>
        </w:rPr>
        <w:t xml:space="preserve"> </w:t>
      </w:r>
      <w:bookmarkStart w:id="4208" w:name="_ETM_Q8_728590"/>
      <w:bookmarkEnd w:id="4208"/>
      <w:r>
        <w:rPr>
          <w:rtl/>
        </w:rPr>
        <w:t xml:space="preserve">בקשר </w:t>
      </w:r>
      <w:bookmarkStart w:id="4209" w:name="_ETM_Q8_729890"/>
      <w:bookmarkEnd w:id="4209"/>
      <w:r>
        <w:rPr>
          <w:rtl/>
        </w:rPr>
        <w:t xml:space="preserve">את </w:t>
      </w:r>
      <w:bookmarkStart w:id="4210" w:name="_ETM_Q8_730069"/>
      <w:bookmarkEnd w:id="4210"/>
      <w:r>
        <w:rPr>
          <w:rtl/>
        </w:rPr>
        <w:t xml:space="preserve">קריאות </w:t>
      </w:r>
      <w:bookmarkStart w:id="4211" w:name="_ETM_Q8_730610"/>
      <w:bookmarkEnd w:id="4211"/>
      <w:r>
        <w:rPr>
          <w:rtl/>
        </w:rPr>
        <w:t>העזרה</w:t>
      </w:r>
      <w:r w:rsidR="00C3407F">
        <w:rPr>
          <w:rFonts w:hint="cs"/>
          <w:rtl/>
        </w:rPr>
        <w:t>,</w:t>
      </w:r>
      <w:r>
        <w:rPr>
          <w:rtl/>
        </w:rPr>
        <w:t xml:space="preserve"> </w:t>
      </w:r>
      <w:bookmarkStart w:id="4212" w:name="_ETM_Q8_731959"/>
      <w:bookmarkStart w:id="4213" w:name="_ETM_Q8_732290"/>
      <w:bookmarkStart w:id="4214" w:name="_ETM_Q8_733150"/>
      <w:bookmarkEnd w:id="4212"/>
      <w:bookmarkEnd w:id="4213"/>
      <w:bookmarkEnd w:id="4214"/>
      <w:r>
        <w:rPr>
          <w:rtl/>
        </w:rPr>
        <w:t xml:space="preserve">שלא </w:t>
      </w:r>
      <w:bookmarkStart w:id="4215" w:name="_ETM_Q8_733390"/>
      <w:bookmarkEnd w:id="4215"/>
      <w:r>
        <w:rPr>
          <w:rtl/>
        </w:rPr>
        <w:t xml:space="preserve">יכלה </w:t>
      </w:r>
      <w:bookmarkStart w:id="4216" w:name="_ETM_Q8_733750"/>
      <w:bookmarkEnd w:id="4216"/>
      <w:r>
        <w:rPr>
          <w:rtl/>
        </w:rPr>
        <w:t>להגיע</w:t>
      </w:r>
      <w:r>
        <w:rPr>
          <w:rFonts w:hint="cs"/>
          <w:rtl/>
        </w:rPr>
        <w:t>;</w:t>
      </w:r>
      <w:r>
        <w:rPr>
          <w:rtl/>
        </w:rPr>
        <w:t xml:space="preserve"> </w:t>
      </w:r>
      <w:bookmarkStart w:id="4217" w:name="_ETM_Q8_734959"/>
      <w:bookmarkStart w:id="4218" w:name="_ETM_Q8_735849"/>
      <w:bookmarkEnd w:id="4217"/>
      <w:bookmarkEnd w:id="4218"/>
      <w:r>
        <w:rPr>
          <w:rFonts w:hint="cs"/>
          <w:rtl/>
        </w:rPr>
        <w:t xml:space="preserve">הוא </w:t>
      </w:r>
      <w:r>
        <w:rPr>
          <w:rtl/>
        </w:rPr>
        <w:t xml:space="preserve">נשאר </w:t>
      </w:r>
      <w:bookmarkStart w:id="4219" w:name="_ETM_Q8_736630"/>
      <w:bookmarkEnd w:id="4219"/>
      <w:r>
        <w:rPr>
          <w:rtl/>
        </w:rPr>
        <w:t xml:space="preserve">בתוך </w:t>
      </w:r>
      <w:bookmarkStart w:id="4220" w:name="_ETM_Q8_737139"/>
      <w:bookmarkEnd w:id="4220"/>
      <w:r>
        <w:rPr>
          <w:rtl/>
        </w:rPr>
        <w:t xml:space="preserve">הממ"ד </w:t>
      </w:r>
      <w:bookmarkStart w:id="4221" w:name="_ETM_Q8_738250"/>
      <w:bookmarkEnd w:id="4221"/>
      <w:r>
        <w:rPr>
          <w:rtl/>
        </w:rPr>
        <w:t>ולע</w:t>
      </w:r>
      <w:r>
        <w:rPr>
          <w:rFonts w:hint="cs"/>
          <w:rtl/>
        </w:rPr>
        <w:t>י</w:t>
      </w:r>
      <w:r>
        <w:rPr>
          <w:rtl/>
        </w:rPr>
        <w:t xml:space="preserve">תים </w:t>
      </w:r>
      <w:bookmarkStart w:id="4222" w:name="_ETM_Q8_739000"/>
      <w:bookmarkEnd w:id="4222"/>
      <w:r>
        <w:rPr>
          <w:rtl/>
        </w:rPr>
        <w:t xml:space="preserve">לא </w:t>
      </w:r>
      <w:bookmarkStart w:id="4223" w:name="_ETM_Q8_739120"/>
      <w:bookmarkEnd w:id="4223"/>
      <w:r>
        <w:rPr>
          <w:rtl/>
        </w:rPr>
        <w:t xml:space="preserve">ידע </w:t>
      </w:r>
      <w:bookmarkStart w:id="4224" w:name="_ETM_Q8_739479"/>
      <w:bookmarkEnd w:id="4224"/>
      <w:r>
        <w:rPr>
          <w:rtl/>
        </w:rPr>
        <w:t xml:space="preserve">במשך </w:t>
      </w:r>
      <w:bookmarkStart w:id="4225" w:name="_ETM_Q8_739900"/>
      <w:bookmarkEnd w:id="4225"/>
      <w:r>
        <w:rPr>
          <w:rtl/>
        </w:rPr>
        <w:t xml:space="preserve">שעות </w:t>
      </w:r>
      <w:bookmarkStart w:id="4226" w:name="_ETM_Q8_740470"/>
      <w:bookmarkEnd w:id="4226"/>
      <w:r>
        <w:rPr>
          <w:rtl/>
        </w:rPr>
        <w:t xml:space="preserve">מה </w:t>
      </w:r>
      <w:bookmarkStart w:id="4227" w:name="_ETM_Q8_740679"/>
      <w:bookmarkEnd w:id="4227"/>
      <w:r>
        <w:rPr>
          <w:rtl/>
        </w:rPr>
        <w:t>קרה</w:t>
      </w:r>
      <w:r>
        <w:rPr>
          <w:rFonts w:hint="cs"/>
          <w:rtl/>
        </w:rPr>
        <w:t>;</w:t>
      </w:r>
      <w:r>
        <w:rPr>
          <w:rtl/>
        </w:rPr>
        <w:t xml:space="preserve"> </w:t>
      </w:r>
      <w:bookmarkStart w:id="4228" w:name="_ETM_Q8_741610"/>
      <w:bookmarkStart w:id="4229" w:name="_ETM_Q8_742830"/>
      <w:bookmarkEnd w:id="4228"/>
      <w:bookmarkEnd w:id="4229"/>
      <w:r>
        <w:rPr>
          <w:rFonts w:hint="cs"/>
          <w:rtl/>
        </w:rPr>
        <w:t xml:space="preserve">הוא </w:t>
      </w:r>
      <w:r>
        <w:rPr>
          <w:rtl/>
        </w:rPr>
        <w:t>פונה</w:t>
      </w:r>
      <w:r>
        <w:rPr>
          <w:rFonts w:hint="cs"/>
          <w:rtl/>
        </w:rPr>
        <w:t>,</w:t>
      </w:r>
      <w:r>
        <w:rPr>
          <w:rtl/>
        </w:rPr>
        <w:t xml:space="preserve"> </w:t>
      </w:r>
      <w:bookmarkStart w:id="4230" w:name="_ETM_Q8_743490"/>
      <w:bookmarkEnd w:id="4230"/>
      <w:r>
        <w:rPr>
          <w:rtl/>
        </w:rPr>
        <w:t xml:space="preserve">או </w:t>
      </w:r>
      <w:bookmarkStart w:id="4231" w:name="_ETM_Q8_743639"/>
      <w:bookmarkEnd w:id="4231"/>
      <w:r>
        <w:rPr>
          <w:rtl/>
        </w:rPr>
        <w:t xml:space="preserve">פינה </w:t>
      </w:r>
      <w:bookmarkStart w:id="4232" w:name="_ETM_Q8_743969"/>
      <w:bookmarkEnd w:id="4232"/>
      <w:r>
        <w:rPr>
          <w:rtl/>
        </w:rPr>
        <w:t xml:space="preserve">את </w:t>
      </w:r>
      <w:bookmarkStart w:id="4233" w:name="_ETM_Q8_744120"/>
      <w:bookmarkEnd w:id="4233"/>
      <w:r>
        <w:rPr>
          <w:rtl/>
        </w:rPr>
        <w:t>עצמו</w:t>
      </w:r>
      <w:r>
        <w:rPr>
          <w:rFonts w:hint="cs"/>
          <w:rtl/>
        </w:rPr>
        <w:t>,</w:t>
      </w:r>
      <w:r>
        <w:rPr>
          <w:rtl/>
        </w:rPr>
        <w:t xml:space="preserve"> </w:t>
      </w:r>
      <w:bookmarkStart w:id="4234" w:name="_ETM_Q8_745110"/>
      <w:bookmarkEnd w:id="4234"/>
      <w:r>
        <w:rPr>
          <w:rtl/>
        </w:rPr>
        <w:t xml:space="preserve">בין </w:t>
      </w:r>
      <w:bookmarkStart w:id="4235" w:name="_ETM_Q8_745919"/>
      <w:bookmarkEnd w:id="4235"/>
      <w:r>
        <w:rPr>
          <w:rtl/>
        </w:rPr>
        <w:t xml:space="preserve">גוויות </w:t>
      </w:r>
      <w:bookmarkStart w:id="4236" w:name="_ETM_Q8_746550"/>
      <w:bookmarkEnd w:id="4236"/>
      <w:r>
        <w:rPr>
          <w:rtl/>
        </w:rPr>
        <w:t xml:space="preserve">ובין </w:t>
      </w:r>
      <w:bookmarkStart w:id="4237" w:name="_ETM_Q8_747150"/>
      <w:bookmarkEnd w:id="4237"/>
      <w:r>
        <w:rPr>
          <w:rtl/>
        </w:rPr>
        <w:t xml:space="preserve">מכוניות </w:t>
      </w:r>
      <w:bookmarkStart w:id="4238" w:name="_ETM_Q8_747990"/>
      <w:bookmarkEnd w:id="4238"/>
      <w:r>
        <w:rPr>
          <w:rtl/>
        </w:rPr>
        <w:t>שרופות</w:t>
      </w:r>
      <w:bookmarkStart w:id="4239" w:name="_ETM_Q8_749460"/>
      <w:bookmarkEnd w:id="4239"/>
      <w:r w:rsidR="00C3407F">
        <w:rPr>
          <w:rFonts w:hint="cs"/>
          <w:rtl/>
        </w:rPr>
        <w:t>,</w:t>
      </w:r>
      <w:r>
        <w:rPr>
          <w:rFonts w:hint="cs"/>
          <w:rtl/>
        </w:rPr>
        <w:t xml:space="preserve"> </w:t>
      </w:r>
      <w:r>
        <w:rPr>
          <w:rtl/>
        </w:rPr>
        <w:t xml:space="preserve">נושא </w:t>
      </w:r>
      <w:bookmarkStart w:id="4240" w:name="_ETM_Q8_750030"/>
      <w:bookmarkEnd w:id="4240"/>
      <w:r>
        <w:rPr>
          <w:rtl/>
        </w:rPr>
        <w:t xml:space="preserve">את </w:t>
      </w:r>
      <w:bookmarkStart w:id="4241" w:name="_ETM_Q8_750179"/>
      <w:bookmarkEnd w:id="4241"/>
      <w:r>
        <w:rPr>
          <w:rtl/>
        </w:rPr>
        <w:t xml:space="preserve">הצלקות </w:t>
      </w:r>
      <w:bookmarkStart w:id="4242" w:name="_ETM_Q8_751169"/>
      <w:bookmarkStart w:id="4243" w:name="TOR_Q9"/>
      <w:bookmarkEnd w:id="4242"/>
      <w:bookmarkEnd w:id="4243"/>
      <w:r w:rsidR="00C3407F">
        <w:rPr>
          <w:rFonts w:hint="cs"/>
          <w:rtl/>
        </w:rPr>
        <w:t xml:space="preserve">– </w:t>
      </w:r>
      <w:r>
        <w:rPr>
          <w:rFonts w:hint="cs"/>
          <w:rtl/>
        </w:rPr>
        <w:t xml:space="preserve">גם הוא, גם הם, גם אותם בני אדם </w:t>
      </w:r>
      <w:bookmarkStart w:id="4244" w:name="_ETM_Q9_157783"/>
      <w:bookmarkEnd w:id="4244"/>
      <w:r>
        <w:rPr>
          <w:rFonts w:hint="cs"/>
          <w:rtl/>
        </w:rPr>
        <w:t>שלא היו עדים ישירים לטבח</w:t>
      </w:r>
      <w:r w:rsidR="00C3407F">
        <w:rPr>
          <w:rFonts w:hint="cs"/>
          <w:rtl/>
        </w:rPr>
        <w:t>,</w:t>
      </w:r>
      <w:r>
        <w:rPr>
          <w:rFonts w:hint="cs"/>
          <w:rtl/>
        </w:rPr>
        <w:t xml:space="preserve"> ההדים, הטראומה הסביבתית, מעגל האימה במעגלים המשניים שלו משפיע</w:t>
      </w:r>
      <w:r w:rsidR="00C3407F">
        <w:rPr>
          <w:rFonts w:hint="cs"/>
          <w:rtl/>
        </w:rPr>
        <w:t>ים</w:t>
      </w:r>
      <w:r>
        <w:rPr>
          <w:rFonts w:hint="cs"/>
          <w:rtl/>
        </w:rPr>
        <w:t xml:space="preserve"> וחוזר</w:t>
      </w:r>
      <w:r w:rsidR="00C3407F">
        <w:rPr>
          <w:rFonts w:hint="cs"/>
          <w:rtl/>
        </w:rPr>
        <w:t>ים</w:t>
      </w:r>
      <w:r>
        <w:rPr>
          <w:rFonts w:hint="cs"/>
          <w:rtl/>
        </w:rPr>
        <w:t xml:space="preserve"> ומשפיע</w:t>
      </w:r>
      <w:r w:rsidR="00C3407F">
        <w:rPr>
          <w:rFonts w:hint="cs"/>
          <w:rtl/>
        </w:rPr>
        <w:t>ים.</w:t>
      </w:r>
      <w:r>
        <w:rPr>
          <w:rFonts w:hint="cs"/>
          <w:rtl/>
        </w:rPr>
        <w:t xml:space="preserve"> משום שאנחנו מדברים על טראומה מתמשכת, על </w:t>
      </w:r>
      <w:r>
        <w:t>ongoing</w:t>
      </w:r>
      <w:r w:rsidR="00C3407F">
        <w:t xml:space="preserve"> trauma</w:t>
      </w:r>
      <w:r>
        <w:rPr>
          <w:rFonts w:hint="cs"/>
          <w:rtl/>
        </w:rPr>
        <w:t xml:space="preserve">, זה לא פוסט, זה </w:t>
      </w:r>
      <w:r>
        <w:t>ongoing</w:t>
      </w:r>
      <w:r w:rsidR="00C3407F">
        <w:t xml:space="preserve"> post-trauma</w:t>
      </w:r>
      <w:r>
        <w:rPr>
          <w:rFonts w:hint="cs"/>
          <w:rtl/>
        </w:rPr>
        <w:t xml:space="preserve">, </w:t>
      </w:r>
      <w:bookmarkStart w:id="4245" w:name="_ETM_Q9_179660"/>
      <w:bookmarkEnd w:id="4245"/>
      <w:r>
        <w:rPr>
          <w:rFonts w:hint="cs"/>
          <w:rtl/>
        </w:rPr>
        <w:t>ובעצם אנחנו מדברים היום במדינת ישראל על סיטואציה שצריך להגיד אותה בריש גלי</w:t>
      </w:r>
      <w:r>
        <w:t>:</w:t>
      </w:r>
      <w:r>
        <w:rPr>
          <w:rFonts w:hint="cs"/>
          <w:rtl/>
        </w:rPr>
        <w:t xml:space="preserve"> מטרת הטרור </w:t>
      </w:r>
      <w:r>
        <w:rPr>
          <w:rtl/>
        </w:rPr>
        <w:t>–</w:t>
      </w:r>
      <w:r>
        <w:rPr>
          <w:rFonts w:hint="cs"/>
          <w:rtl/>
        </w:rPr>
        <w:t xml:space="preserve"> </w:t>
      </w:r>
      <w:bookmarkStart w:id="4246" w:name="_ETM_Q9_190997"/>
      <w:bookmarkEnd w:id="4246"/>
      <w:r>
        <w:t>to terrorize</w:t>
      </w:r>
      <w:r>
        <w:rPr>
          <w:rFonts w:hint="cs"/>
          <w:rtl/>
        </w:rPr>
        <w:t xml:space="preserve">, לבעת, להחריד </w:t>
      </w:r>
      <w:r>
        <w:rPr>
          <w:rFonts w:hint="eastAsia"/>
          <w:rtl/>
        </w:rPr>
        <w:t>–</w:t>
      </w:r>
      <w:r>
        <w:rPr>
          <w:rFonts w:hint="cs"/>
          <w:rtl/>
        </w:rPr>
        <w:t xml:space="preserve"> הם לכאורה משיגים את מטרתם. </w:t>
      </w:r>
    </w:p>
    <w:p w14:paraId="5DB2EF55" w14:textId="77777777" w:rsidR="00C4260E" w:rsidRDefault="00C4260E" w:rsidP="00917A8B">
      <w:pPr>
        <w:rPr>
          <w:rtl/>
        </w:rPr>
      </w:pPr>
      <w:bookmarkStart w:id="4247" w:name="_ETM_Q9_199977"/>
      <w:bookmarkStart w:id="4248" w:name="_ETM_Q9_200047"/>
      <w:bookmarkEnd w:id="4247"/>
      <w:bookmarkEnd w:id="4248"/>
    </w:p>
    <w:p w14:paraId="5D60F521" w14:textId="77777777" w:rsidR="00241E54" w:rsidRDefault="00C4260E" w:rsidP="00241E54">
      <w:bookmarkStart w:id="4249" w:name="_ETM_Q9_200137"/>
      <w:bookmarkStart w:id="4250" w:name="_ETM_Q9_200211"/>
      <w:bookmarkEnd w:id="4249"/>
      <w:bookmarkEnd w:id="4250"/>
      <w:r>
        <w:rPr>
          <w:rFonts w:hint="cs"/>
          <w:rtl/>
        </w:rPr>
        <w:t xml:space="preserve">והמשימה שלנו, </w:t>
      </w:r>
      <w:bookmarkStart w:id="4251" w:name="_ETM_Q9_193658"/>
      <w:bookmarkEnd w:id="4251"/>
      <w:r>
        <w:rPr>
          <w:rFonts w:hint="cs"/>
          <w:rtl/>
        </w:rPr>
        <w:t xml:space="preserve">אדוני היושב-ראש, חברות וחברי הכנסת, זה להכיר בקושי ולעמוד מולו. המשימה שלנו, אדוני היושב-ראש, היא כפולה. מהצד האישי, מהצד האנושי, להכיר בכך שיש קהילות של פצועים בגוף </w:t>
      </w:r>
      <w:bookmarkStart w:id="4252" w:name="_ETM_Q9_224955"/>
      <w:bookmarkEnd w:id="4252"/>
      <w:r>
        <w:rPr>
          <w:rFonts w:hint="cs"/>
          <w:rtl/>
        </w:rPr>
        <w:t xml:space="preserve">וחבולים בנפש: החטופים עצמם, שבעזרת השם ובעזרת המדיניות ובעזרת צה"ל </w:t>
      </w:r>
      <w:bookmarkStart w:id="4253" w:name="_ETM_Q9_234296"/>
      <w:bookmarkEnd w:id="4253"/>
      <w:r>
        <w:rPr>
          <w:rFonts w:hint="cs"/>
          <w:rtl/>
        </w:rPr>
        <w:t>יחזרו אלינו</w:t>
      </w:r>
      <w:r w:rsidR="00241E54">
        <w:t>`</w:t>
      </w:r>
      <w:r>
        <w:rPr>
          <w:rFonts w:hint="cs"/>
          <w:rtl/>
        </w:rPr>
        <w:t xml:space="preserve"> בני המשפחות השכולות שלהם</w:t>
      </w:r>
      <w:r w:rsidR="00241E54">
        <w:t>`</w:t>
      </w:r>
      <w:r>
        <w:rPr>
          <w:rFonts w:hint="cs"/>
          <w:rtl/>
        </w:rPr>
        <w:t xml:space="preserve"> השכנים שהיו עדים </w:t>
      </w:r>
      <w:r>
        <w:rPr>
          <w:rFonts w:hint="eastAsia"/>
          <w:rtl/>
        </w:rPr>
        <w:t>–</w:t>
      </w:r>
      <w:r>
        <w:rPr>
          <w:rFonts w:hint="cs"/>
          <w:rtl/>
        </w:rPr>
        <w:t xml:space="preserve"> הם </w:t>
      </w:r>
      <w:bookmarkStart w:id="4254" w:name="_ETM_Q9_240704"/>
      <w:bookmarkEnd w:id="4254"/>
      <w:r>
        <w:rPr>
          <w:rFonts w:hint="cs"/>
          <w:rtl/>
        </w:rPr>
        <w:t xml:space="preserve">כולם בני אדם, ואחריותה של מדינת ישראל, והבית הזה בכללה, </w:t>
      </w:r>
      <w:bookmarkStart w:id="4255" w:name="_ETM_Q9_245432"/>
      <w:bookmarkEnd w:id="4255"/>
      <w:r>
        <w:rPr>
          <w:rFonts w:hint="cs"/>
          <w:rtl/>
        </w:rPr>
        <w:t xml:space="preserve">לחבק ולעטוף. </w:t>
      </w:r>
      <w:bookmarkStart w:id="4256" w:name="_ETM_Q9_245059"/>
      <w:bookmarkStart w:id="4257" w:name="_ETM_Q9_245189"/>
      <w:bookmarkStart w:id="4258" w:name="_ETM_Q9_245250"/>
      <w:bookmarkStart w:id="4259" w:name="_ETM_Q9_245329"/>
      <w:bookmarkStart w:id="4260" w:name="_ETM_Q9_241440"/>
      <w:bookmarkStart w:id="4261" w:name="_ETM_Q9_241620"/>
      <w:bookmarkStart w:id="4262" w:name="_ETM_Q9_242010"/>
      <w:bookmarkStart w:id="4263" w:name="_ETM_Q9_242430"/>
      <w:bookmarkStart w:id="4264" w:name="_ETM_Q9_243000"/>
      <w:bookmarkStart w:id="4265" w:name="_ETM_Q9_243239"/>
      <w:bookmarkStart w:id="4266" w:name="_ETM_Q9_243540"/>
      <w:bookmarkStart w:id="4267" w:name="_ETM_Q9_244040"/>
      <w:bookmarkStart w:id="4268" w:name="_ETM_Q9_245240"/>
      <w:bookmarkStart w:id="4269" w:name="_ETM_Q9_246140"/>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r>
        <w:rPr>
          <w:rtl/>
        </w:rPr>
        <w:t xml:space="preserve">אבל </w:t>
      </w:r>
      <w:bookmarkStart w:id="4270" w:name="_ETM_Q9_246409"/>
      <w:bookmarkEnd w:id="4270"/>
      <w:r>
        <w:rPr>
          <w:rtl/>
        </w:rPr>
        <w:t xml:space="preserve">אני </w:t>
      </w:r>
      <w:bookmarkStart w:id="4271" w:name="_ETM_Q9_246590"/>
      <w:bookmarkEnd w:id="4271"/>
      <w:r>
        <w:rPr>
          <w:rtl/>
        </w:rPr>
        <w:t xml:space="preserve">מבקש </w:t>
      </w:r>
      <w:bookmarkStart w:id="4272" w:name="_ETM_Q9_247159"/>
      <w:bookmarkEnd w:id="4272"/>
      <w:r>
        <w:rPr>
          <w:rtl/>
        </w:rPr>
        <w:t xml:space="preserve">לא </w:t>
      </w:r>
      <w:bookmarkStart w:id="4273" w:name="_ETM_Q9_247280"/>
      <w:bookmarkEnd w:id="4273"/>
      <w:r>
        <w:rPr>
          <w:rtl/>
        </w:rPr>
        <w:t>לשכוח</w:t>
      </w:r>
      <w:r>
        <w:rPr>
          <w:rFonts w:hint="cs"/>
          <w:rtl/>
        </w:rPr>
        <w:t>,</w:t>
      </w:r>
      <w:r>
        <w:rPr>
          <w:rtl/>
        </w:rPr>
        <w:t xml:space="preserve"> </w:t>
      </w:r>
      <w:bookmarkStart w:id="4274" w:name="_ETM_Q9_248700"/>
      <w:bookmarkEnd w:id="4274"/>
      <w:r>
        <w:rPr>
          <w:rtl/>
        </w:rPr>
        <w:t xml:space="preserve">חברותיי </w:t>
      </w:r>
      <w:bookmarkStart w:id="4275" w:name="_ETM_Q9_249420"/>
      <w:bookmarkEnd w:id="4275"/>
      <w:r>
        <w:rPr>
          <w:rtl/>
        </w:rPr>
        <w:t>וחבריי</w:t>
      </w:r>
      <w:r>
        <w:rPr>
          <w:rFonts w:hint="cs"/>
          <w:rtl/>
        </w:rPr>
        <w:t>,</w:t>
      </w:r>
      <w:r>
        <w:rPr>
          <w:rtl/>
        </w:rPr>
        <w:t xml:space="preserve"> </w:t>
      </w:r>
      <w:bookmarkStart w:id="4276" w:name="_ETM_Q9_250200"/>
      <w:bookmarkEnd w:id="4276"/>
      <w:r>
        <w:rPr>
          <w:rtl/>
        </w:rPr>
        <w:t xml:space="preserve">אדוני </w:t>
      </w:r>
      <w:bookmarkStart w:id="4277" w:name="_ETM_Q9_250469"/>
      <w:bookmarkEnd w:id="4277"/>
      <w:r>
        <w:rPr>
          <w:rtl/>
        </w:rPr>
        <w:t>היושב-ראש</w:t>
      </w:r>
      <w:r>
        <w:rPr>
          <w:rFonts w:hint="cs"/>
          <w:rtl/>
        </w:rPr>
        <w:t>,</w:t>
      </w:r>
      <w:r>
        <w:rPr>
          <w:rtl/>
        </w:rPr>
        <w:t xml:space="preserve"> </w:t>
      </w:r>
      <w:bookmarkStart w:id="4278" w:name="_ETM_Q9_251609"/>
      <w:bookmarkEnd w:id="4278"/>
      <w:r>
        <w:rPr>
          <w:rtl/>
        </w:rPr>
        <w:t xml:space="preserve">שהמשימה </w:t>
      </w:r>
      <w:bookmarkStart w:id="4279" w:name="_ETM_Q9_252389"/>
      <w:bookmarkEnd w:id="4279"/>
      <w:r>
        <w:rPr>
          <w:rtl/>
        </w:rPr>
        <w:t xml:space="preserve">שלנו </w:t>
      </w:r>
      <w:bookmarkStart w:id="4280" w:name="_ETM_Q9_253329"/>
      <w:bookmarkEnd w:id="4280"/>
      <w:r>
        <w:rPr>
          <w:rtl/>
        </w:rPr>
        <w:t xml:space="preserve">היא </w:t>
      </w:r>
      <w:bookmarkStart w:id="4281" w:name="_ETM_Q9_253600"/>
      <w:bookmarkEnd w:id="4281"/>
      <w:r>
        <w:rPr>
          <w:rtl/>
        </w:rPr>
        <w:t xml:space="preserve">לא </w:t>
      </w:r>
      <w:bookmarkStart w:id="4282" w:name="_ETM_Q9_253810"/>
      <w:bookmarkEnd w:id="4282"/>
      <w:r>
        <w:rPr>
          <w:rtl/>
        </w:rPr>
        <w:t xml:space="preserve">רק </w:t>
      </w:r>
      <w:bookmarkStart w:id="4283" w:name="_ETM_Q9_254049"/>
      <w:bookmarkEnd w:id="4283"/>
      <w:r>
        <w:rPr>
          <w:rtl/>
        </w:rPr>
        <w:t xml:space="preserve">המליצה </w:t>
      </w:r>
      <w:bookmarkStart w:id="4284" w:name="_ETM_Q9_254680"/>
      <w:bookmarkEnd w:id="4284"/>
      <w:r>
        <w:rPr>
          <w:rtl/>
        </w:rPr>
        <w:t xml:space="preserve">של </w:t>
      </w:r>
      <w:bookmarkStart w:id="4285" w:name="_ETM_Q9_254890"/>
      <w:bookmarkEnd w:id="4285"/>
      <w:r>
        <w:rPr>
          <w:rtl/>
        </w:rPr>
        <w:t xml:space="preserve">השם </w:t>
      </w:r>
      <w:bookmarkStart w:id="4286" w:name="_ETM_Q9_255189"/>
      <w:bookmarkEnd w:id="4286"/>
      <w:r>
        <w:rPr>
          <w:rtl/>
        </w:rPr>
        <w:t>הזה</w:t>
      </w:r>
      <w:r>
        <w:rPr>
          <w:rFonts w:hint="cs"/>
          <w:rtl/>
        </w:rPr>
        <w:t>,</w:t>
      </w:r>
      <w:r>
        <w:rPr>
          <w:rtl/>
        </w:rPr>
        <w:t xml:space="preserve"> </w:t>
      </w:r>
      <w:bookmarkStart w:id="4287" w:name="_ETM_Q9_255430"/>
      <w:bookmarkEnd w:id="4287"/>
      <w:r>
        <w:rPr>
          <w:rFonts w:hint="cs"/>
          <w:rtl/>
        </w:rPr>
        <w:t>"</w:t>
      </w:r>
      <w:r>
        <w:rPr>
          <w:rtl/>
        </w:rPr>
        <w:t>תקומה</w:t>
      </w:r>
      <w:r>
        <w:rPr>
          <w:rFonts w:hint="cs"/>
          <w:rtl/>
        </w:rPr>
        <w:t>";</w:t>
      </w:r>
      <w:r>
        <w:rPr>
          <w:rtl/>
        </w:rPr>
        <w:t xml:space="preserve"> </w:t>
      </w:r>
      <w:bookmarkStart w:id="4288" w:name="_ETM_Q9_256240"/>
      <w:bookmarkEnd w:id="4288"/>
      <w:r>
        <w:rPr>
          <w:rtl/>
        </w:rPr>
        <w:t xml:space="preserve">זאת </w:t>
      </w:r>
      <w:bookmarkStart w:id="4289" w:name="_ETM_Q9_256790"/>
      <w:bookmarkEnd w:id="4289"/>
      <w:r>
        <w:rPr>
          <w:rtl/>
        </w:rPr>
        <w:t xml:space="preserve">משימה </w:t>
      </w:r>
      <w:bookmarkStart w:id="4290" w:name="_ETM_Q9_257540"/>
      <w:bookmarkEnd w:id="4290"/>
      <w:r>
        <w:rPr>
          <w:rtl/>
        </w:rPr>
        <w:t xml:space="preserve">שעלינו </w:t>
      </w:r>
      <w:bookmarkStart w:id="4291" w:name="_ETM_Q9_258140"/>
      <w:bookmarkEnd w:id="4291"/>
      <w:r>
        <w:rPr>
          <w:rtl/>
        </w:rPr>
        <w:t xml:space="preserve">לקחת </w:t>
      </w:r>
      <w:bookmarkStart w:id="4292" w:name="_ETM_Q9_259370"/>
      <w:bookmarkEnd w:id="4292"/>
      <w:r>
        <w:rPr>
          <w:rtl/>
        </w:rPr>
        <w:t xml:space="preserve">כדי </w:t>
      </w:r>
      <w:bookmarkStart w:id="4293" w:name="_ETM_Q9_259670"/>
      <w:bookmarkEnd w:id="4293"/>
      <w:r>
        <w:rPr>
          <w:rtl/>
        </w:rPr>
        <w:t xml:space="preserve">שחס </w:t>
      </w:r>
      <w:bookmarkStart w:id="4294" w:name="_ETM_Q9_260209"/>
      <w:bookmarkEnd w:id="4294"/>
      <w:r>
        <w:rPr>
          <w:rtl/>
        </w:rPr>
        <w:t xml:space="preserve">וחלילה </w:t>
      </w:r>
      <w:bookmarkStart w:id="4295" w:name="_ETM_Q9_261140"/>
      <w:bookmarkEnd w:id="4295"/>
      <w:r>
        <w:rPr>
          <w:rtl/>
        </w:rPr>
        <w:t xml:space="preserve">לא </w:t>
      </w:r>
      <w:bookmarkStart w:id="4296" w:name="_ETM_Q9_261350"/>
      <w:bookmarkEnd w:id="4296"/>
      <w:r>
        <w:rPr>
          <w:rtl/>
        </w:rPr>
        <w:t xml:space="preserve">יימצא </w:t>
      </w:r>
      <w:bookmarkStart w:id="4297" w:name="_ETM_Q9_262459"/>
      <w:bookmarkEnd w:id="4297"/>
      <w:r>
        <w:rPr>
          <w:rtl/>
        </w:rPr>
        <w:t xml:space="preserve">שההתקפה </w:t>
      </w:r>
      <w:bookmarkStart w:id="4298" w:name="_ETM_Q9_264540"/>
      <w:bookmarkEnd w:id="4298"/>
      <w:r>
        <w:rPr>
          <w:rtl/>
        </w:rPr>
        <w:t xml:space="preserve">האיומה </w:t>
      </w:r>
      <w:bookmarkStart w:id="4299" w:name="_ETM_Q9_265380"/>
      <w:bookmarkEnd w:id="4299"/>
      <w:r>
        <w:rPr>
          <w:rtl/>
        </w:rPr>
        <w:t>הזו</w:t>
      </w:r>
      <w:r>
        <w:rPr>
          <w:rFonts w:hint="cs"/>
          <w:rtl/>
        </w:rPr>
        <w:t>,</w:t>
      </w:r>
      <w:r>
        <w:rPr>
          <w:rtl/>
        </w:rPr>
        <w:t xml:space="preserve"> </w:t>
      </w:r>
      <w:bookmarkStart w:id="4300" w:name="_ETM_Q9_266509"/>
      <w:bookmarkEnd w:id="4300"/>
      <w:r>
        <w:rPr>
          <w:rtl/>
        </w:rPr>
        <w:t>שתוכננ</w:t>
      </w:r>
      <w:r>
        <w:rPr>
          <w:rFonts w:hint="cs"/>
          <w:rtl/>
        </w:rPr>
        <w:t>ה</w:t>
      </w:r>
      <w:r>
        <w:rPr>
          <w:rtl/>
        </w:rPr>
        <w:t xml:space="preserve"> </w:t>
      </w:r>
      <w:bookmarkStart w:id="4301" w:name="_ETM_Q9_267319"/>
      <w:bookmarkEnd w:id="4301"/>
      <w:r>
        <w:rPr>
          <w:rtl/>
        </w:rPr>
        <w:t>ב</w:t>
      </w:r>
      <w:r>
        <w:rPr>
          <w:rFonts w:hint="cs"/>
          <w:rtl/>
        </w:rPr>
        <w:t>קפ</w:t>
      </w:r>
      <w:r>
        <w:rPr>
          <w:rtl/>
        </w:rPr>
        <w:t>ידה</w:t>
      </w:r>
      <w:r>
        <w:rPr>
          <w:rFonts w:hint="cs"/>
          <w:rtl/>
        </w:rPr>
        <w:t>,</w:t>
      </w:r>
      <w:r>
        <w:rPr>
          <w:rtl/>
        </w:rPr>
        <w:t xml:space="preserve"> </w:t>
      </w:r>
      <w:bookmarkStart w:id="4302" w:name="_ETM_Q9_267829"/>
      <w:bookmarkEnd w:id="4302"/>
      <w:r>
        <w:rPr>
          <w:rtl/>
        </w:rPr>
        <w:t>ומצא</w:t>
      </w:r>
      <w:r>
        <w:rPr>
          <w:rFonts w:hint="cs"/>
          <w:rtl/>
        </w:rPr>
        <w:t>ה</w:t>
      </w:r>
      <w:r>
        <w:rPr>
          <w:rtl/>
        </w:rPr>
        <w:t xml:space="preserve"> </w:t>
      </w:r>
      <w:bookmarkStart w:id="4303" w:name="_ETM_Q9_268459"/>
      <w:bookmarkEnd w:id="4303"/>
      <w:r>
        <w:rPr>
          <w:rtl/>
        </w:rPr>
        <w:t xml:space="preserve">סדק </w:t>
      </w:r>
      <w:bookmarkStart w:id="4304" w:name="_ETM_Q9_269450"/>
      <w:bookmarkEnd w:id="4304"/>
      <w:r>
        <w:rPr>
          <w:rtl/>
        </w:rPr>
        <w:t xml:space="preserve">של </w:t>
      </w:r>
      <w:bookmarkStart w:id="4305" w:name="_ETM_Q9_270730"/>
      <w:bookmarkEnd w:id="4305"/>
      <w:r>
        <w:rPr>
          <w:rtl/>
        </w:rPr>
        <w:t xml:space="preserve">חוסר </w:t>
      </w:r>
      <w:bookmarkStart w:id="4306" w:name="_ETM_Q9_271180"/>
      <w:bookmarkEnd w:id="4306"/>
      <w:r>
        <w:rPr>
          <w:rtl/>
        </w:rPr>
        <w:t xml:space="preserve">ערנות </w:t>
      </w:r>
      <w:bookmarkStart w:id="4307" w:name="_ETM_Q9_272130"/>
      <w:bookmarkEnd w:id="4307"/>
      <w:r>
        <w:rPr>
          <w:rtl/>
        </w:rPr>
        <w:t xml:space="preserve">ותקלות </w:t>
      </w:r>
      <w:bookmarkStart w:id="4308" w:name="_ETM_Q9_272819"/>
      <w:bookmarkEnd w:id="4308"/>
      <w:r>
        <w:rPr>
          <w:rFonts w:hint="cs"/>
          <w:rtl/>
        </w:rPr>
        <w:t xml:space="preserve">– </w:t>
      </w:r>
      <w:r>
        <w:rPr>
          <w:rtl/>
        </w:rPr>
        <w:t>ש</w:t>
      </w:r>
      <w:r>
        <w:rPr>
          <w:rFonts w:hint="cs"/>
          <w:rtl/>
        </w:rPr>
        <w:t xml:space="preserve">עוד ייבחנו </w:t>
      </w:r>
      <w:bookmarkStart w:id="4309" w:name="_ETM_Q9_273119"/>
      <w:bookmarkStart w:id="4310" w:name="_ETM_Q9_274500"/>
      <w:bookmarkEnd w:id="4309"/>
      <w:bookmarkEnd w:id="4310"/>
      <w:r>
        <w:rPr>
          <w:rFonts w:hint="eastAsia"/>
          <w:rtl/>
        </w:rPr>
        <w:t>–</w:t>
      </w:r>
      <w:r>
        <w:rPr>
          <w:rFonts w:hint="cs"/>
          <w:rtl/>
        </w:rPr>
        <w:t xml:space="preserve"> </w:t>
      </w:r>
      <w:r>
        <w:rPr>
          <w:rtl/>
        </w:rPr>
        <w:t xml:space="preserve">יצא </w:t>
      </w:r>
      <w:bookmarkStart w:id="4311" w:name="_ETM_Q9_275579"/>
      <w:bookmarkEnd w:id="4311"/>
      <w:r>
        <w:rPr>
          <w:rtl/>
        </w:rPr>
        <w:t xml:space="preserve">שיהיה </w:t>
      </w:r>
      <w:bookmarkStart w:id="4312" w:name="_ETM_Q9_276779"/>
      <w:bookmarkEnd w:id="4312"/>
      <w:r>
        <w:rPr>
          <w:rtl/>
        </w:rPr>
        <w:t xml:space="preserve">שכרה </w:t>
      </w:r>
      <w:bookmarkStart w:id="4313" w:name="_ETM_Q9_279100"/>
      <w:bookmarkEnd w:id="4313"/>
      <w:r>
        <w:rPr>
          <w:rtl/>
        </w:rPr>
        <w:t xml:space="preserve">פינוי </w:t>
      </w:r>
      <w:bookmarkStart w:id="4314" w:name="_ETM_Q9_281009"/>
      <w:bookmarkEnd w:id="4314"/>
      <w:r>
        <w:rPr>
          <w:rtl/>
        </w:rPr>
        <w:t>גדול</w:t>
      </w:r>
      <w:r>
        <w:rPr>
          <w:rFonts w:hint="cs"/>
          <w:rtl/>
        </w:rPr>
        <w:t>,</w:t>
      </w:r>
      <w:r>
        <w:rPr>
          <w:rtl/>
        </w:rPr>
        <w:t xml:space="preserve"> </w:t>
      </w:r>
      <w:bookmarkStart w:id="4315" w:name="_ETM_Q9_281549"/>
      <w:bookmarkEnd w:id="4315"/>
      <w:r>
        <w:rPr>
          <w:rtl/>
        </w:rPr>
        <w:t>משמעותי</w:t>
      </w:r>
      <w:r>
        <w:rPr>
          <w:rFonts w:hint="cs"/>
          <w:rtl/>
        </w:rPr>
        <w:t>,</w:t>
      </w:r>
      <w:r>
        <w:rPr>
          <w:rtl/>
        </w:rPr>
        <w:t xml:space="preserve"> </w:t>
      </w:r>
      <w:bookmarkStart w:id="4316" w:name="_ETM_Q9_282600"/>
      <w:bookmarkEnd w:id="4316"/>
      <w:r>
        <w:rPr>
          <w:rtl/>
        </w:rPr>
        <w:t xml:space="preserve">של </w:t>
      </w:r>
      <w:bookmarkStart w:id="4317" w:name="_ETM_Q9_283050"/>
      <w:bookmarkEnd w:id="4317"/>
      <w:r>
        <w:rPr>
          <w:rtl/>
        </w:rPr>
        <w:t xml:space="preserve">האזור </w:t>
      </w:r>
      <w:bookmarkStart w:id="4318" w:name="_ETM_Q9_283560"/>
      <w:bookmarkEnd w:id="4318"/>
      <w:r>
        <w:rPr>
          <w:rtl/>
        </w:rPr>
        <w:t>הזה</w:t>
      </w:r>
      <w:r>
        <w:rPr>
          <w:rFonts w:hint="cs"/>
          <w:rtl/>
        </w:rPr>
        <w:t>.</w:t>
      </w:r>
      <w:r>
        <w:rPr>
          <w:rtl/>
        </w:rPr>
        <w:t xml:space="preserve"> </w:t>
      </w:r>
      <w:bookmarkStart w:id="4319" w:name="_ETM_Q9_283890"/>
      <w:bookmarkEnd w:id="4319"/>
      <w:r>
        <w:rPr>
          <w:rtl/>
        </w:rPr>
        <w:t xml:space="preserve">המשימה </w:t>
      </w:r>
      <w:bookmarkStart w:id="4320" w:name="_ETM_Q9_284520"/>
      <w:bookmarkEnd w:id="4320"/>
      <w:r>
        <w:rPr>
          <w:rtl/>
        </w:rPr>
        <w:t xml:space="preserve">שלנו </w:t>
      </w:r>
      <w:bookmarkStart w:id="4321" w:name="_ETM_Q9_285120"/>
      <w:bookmarkEnd w:id="4321"/>
      <w:r>
        <w:rPr>
          <w:rtl/>
        </w:rPr>
        <w:t xml:space="preserve">היא </w:t>
      </w:r>
      <w:bookmarkStart w:id="4322" w:name="_ETM_Q9_285270"/>
      <w:bookmarkEnd w:id="4322"/>
      <w:r>
        <w:rPr>
          <w:rtl/>
        </w:rPr>
        <w:t xml:space="preserve">אכן </w:t>
      </w:r>
      <w:bookmarkStart w:id="4323" w:name="_ETM_Q9_286130"/>
      <w:bookmarkEnd w:id="4323"/>
      <w:r>
        <w:rPr>
          <w:rtl/>
        </w:rPr>
        <w:t>להחזיר</w:t>
      </w:r>
      <w:r>
        <w:rPr>
          <w:rFonts w:hint="cs"/>
          <w:rtl/>
        </w:rPr>
        <w:t>,</w:t>
      </w:r>
      <w:r>
        <w:rPr>
          <w:rtl/>
        </w:rPr>
        <w:t xml:space="preserve"> </w:t>
      </w:r>
      <w:bookmarkStart w:id="4324" w:name="_ETM_Q9_287150"/>
      <w:bookmarkEnd w:id="4324"/>
      <w:r>
        <w:rPr>
          <w:rtl/>
        </w:rPr>
        <w:t>להביא</w:t>
      </w:r>
      <w:r>
        <w:rPr>
          <w:rFonts w:hint="cs"/>
          <w:rtl/>
        </w:rPr>
        <w:t>,</w:t>
      </w:r>
      <w:r>
        <w:rPr>
          <w:rtl/>
        </w:rPr>
        <w:t xml:space="preserve"> </w:t>
      </w:r>
      <w:bookmarkStart w:id="4325" w:name="_ETM_Q9_287990"/>
      <w:bookmarkEnd w:id="4325"/>
      <w:r>
        <w:rPr>
          <w:rtl/>
        </w:rPr>
        <w:t>להצמיח</w:t>
      </w:r>
      <w:r>
        <w:rPr>
          <w:rFonts w:hint="cs"/>
          <w:rtl/>
        </w:rPr>
        <w:t>,</w:t>
      </w:r>
      <w:r>
        <w:rPr>
          <w:rtl/>
        </w:rPr>
        <w:t xml:space="preserve"> </w:t>
      </w:r>
      <w:bookmarkStart w:id="4326" w:name="_ETM_Q9_288920"/>
      <w:bookmarkEnd w:id="4326"/>
      <w:r>
        <w:rPr>
          <w:rtl/>
        </w:rPr>
        <w:t>לפ</w:t>
      </w:r>
      <w:r>
        <w:rPr>
          <w:rFonts w:hint="cs"/>
          <w:rtl/>
        </w:rPr>
        <w:t>אר</w:t>
      </w:r>
      <w:r>
        <w:rPr>
          <w:rtl/>
        </w:rPr>
        <w:t xml:space="preserve"> </w:t>
      </w:r>
      <w:bookmarkStart w:id="4327" w:name="_ETM_Q9_289520"/>
      <w:bookmarkEnd w:id="4327"/>
      <w:r>
        <w:rPr>
          <w:rtl/>
        </w:rPr>
        <w:t xml:space="preserve">ולקומם </w:t>
      </w:r>
      <w:bookmarkStart w:id="4328" w:name="_ETM_Q9_290509"/>
      <w:bookmarkEnd w:id="4328"/>
      <w:r>
        <w:rPr>
          <w:rtl/>
        </w:rPr>
        <w:t xml:space="preserve">את </w:t>
      </w:r>
      <w:bookmarkStart w:id="4329" w:name="_ETM_Q9_290780"/>
      <w:bookmarkEnd w:id="4329"/>
      <w:r>
        <w:rPr>
          <w:rtl/>
        </w:rPr>
        <w:t xml:space="preserve">האזור </w:t>
      </w:r>
      <w:bookmarkStart w:id="4330" w:name="_ETM_Q9_291350"/>
      <w:bookmarkEnd w:id="4330"/>
      <w:r>
        <w:rPr>
          <w:rtl/>
        </w:rPr>
        <w:t>הזה</w:t>
      </w:r>
      <w:r>
        <w:rPr>
          <w:rFonts w:hint="cs"/>
          <w:rtl/>
        </w:rPr>
        <w:t>.</w:t>
      </w:r>
      <w:r>
        <w:rPr>
          <w:rtl/>
        </w:rPr>
        <w:t xml:space="preserve"> </w:t>
      </w:r>
      <w:bookmarkStart w:id="4331" w:name="_ETM_Q9_291619"/>
      <w:bookmarkEnd w:id="4331"/>
    </w:p>
    <w:p w14:paraId="4AC01965" w14:textId="77777777" w:rsidR="00241E54" w:rsidRDefault="00241E54" w:rsidP="00241E54"/>
    <w:p w14:paraId="34946719" w14:textId="53379256" w:rsidR="00C4260E" w:rsidRDefault="00C4260E" w:rsidP="00241E54">
      <w:pPr>
        <w:rPr>
          <w:rtl/>
        </w:rPr>
      </w:pPr>
      <w:r>
        <w:rPr>
          <w:rtl/>
        </w:rPr>
        <w:t xml:space="preserve">אני </w:t>
      </w:r>
      <w:bookmarkStart w:id="4332" w:name="_ETM_Q9_292369"/>
      <w:bookmarkEnd w:id="4332"/>
      <w:r>
        <w:rPr>
          <w:rtl/>
        </w:rPr>
        <w:t xml:space="preserve">נותן </w:t>
      </w:r>
      <w:bookmarkStart w:id="4333" w:name="_ETM_Q9_292549"/>
      <w:bookmarkEnd w:id="4333"/>
      <w:r>
        <w:rPr>
          <w:rtl/>
        </w:rPr>
        <w:t xml:space="preserve">לך </w:t>
      </w:r>
      <w:bookmarkStart w:id="4334" w:name="_ETM_Q9_292820"/>
      <w:bookmarkEnd w:id="4334"/>
      <w:r>
        <w:rPr>
          <w:rtl/>
        </w:rPr>
        <w:t>כדוגמה</w:t>
      </w:r>
      <w:r>
        <w:rPr>
          <w:rFonts w:hint="cs"/>
          <w:rtl/>
        </w:rPr>
        <w:t>,</w:t>
      </w:r>
      <w:r>
        <w:rPr>
          <w:rtl/>
        </w:rPr>
        <w:t xml:space="preserve"> </w:t>
      </w:r>
      <w:bookmarkStart w:id="4335" w:name="_ETM_Q9_293690"/>
      <w:bookmarkEnd w:id="4335"/>
      <w:r>
        <w:rPr>
          <w:rtl/>
        </w:rPr>
        <w:t xml:space="preserve">אדוני </w:t>
      </w:r>
      <w:bookmarkStart w:id="4336" w:name="_ETM_Q9_294020"/>
      <w:bookmarkEnd w:id="4336"/>
      <w:r>
        <w:rPr>
          <w:rtl/>
        </w:rPr>
        <w:t>היושב-ראש</w:t>
      </w:r>
      <w:r>
        <w:rPr>
          <w:rFonts w:hint="cs"/>
          <w:rtl/>
        </w:rPr>
        <w:t>,</w:t>
      </w:r>
      <w:r>
        <w:rPr>
          <w:rtl/>
        </w:rPr>
        <w:t xml:space="preserve"> </w:t>
      </w:r>
      <w:bookmarkStart w:id="4337" w:name="_ETM_Q9_294680"/>
      <w:bookmarkEnd w:id="4337"/>
      <w:r>
        <w:rPr>
          <w:rtl/>
        </w:rPr>
        <w:t xml:space="preserve">את </w:t>
      </w:r>
      <w:bookmarkStart w:id="4338" w:name="_ETM_Q9_294799"/>
      <w:bookmarkEnd w:id="4338"/>
      <w:r>
        <w:rPr>
          <w:rtl/>
        </w:rPr>
        <w:t xml:space="preserve">קיבוץ </w:t>
      </w:r>
      <w:bookmarkStart w:id="4339" w:name="_ETM_Q9_295159"/>
      <w:bookmarkEnd w:id="4339"/>
      <w:r>
        <w:rPr>
          <w:rtl/>
        </w:rPr>
        <w:t>בארי</w:t>
      </w:r>
      <w:r>
        <w:rPr>
          <w:rFonts w:hint="cs"/>
          <w:rtl/>
        </w:rPr>
        <w:t>.</w:t>
      </w:r>
      <w:r>
        <w:rPr>
          <w:rtl/>
        </w:rPr>
        <w:t xml:space="preserve"> </w:t>
      </w:r>
      <w:bookmarkStart w:id="4340" w:name="_ETM_Q9_295790"/>
      <w:bookmarkEnd w:id="4340"/>
      <w:r>
        <w:rPr>
          <w:rtl/>
        </w:rPr>
        <w:t xml:space="preserve">ימים </w:t>
      </w:r>
      <w:bookmarkStart w:id="4341" w:name="_ETM_Q9_296299"/>
      <w:bookmarkEnd w:id="4341"/>
      <w:r>
        <w:rPr>
          <w:rtl/>
        </w:rPr>
        <w:t xml:space="preserve">לאחר </w:t>
      </w:r>
      <w:bookmarkStart w:id="4342" w:name="_ETM_Q9_296659"/>
      <w:bookmarkEnd w:id="4342"/>
      <w:r>
        <w:rPr>
          <w:rtl/>
        </w:rPr>
        <w:t xml:space="preserve">המתקפה </w:t>
      </w:r>
      <w:bookmarkStart w:id="4343" w:name="_ETM_Q9_297530"/>
      <w:bookmarkEnd w:id="4343"/>
      <w:r>
        <w:rPr>
          <w:rtl/>
        </w:rPr>
        <w:t>ה</w:t>
      </w:r>
      <w:r>
        <w:rPr>
          <w:rFonts w:hint="cs"/>
          <w:rtl/>
        </w:rPr>
        <w:t>ם</w:t>
      </w:r>
      <w:r>
        <w:rPr>
          <w:rtl/>
        </w:rPr>
        <w:t xml:space="preserve"> </w:t>
      </w:r>
      <w:bookmarkStart w:id="4344" w:name="_ETM_Q9_297740"/>
      <w:bookmarkEnd w:id="4344"/>
      <w:r>
        <w:rPr>
          <w:rtl/>
        </w:rPr>
        <w:t xml:space="preserve">פתחו </w:t>
      </w:r>
      <w:bookmarkStart w:id="4345" w:name="_ETM_Q9_298159"/>
      <w:bookmarkEnd w:id="4345"/>
      <w:r>
        <w:rPr>
          <w:rtl/>
        </w:rPr>
        <w:t xml:space="preserve">את </w:t>
      </w:r>
      <w:bookmarkStart w:id="4346" w:name="_ETM_Q9_298340"/>
      <w:bookmarkEnd w:id="4346"/>
      <w:r>
        <w:rPr>
          <w:rtl/>
        </w:rPr>
        <w:t>ה</w:t>
      </w:r>
      <w:r>
        <w:rPr>
          <w:rFonts w:hint="cs"/>
          <w:rtl/>
        </w:rPr>
        <w:t>דפוס, את המפעל המקומי שלהם</w:t>
      </w:r>
      <w:bookmarkStart w:id="4347" w:name="_ETM_Q9_301587"/>
      <w:bookmarkStart w:id="4348" w:name="_ETM_Q9_298610"/>
      <w:bookmarkStart w:id="4349" w:name="_ETM_Q9_298820"/>
      <w:bookmarkStart w:id="4350" w:name="_ETM_Q9_299299"/>
      <w:bookmarkStart w:id="4351" w:name="_ETM_Q9_299840"/>
      <w:bookmarkStart w:id="4352" w:name="_ETM_Q9_300290"/>
      <w:bookmarkStart w:id="4353" w:name="_ETM_Q9_300799"/>
      <w:bookmarkStart w:id="4354" w:name="_ETM_Q9_301740"/>
      <w:bookmarkEnd w:id="4347"/>
      <w:bookmarkEnd w:id="4348"/>
      <w:bookmarkEnd w:id="4349"/>
      <w:bookmarkEnd w:id="4350"/>
      <w:bookmarkEnd w:id="4351"/>
      <w:bookmarkEnd w:id="4352"/>
      <w:bookmarkEnd w:id="4353"/>
      <w:bookmarkEnd w:id="4354"/>
      <w:r>
        <w:rPr>
          <w:rFonts w:hint="cs"/>
          <w:rtl/>
        </w:rPr>
        <w:t xml:space="preserve">, </w:t>
      </w:r>
      <w:r>
        <w:rPr>
          <w:rtl/>
        </w:rPr>
        <w:t>ובעקבות</w:t>
      </w:r>
      <w:r>
        <w:rPr>
          <w:rFonts w:hint="cs"/>
          <w:rtl/>
        </w:rPr>
        <w:t xml:space="preserve"> זא</w:t>
      </w:r>
      <w:bookmarkStart w:id="4355" w:name="_ETM_Q9_302759"/>
      <w:bookmarkEnd w:id="4355"/>
      <w:r w:rsidR="00241E54">
        <w:rPr>
          <w:rFonts w:hint="cs"/>
          <w:rtl/>
        </w:rPr>
        <w:t xml:space="preserve">ת </w:t>
      </w:r>
      <w:r w:rsidR="00241E54">
        <w:rPr>
          <w:rtl/>
        </w:rPr>
        <w:t>–</w:t>
      </w:r>
      <w:r w:rsidR="00241E54">
        <w:rPr>
          <w:rFonts w:hint="cs"/>
          <w:rtl/>
        </w:rPr>
        <w:t xml:space="preserve"> </w:t>
      </w:r>
      <w:r>
        <w:rPr>
          <w:rFonts w:hint="cs"/>
          <w:rtl/>
        </w:rPr>
        <w:t xml:space="preserve">את </w:t>
      </w:r>
      <w:r>
        <w:rPr>
          <w:rtl/>
        </w:rPr>
        <w:t xml:space="preserve">חדר </w:t>
      </w:r>
      <w:bookmarkStart w:id="4356" w:name="_ETM_Q9_303090"/>
      <w:bookmarkEnd w:id="4356"/>
      <w:r>
        <w:rPr>
          <w:rtl/>
        </w:rPr>
        <w:t>האוכל</w:t>
      </w:r>
      <w:r>
        <w:rPr>
          <w:rFonts w:hint="cs"/>
          <w:rtl/>
        </w:rPr>
        <w:t xml:space="preserve"> והמכבסה. ימים אחרי 7 באוקטובר </w:t>
      </w:r>
      <w:bookmarkStart w:id="4357" w:name="_ETM_Q9_303689"/>
      <w:bookmarkStart w:id="4358" w:name="_ETM_Q9_305120"/>
      <w:bookmarkStart w:id="4359" w:name="_ETM_Q9_305810"/>
      <w:bookmarkStart w:id="4360" w:name="_ETM_Q9_307520"/>
      <w:bookmarkStart w:id="4361" w:name="_ETM_Q9_307940"/>
      <w:bookmarkStart w:id="4362" w:name="_ETM_Q9_308330"/>
      <w:bookmarkStart w:id="4363" w:name="_ETM_Q9_308900"/>
      <w:bookmarkEnd w:id="4357"/>
      <w:bookmarkEnd w:id="4358"/>
      <w:bookmarkEnd w:id="4359"/>
      <w:bookmarkEnd w:id="4360"/>
      <w:bookmarkEnd w:id="4361"/>
      <w:bookmarkEnd w:id="4362"/>
      <w:bookmarkEnd w:id="4363"/>
      <w:r>
        <w:rPr>
          <w:rtl/>
        </w:rPr>
        <w:t xml:space="preserve">היו </w:t>
      </w:r>
      <w:bookmarkStart w:id="4364" w:name="_ETM_Q9_309050"/>
      <w:bookmarkEnd w:id="4364"/>
      <w:r>
        <w:rPr>
          <w:rtl/>
        </w:rPr>
        <w:t xml:space="preserve">צריכים </w:t>
      </w:r>
      <w:bookmarkStart w:id="4365" w:name="_ETM_Q9_309350"/>
      <w:bookmarkEnd w:id="4365"/>
      <w:r>
        <w:rPr>
          <w:rtl/>
        </w:rPr>
        <w:t xml:space="preserve">להחליט </w:t>
      </w:r>
      <w:bookmarkStart w:id="4366" w:name="_ETM_Q9_309830"/>
      <w:bookmarkEnd w:id="4366"/>
      <w:r>
        <w:rPr>
          <w:rtl/>
        </w:rPr>
        <w:t xml:space="preserve">החלטה </w:t>
      </w:r>
      <w:bookmarkStart w:id="4367" w:name="_ETM_Q9_310250"/>
      <w:bookmarkEnd w:id="4367"/>
      <w:r>
        <w:rPr>
          <w:rtl/>
        </w:rPr>
        <w:t>פ</w:t>
      </w:r>
      <w:r>
        <w:rPr>
          <w:rFonts w:hint="cs"/>
          <w:rtl/>
        </w:rPr>
        <w:t xml:space="preserve">רוזאית </w:t>
      </w:r>
      <w:bookmarkStart w:id="4368" w:name="_ETM_Q9_310460"/>
      <w:bookmarkStart w:id="4369" w:name="_ETM_Q9_310850"/>
      <w:bookmarkStart w:id="4370" w:name="_ETM_Q9_311150"/>
      <w:bookmarkEnd w:id="4368"/>
      <w:bookmarkEnd w:id="4369"/>
      <w:bookmarkEnd w:id="4370"/>
      <w:r>
        <w:rPr>
          <w:rFonts w:hint="cs"/>
          <w:rtl/>
        </w:rPr>
        <w:t xml:space="preserve">חום גידולי </w:t>
      </w:r>
      <w:bookmarkStart w:id="4371" w:name="_ETM_Q9_310494"/>
      <w:bookmarkEnd w:id="4371"/>
      <w:r>
        <w:rPr>
          <w:rFonts w:hint="cs"/>
          <w:rtl/>
        </w:rPr>
        <w:t>שדה</w:t>
      </w:r>
      <w:bookmarkStart w:id="4372" w:name="_ETM_Q9_311540"/>
      <w:bookmarkStart w:id="4373" w:name="_ETM_Q9_312200"/>
      <w:bookmarkEnd w:id="4372"/>
      <w:bookmarkEnd w:id="4373"/>
      <w:r>
        <w:rPr>
          <w:rFonts w:hint="cs"/>
          <w:rtl/>
        </w:rPr>
        <w:t xml:space="preserve">: </w:t>
      </w:r>
      <w:r>
        <w:rPr>
          <w:rtl/>
        </w:rPr>
        <w:t xml:space="preserve">האם </w:t>
      </w:r>
      <w:bookmarkStart w:id="4374" w:name="_ETM_Q9_312470"/>
      <w:bookmarkEnd w:id="4374"/>
      <w:r>
        <w:rPr>
          <w:rtl/>
        </w:rPr>
        <w:t xml:space="preserve">מביאים </w:t>
      </w:r>
      <w:bookmarkStart w:id="4375" w:name="_ETM_Q9_313550"/>
      <w:bookmarkEnd w:id="4375"/>
      <w:r>
        <w:rPr>
          <w:rFonts w:hint="cs"/>
          <w:rtl/>
        </w:rPr>
        <w:t>מ</w:t>
      </w:r>
      <w:r>
        <w:rPr>
          <w:rtl/>
        </w:rPr>
        <w:t xml:space="preserve">הולנד </w:t>
      </w:r>
      <w:bookmarkStart w:id="4376" w:name="_ETM_Q9_314829"/>
      <w:bookmarkEnd w:id="4376"/>
      <w:r>
        <w:rPr>
          <w:rtl/>
        </w:rPr>
        <w:t>מ</w:t>
      </w:r>
      <w:r>
        <w:rPr>
          <w:rFonts w:hint="cs"/>
          <w:rtl/>
        </w:rPr>
        <w:t xml:space="preserve">לא מכולות של זרעי </w:t>
      </w:r>
      <w:bookmarkStart w:id="4377" w:name="_ETM_Q9_315129"/>
      <w:bookmarkStart w:id="4378" w:name="_ETM_Q9_315489"/>
      <w:bookmarkStart w:id="4379" w:name="_ETM_Q9_315939"/>
      <w:bookmarkStart w:id="4380" w:name="_ETM_Q9_316209"/>
      <w:bookmarkStart w:id="4381" w:name="_ETM_Q9_316689"/>
      <w:bookmarkEnd w:id="4377"/>
      <w:bookmarkEnd w:id="4378"/>
      <w:bookmarkEnd w:id="4379"/>
      <w:bookmarkEnd w:id="4380"/>
      <w:bookmarkEnd w:id="4381"/>
      <w:r>
        <w:rPr>
          <w:rtl/>
        </w:rPr>
        <w:t>תפוחי</w:t>
      </w:r>
      <w:bookmarkStart w:id="4382" w:name="_ETM_Q9_317139"/>
      <w:bookmarkEnd w:id="4382"/>
      <w:r>
        <w:rPr>
          <w:rFonts w:hint="cs"/>
          <w:rtl/>
        </w:rPr>
        <w:t xml:space="preserve"> </w:t>
      </w:r>
      <w:r>
        <w:rPr>
          <w:rtl/>
        </w:rPr>
        <w:t>אדמה</w:t>
      </w:r>
      <w:r>
        <w:rPr>
          <w:rFonts w:hint="cs"/>
          <w:rtl/>
        </w:rPr>
        <w:t>.</w:t>
      </w:r>
      <w:r>
        <w:rPr>
          <w:rtl/>
        </w:rPr>
        <w:t xml:space="preserve"> </w:t>
      </w:r>
      <w:bookmarkStart w:id="4383" w:name="_ETM_Q9_318450"/>
      <w:bookmarkEnd w:id="4383"/>
      <w:r>
        <w:rPr>
          <w:rFonts w:hint="cs"/>
          <w:rtl/>
        </w:rPr>
        <w:t>ב</w:t>
      </w:r>
      <w:r>
        <w:rPr>
          <w:rtl/>
        </w:rPr>
        <w:t xml:space="preserve">התייעצות </w:t>
      </w:r>
      <w:bookmarkStart w:id="4384" w:name="_ETM_Q9_319230"/>
      <w:bookmarkEnd w:id="4384"/>
      <w:r>
        <w:rPr>
          <w:rtl/>
        </w:rPr>
        <w:t xml:space="preserve">עם </w:t>
      </w:r>
      <w:bookmarkStart w:id="4385" w:name="_ETM_Q9_319349"/>
      <w:bookmarkEnd w:id="4385"/>
      <w:r>
        <w:rPr>
          <w:rtl/>
        </w:rPr>
        <w:t>השכנים</w:t>
      </w:r>
      <w:r>
        <w:rPr>
          <w:rFonts w:hint="cs"/>
          <w:rtl/>
        </w:rPr>
        <w:t>,</w:t>
      </w:r>
      <w:r>
        <w:rPr>
          <w:rtl/>
        </w:rPr>
        <w:t xml:space="preserve"> </w:t>
      </w:r>
      <w:bookmarkStart w:id="4386" w:name="_ETM_Q9_319919"/>
      <w:bookmarkEnd w:id="4386"/>
      <w:r>
        <w:rPr>
          <w:rtl/>
        </w:rPr>
        <w:t>החברים</w:t>
      </w:r>
      <w:r>
        <w:rPr>
          <w:rFonts w:hint="cs"/>
          <w:rtl/>
        </w:rPr>
        <w:t>,</w:t>
      </w:r>
      <w:r>
        <w:rPr>
          <w:rtl/>
        </w:rPr>
        <w:t xml:space="preserve"> </w:t>
      </w:r>
      <w:bookmarkStart w:id="4387" w:name="_ETM_Q9_320519"/>
      <w:bookmarkEnd w:id="4387"/>
      <w:r>
        <w:rPr>
          <w:rtl/>
        </w:rPr>
        <w:t xml:space="preserve">קצת </w:t>
      </w:r>
      <w:bookmarkStart w:id="4388" w:name="_ETM_Q9_320730"/>
      <w:bookmarkEnd w:id="4388"/>
      <w:r>
        <w:rPr>
          <w:rtl/>
        </w:rPr>
        <w:t xml:space="preserve">יותר </w:t>
      </w:r>
      <w:bookmarkStart w:id="4389" w:name="_ETM_Q9_320970"/>
      <w:bookmarkEnd w:id="4389"/>
      <w:r>
        <w:rPr>
          <w:rtl/>
        </w:rPr>
        <w:t xml:space="preserve">מזרחה </w:t>
      </w:r>
      <w:bookmarkStart w:id="4390" w:name="_ETM_Q9_322160"/>
      <w:bookmarkEnd w:id="4390"/>
      <w:r>
        <w:rPr>
          <w:rFonts w:hint="cs"/>
          <w:rtl/>
        </w:rPr>
        <w:t xml:space="preserve">– </w:t>
      </w:r>
      <w:bookmarkStart w:id="4391" w:name="_ETM_Q9_327674"/>
      <w:bookmarkEnd w:id="4391"/>
      <w:r>
        <w:rPr>
          <w:rtl/>
        </w:rPr>
        <w:t>להביא</w:t>
      </w:r>
      <w:bookmarkStart w:id="4392" w:name="_ETM_Q9_323150"/>
      <w:bookmarkEnd w:id="4392"/>
      <w:r>
        <w:rPr>
          <w:rFonts w:hint="cs"/>
          <w:rtl/>
        </w:rPr>
        <w:t xml:space="preserve">. זה היה </w:t>
      </w:r>
      <w:bookmarkStart w:id="4393" w:name="_ETM_Q9_323450"/>
      <w:bookmarkEnd w:id="4393"/>
      <w:r>
        <w:rPr>
          <w:rFonts w:hint="cs"/>
          <w:rtl/>
        </w:rPr>
        <w:t>ב</w:t>
      </w:r>
      <w:r>
        <w:rPr>
          <w:rtl/>
        </w:rPr>
        <w:t>סתיו</w:t>
      </w:r>
      <w:r>
        <w:rPr>
          <w:rFonts w:hint="cs"/>
          <w:rtl/>
        </w:rPr>
        <w:t>,</w:t>
      </w:r>
      <w:r>
        <w:rPr>
          <w:rtl/>
        </w:rPr>
        <w:t xml:space="preserve"> </w:t>
      </w:r>
      <w:bookmarkStart w:id="4394" w:name="_ETM_Q9_324540"/>
      <w:bookmarkStart w:id="4395" w:name="_ETM_Q9_324810"/>
      <w:bookmarkEnd w:id="4394"/>
      <w:bookmarkEnd w:id="4395"/>
      <w:r>
        <w:rPr>
          <w:rtl/>
        </w:rPr>
        <w:t xml:space="preserve">תפוחי </w:t>
      </w:r>
      <w:bookmarkStart w:id="4396" w:name="_ETM_Q9_325349"/>
      <w:bookmarkEnd w:id="4396"/>
      <w:r>
        <w:rPr>
          <w:rtl/>
        </w:rPr>
        <w:t xml:space="preserve">האדמה </w:t>
      </w:r>
      <w:bookmarkStart w:id="4397" w:name="_ETM_Q9_325829"/>
      <w:bookmarkEnd w:id="4397"/>
      <w:r>
        <w:rPr>
          <w:rFonts w:hint="cs"/>
          <w:rtl/>
        </w:rPr>
        <w:t xml:space="preserve">האלה, </w:t>
      </w:r>
      <w:bookmarkStart w:id="4398" w:name="_ETM_Q9_329950"/>
      <w:bookmarkEnd w:id="4398"/>
      <w:r>
        <w:rPr>
          <w:rFonts w:hint="cs"/>
          <w:rtl/>
        </w:rPr>
        <w:t xml:space="preserve">הזרעים האלה, הוטמנו, </w:t>
      </w:r>
      <w:bookmarkStart w:id="4399" w:name="_ETM_Q9_326010"/>
      <w:bookmarkStart w:id="4400" w:name="_ETM_Q9_326459"/>
      <w:bookmarkStart w:id="4401" w:name="_ETM_Q9_326700"/>
      <w:bookmarkStart w:id="4402" w:name="_ETM_Q9_327900"/>
      <w:bookmarkEnd w:id="4399"/>
      <w:bookmarkEnd w:id="4400"/>
      <w:bookmarkEnd w:id="4401"/>
      <w:bookmarkEnd w:id="4402"/>
      <w:r>
        <w:rPr>
          <w:rtl/>
        </w:rPr>
        <w:t xml:space="preserve">והם </w:t>
      </w:r>
      <w:bookmarkStart w:id="4403" w:name="_ETM_Q9_328709"/>
      <w:bookmarkEnd w:id="4403"/>
      <w:r>
        <w:rPr>
          <w:rtl/>
        </w:rPr>
        <w:t>י</w:t>
      </w:r>
      <w:r>
        <w:rPr>
          <w:rFonts w:hint="cs"/>
          <w:rtl/>
        </w:rPr>
        <w:t xml:space="preserve">הוו </w:t>
      </w:r>
      <w:bookmarkStart w:id="4404" w:name="_ETM_Q9_329459"/>
      <w:bookmarkEnd w:id="4404"/>
      <w:r>
        <w:rPr>
          <w:rtl/>
        </w:rPr>
        <w:t xml:space="preserve">חלק </w:t>
      </w:r>
      <w:bookmarkStart w:id="4405" w:name="_ETM_Q9_330060"/>
      <w:bookmarkEnd w:id="4405"/>
      <w:r>
        <w:rPr>
          <w:rtl/>
        </w:rPr>
        <w:t xml:space="preserve">מבסיס </w:t>
      </w:r>
      <w:bookmarkStart w:id="4406" w:name="_ETM_Q9_330569"/>
      <w:bookmarkEnd w:id="4406"/>
      <w:r>
        <w:rPr>
          <w:rtl/>
        </w:rPr>
        <w:t xml:space="preserve">ביטחון </w:t>
      </w:r>
      <w:bookmarkStart w:id="4407" w:name="_ETM_Q9_330989"/>
      <w:bookmarkEnd w:id="4407"/>
      <w:r>
        <w:rPr>
          <w:rtl/>
        </w:rPr>
        <w:t xml:space="preserve">המזון </w:t>
      </w:r>
      <w:bookmarkStart w:id="4408" w:name="_ETM_Q9_331379"/>
      <w:bookmarkEnd w:id="4408"/>
      <w:r>
        <w:rPr>
          <w:rtl/>
        </w:rPr>
        <w:t xml:space="preserve">שלנו </w:t>
      </w:r>
      <w:bookmarkStart w:id="4409" w:name="_ETM_Q9_331799"/>
      <w:bookmarkEnd w:id="4409"/>
      <w:r>
        <w:rPr>
          <w:rtl/>
        </w:rPr>
        <w:t>עכשיו</w:t>
      </w:r>
      <w:r>
        <w:rPr>
          <w:rFonts w:hint="cs"/>
          <w:rtl/>
        </w:rPr>
        <w:t>,</w:t>
      </w:r>
      <w:r>
        <w:rPr>
          <w:rtl/>
        </w:rPr>
        <w:t xml:space="preserve"> </w:t>
      </w:r>
      <w:bookmarkStart w:id="4410" w:name="_ETM_Q9_332580"/>
      <w:bookmarkEnd w:id="4410"/>
      <w:r>
        <w:rPr>
          <w:rtl/>
        </w:rPr>
        <w:t xml:space="preserve">באביב </w:t>
      </w:r>
      <w:bookmarkStart w:id="4411" w:name="_ETM_Q9_333959"/>
      <w:bookmarkEnd w:id="4411"/>
      <w:r>
        <w:rPr>
          <w:rtl/>
        </w:rPr>
        <w:t>תשפ"ד</w:t>
      </w:r>
      <w:r>
        <w:rPr>
          <w:rFonts w:hint="cs"/>
          <w:rtl/>
        </w:rPr>
        <w:t xml:space="preserve">. </w:t>
      </w:r>
      <w:bookmarkStart w:id="4412" w:name="_ETM_Q9_337638"/>
      <w:bookmarkStart w:id="4413" w:name="_ETM_Q9_337761"/>
      <w:bookmarkStart w:id="4414" w:name="_ETM_Q9_337829"/>
      <w:bookmarkStart w:id="4415" w:name="_ETM_Q9_337931"/>
      <w:bookmarkStart w:id="4416" w:name="_ETM_Q9_336389"/>
      <w:bookmarkEnd w:id="4412"/>
      <w:bookmarkEnd w:id="4413"/>
      <w:bookmarkEnd w:id="4414"/>
      <w:bookmarkEnd w:id="4415"/>
      <w:bookmarkEnd w:id="4416"/>
      <w:r>
        <w:rPr>
          <w:rtl/>
        </w:rPr>
        <w:t xml:space="preserve">ברוח </w:t>
      </w:r>
      <w:bookmarkStart w:id="4417" w:name="_ETM_Q9_337139"/>
      <w:bookmarkEnd w:id="4417"/>
      <w:r>
        <w:rPr>
          <w:rtl/>
        </w:rPr>
        <w:t xml:space="preserve">הזו אנחנו </w:t>
      </w:r>
      <w:bookmarkStart w:id="4418" w:name="_ETM_Q9_338310"/>
      <w:bookmarkEnd w:id="4418"/>
      <w:r>
        <w:rPr>
          <w:rtl/>
        </w:rPr>
        <w:t>נצטרך</w:t>
      </w:r>
      <w:r>
        <w:rPr>
          <w:rFonts w:hint="cs"/>
          <w:rtl/>
        </w:rPr>
        <w:t>,</w:t>
      </w:r>
      <w:r>
        <w:rPr>
          <w:rtl/>
        </w:rPr>
        <w:t xml:space="preserve"> </w:t>
      </w:r>
      <w:bookmarkStart w:id="4419" w:name="_ETM_Q9_338819"/>
      <w:bookmarkEnd w:id="4419"/>
      <w:r>
        <w:rPr>
          <w:rtl/>
        </w:rPr>
        <w:t xml:space="preserve">אדוני </w:t>
      </w:r>
      <w:bookmarkStart w:id="4420" w:name="_ETM_Q9_339090"/>
      <w:bookmarkEnd w:id="4420"/>
      <w:r>
        <w:rPr>
          <w:rtl/>
        </w:rPr>
        <w:t>היושב-ראש</w:t>
      </w:r>
      <w:r>
        <w:rPr>
          <w:rFonts w:hint="cs"/>
          <w:rtl/>
        </w:rPr>
        <w:t>,</w:t>
      </w:r>
      <w:r>
        <w:rPr>
          <w:rtl/>
        </w:rPr>
        <w:t xml:space="preserve"> </w:t>
      </w:r>
      <w:bookmarkStart w:id="4421" w:name="_ETM_Q9_340000"/>
      <w:bookmarkEnd w:id="4421"/>
      <w:r>
        <w:rPr>
          <w:rtl/>
        </w:rPr>
        <w:t xml:space="preserve">להרים </w:t>
      </w:r>
      <w:bookmarkStart w:id="4422" w:name="_ETM_Q9_340540"/>
      <w:bookmarkEnd w:id="4422"/>
      <w:r>
        <w:rPr>
          <w:rtl/>
        </w:rPr>
        <w:t xml:space="preserve">את </w:t>
      </w:r>
      <w:bookmarkStart w:id="4423" w:name="_ETM_Q9_340690"/>
      <w:bookmarkEnd w:id="4423"/>
      <w:r>
        <w:rPr>
          <w:rtl/>
        </w:rPr>
        <w:t>הראש</w:t>
      </w:r>
      <w:r>
        <w:rPr>
          <w:rFonts w:hint="cs"/>
          <w:rtl/>
        </w:rPr>
        <w:t>,</w:t>
      </w:r>
      <w:r>
        <w:rPr>
          <w:rtl/>
        </w:rPr>
        <w:t xml:space="preserve"> </w:t>
      </w:r>
      <w:bookmarkStart w:id="4424" w:name="_ETM_Q9_342900"/>
      <w:bookmarkEnd w:id="4424"/>
      <w:r>
        <w:rPr>
          <w:rtl/>
        </w:rPr>
        <w:t xml:space="preserve">לחבק </w:t>
      </w:r>
      <w:bookmarkStart w:id="4425" w:name="_ETM_Q9_344280"/>
      <w:bookmarkEnd w:id="4425"/>
      <w:r>
        <w:rPr>
          <w:rtl/>
        </w:rPr>
        <w:t xml:space="preserve">את </w:t>
      </w:r>
      <w:bookmarkStart w:id="4426" w:name="_ETM_Q9_344519"/>
      <w:bookmarkEnd w:id="4426"/>
      <w:r>
        <w:rPr>
          <w:rtl/>
        </w:rPr>
        <w:t>ה</w:t>
      </w:r>
      <w:bookmarkStart w:id="4427" w:name="_ETM_Q9_344790"/>
      <w:bookmarkStart w:id="4428" w:name="_ETM_Q9_345030"/>
      <w:bookmarkEnd w:id="4427"/>
      <w:bookmarkEnd w:id="4428"/>
      <w:r>
        <w:rPr>
          <w:rtl/>
        </w:rPr>
        <w:t>צער</w:t>
      </w:r>
      <w:r>
        <w:rPr>
          <w:rFonts w:hint="cs"/>
          <w:rtl/>
        </w:rPr>
        <w:t>,</w:t>
      </w:r>
      <w:r>
        <w:rPr>
          <w:rtl/>
        </w:rPr>
        <w:t xml:space="preserve"> </w:t>
      </w:r>
      <w:bookmarkStart w:id="4429" w:name="_ETM_Q9_346000"/>
      <w:bookmarkEnd w:id="4429"/>
      <w:r>
        <w:rPr>
          <w:rtl/>
        </w:rPr>
        <w:t xml:space="preserve">ולחזק </w:t>
      </w:r>
      <w:bookmarkStart w:id="4430" w:name="_ETM_Q9_347139"/>
      <w:bookmarkEnd w:id="4430"/>
      <w:r>
        <w:rPr>
          <w:rtl/>
        </w:rPr>
        <w:t xml:space="preserve">את </w:t>
      </w:r>
      <w:bookmarkStart w:id="4431" w:name="_ETM_Q9_347380"/>
      <w:bookmarkEnd w:id="4431"/>
      <w:proofErr w:type="spellStart"/>
      <w:r>
        <w:rPr>
          <w:rtl/>
        </w:rPr>
        <w:t>ה</w:t>
      </w:r>
      <w:r>
        <w:rPr>
          <w:rFonts w:hint="cs"/>
          <w:rtl/>
        </w:rPr>
        <w:t>י</w:t>
      </w:r>
      <w:r>
        <w:rPr>
          <w:rtl/>
        </w:rPr>
        <w:t>חד</w:t>
      </w:r>
      <w:proofErr w:type="spellEnd"/>
      <w:r>
        <w:rPr>
          <w:rtl/>
        </w:rPr>
        <w:t xml:space="preserve"> </w:t>
      </w:r>
      <w:bookmarkStart w:id="4432" w:name="_ETM_Q9_348310"/>
      <w:bookmarkEnd w:id="4432"/>
      <w:r>
        <w:rPr>
          <w:rtl/>
        </w:rPr>
        <w:t xml:space="preserve">שלנו </w:t>
      </w:r>
      <w:bookmarkStart w:id="4433" w:name="_ETM_Q9_349240"/>
      <w:bookmarkEnd w:id="4433"/>
      <w:r>
        <w:rPr>
          <w:rtl/>
        </w:rPr>
        <w:t xml:space="preserve">אל </w:t>
      </w:r>
      <w:bookmarkStart w:id="4434" w:name="_ETM_Q9_349480"/>
      <w:bookmarkEnd w:id="4434"/>
      <w:r>
        <w:rPr>
          <w:rtl/>
        </w:rPr>
        <w:t xml:space="preserve">מול </w:t>
      </w:r>
      <w:bookmarkStart w:id="4435" w:name="_ETM_Q9_350380"/>
      <w:bookmarkEnd w:id="4435"/>
      <w:r>
        <w:rPr>
          <w:rtl/>
        </w:rPr>
        <w:t xml:space="preserve">השפל </w:t>
      </w:r>
      <w:bookmarkStart w:id="4436" w:name="_ETM_Q9_351070"/>
      <w:bookmarkEnd w:id="4436"/>
      <w:r>
        <w:rPr>
          <w:rtl/>
        </w:rPr>
        <w:t xml:space="preserve">האנושי </w:t>
      </w:r>
      <w:bookmarkStart w:id="4437" w:name="_ETM_Q9_352120"/>
      <w:bookmarkEnd w:id="4437"/>
      <w:r>
        <w:rPr>
          <w:rtl/>
        </w:rPr>
        <w:t>ש</w:t>
      </w:r>
      <w:bookmarkStart w:id="4438" w:name="_ETM_Q9_352630"/>
      <w:bookmarkEnd w:id="4438"/>
      <w:r>
        <w:rPr>
          <w:rtl/>
        </w:rPr>
        <w:t>חווינו</w:t>
      </w:r>
      <w:r>
        <w:rPr>
          <w:rFonts w:hint="cs"/>
          <w:rtl/>
        </w:rPr>
        <w:t>.</w:t>
      </w:r>
      <w:r>
        <w:rPr>
          <w:rtl/>
        </w:rPr>
        <w:t xml:space="preserve"> </w:t>
      </w:r>
      <w:bookmarkStart w:id="4439" w:name="_ETM_Q9_353200"/>
      <w:bookmarkEnd w:id="4439"/>
      <w:r>
        <w:rPr>
          <w:rtl/>
        </w:rPr>
        <w:t xml:space="preserve">תודה </w:t>
      </w:r>
      <w:bookmarkStart w:id="4440" w:name="_ETM_Q9_353470"/>
      <w:bookmarkEnd w:id="4440"/>
      <w:r>
        <w:rPr>
          <w:rtl/>
        </w:rPr>
        <w:t>רבה</w:t>
      </w:r>
      <w:r>
        <w:rPr>
          <w:rFonts w:hint="cs"/>
          <w:rtl/>
        </w:rPr>
        <w:t>.</w:t>
      </w:r>
      <w:bookmarkStart w:id="4441" w:name="_ETM_Q9_352097"/>
      <w:bookmarkEnd w:id="4441"/>
    </w:p>
    <w:p w14:paraId="3C43EE0B" w14:textId="77777777" w:rsidR="00C4260E" w:rsidRDefault="00C4260E" w:rsidP="00917A8B">
      <w:pPr>
        <w:ind w:firstLine="0"/>
        <w:rPr>
          <w:rtl/>
        </w:rPr>
      </w:pPr>
      <w:bookmarkStart w:id="4442" w:name="_ETM_Q9_352190"/>
      <w:bookmarkStart w:id="4443" w:name="_ETM_Q9_352256"/>
      <w:bookmarkStart w:id="4444" w:name="_ETM_Q9_352151"/>
      <w:bookmarkStart w:id="4445" w:name="_ETM_Q9_352261"/>
      <w:bookmarkEnd w:id="4442"/>
      <w:bookmarkEnd w:id="4443"/>
      <w:bookmarkEnd w:id="4444"/>
      <w:bookmarkEnd w:id="4445"/>
    </w:p>
    <w:p w14:paraId="150FEC2C" w14:textId="77777777" w:rsidR="00C4260E" w:rsidRDefault="00C4260E" w:rsidP="00917A8B">
      <w:pPr>
        <w:pStyle w:val="af6"/>
        <w:keepNext/>
        <w:rPr>
          <w:rtl/>
        </w:rPr>
      </w:pPr>
      <w:bookmarkStart w:id="4446" w:name="ET_yor_6490_3"/>
      <w:r w:rsidRPr="00AF5816">
        <w:rPr>
          <w:rStyle w:val="TagStyle"/>
          <w:rtl/>
        </w:rPr>
        <w:t xml:space="preserve"> &lt;&lt; יור &gt;&gt;</w:t>
      </w:r>
      <w:r w:rsidRPr="00B118EA">
        <w:rPr>
          <w:rStyle w:val="TagStyle"/>
          <w:rtl/>
        </w:rPr>
        <w:t xml:space="preserve"> </w:t>
      </w:r>
      <w:r>
        <w:rPr>
          <w:rtl/>
        </w:rPr>
        <w:t>היו"ר ניסים ואטורי:</w:t>
      </w:r>
      <w:r w:rsidRPr="00B118EA">
        <w:rPr>
          <w:rStyle w:val="TagStyle"/>
          <w:rtl/>
        </w:rPr>
        <w:t xml:space="preserve"> </w:t>
      </w:r>
      <w:r w:rsidRPr="00AF5816">
        <w:rPr>
          <w:rStyle w:val="TagStyle"/>
          <w:rtl/>
        </w:rPr>
        <w:t>&lt;&lt; יור &gt;&gt;</w:t>
      </w:r>
      <w:r>
        <w:rPr>
          <w:rtl/>
        </w:rPr>
        <w:t xml:space="preserve">   </w:t>
      </w:r>
      <w:bookmarkEnd w:id="4446"/>
    </w:p>
    <w:p w14:paraId="1EE41519" w14:textId="77777777" w:rsidR="00C4260E" w:rsidRDefault="00C4260E" w:rsidP="0044214E">
      <w:pPr>
        <w:rPr>
          <w:rtl/>
        </w:rPr>
      </w:pPr>
      <w:bookmarkStart w:id="4447" w:name="_ETM_Q9_357794"/>
      <w:bookmarkEnd w:id="4447"/>
    </w:p>
    <w:p w14:paraId="2F0A3401" w14:textId="77777777" w:rsidR="00C4260E" w:rsidRDefault="00C4260E" w:rsidP="00917A8B">
      <w:pPr>
        <w:rPr>
          <w:rtl/>
        </w:rPr>
      </w:pPr>
      <w:bookmarkStart w:id="4448" w:name="_ETM_Q9_355360"/>
      <w:bookmarkStart w:id="4449" w:name="_ETM_Q9_355469"/>
      <w:bookmarkEnd w:id="4448"/>
      <w:bookmarkEnd w:id="4449"/>
      <w:r>
        <w:rPr>
          <w:rFonts w:hint="cs"/>
          <w:rtl/>
        </w:rPr>
        <w:t xml:space="preserve">תודה רבה. </w:t>
      </w:r>
      <w:bookmarkStart w:id="4450" w:name="_ETM_Q9_357408"/>
      <w:bookmarkEnd w:id="4450"/>
      <w:r>
        <w:rPr>
          <w:rFonts w:hint="cs"/>
          <w:rtl/>
        </w:rPr>
        <w:t xml:space="preserve">חבר הכנסת אבי מעוז, בבקשה. </w:t>
      </w:r>
      <w:bookmarkStart w:id="4451" w:name="_ETM_Q9_360550"/>
      <w:bookmarkEnd w:id="4451"/>
      <w:r>
        <w:rPr>
          <w:rFonts w:hint="cs"/>
          <w:rtl/>
        </w:rPr>
        <w:t xml:space="preserve">סליחה, חברת הכנסת שרן מרים השכל. </w:t>
      </w:r>
      <w:bookmarkStart w:id="4452" w:name="_ETM_Q9_368021"/>
      <w:bookmarkEnd w:id="4452"/>
    </w:p>
    <w:p w14:paraId="3579CEA0" w14:textId="77777777" w:rsidR="00C4260E" w:rsidRDefault="00C4260E" w:rsidP="00917A8B">
      <w:pPr>
        <w:rPr>
          <w:rtl/>
        </w:rPr>
      </w:pPr>
      <w:bookmarkStart w:id="4453" w:name="_ETM_Q9_368126"/>
      <w:bookmarkEnd w:id="4453"/>
    </w:p>
    <w:p w14:paraId="1CF895D0" w14:textId="77777777" w:rsidR="00C4260E" w:rsidRDefault="00C4260E" w:rsidP="00917A8B">
      <w:pPr>
        <w:pStyle w:val="a4"/>
        <w:keepNext/>
        <w:rPr>
          <w:rtl/>
        </w:rPr>
      </w:pPr>
      <w:bookmarkStart w:id="4454" w:name="_ETM_Q9_368197"/>
      <w:bookmarkStart w:id="4455" w:name="_ETM_Q9_368289"/>
      <w:bookmarkStart w:id="4456" w:name="_ETM_Q9_370085"/>
      <w:bookmarkStart w:id="4457" w:name="_ETM_Q9_374853"/>
      <w:bookmarkStart w:id="4458" w:name="ET_speaker_5519_4"/>
      <w:bookmarkEnd w:id="4454"/>
      <w:bookmarkEnd w:id="4455"/>
      <w:bookmarkEnd w:id="4456"/>
      <w:bookmarkEnd w:id="4457"/>
      <w:r w:rsidRPr="00AF5816">
        <w:rPr>
          <w:rStyle w:val="TagStyle"/>
          <w:rtl/>
        </w:rPr>
        <w:t xml:space="preserve"> &lt;&lt; דובר &gt;&gt;</w:t>
      </w:r>
      <w:r w:rsidRPr="00B118EA">
        <w:rPr>
          <w:rStyle w:val="TagStyle"/>
          <w:rtl/>
        </w:rPr>
        <w:t xml:space="preserve"> </w:t>
      </w:r>
      <w:bookmarkStart w:id="4459" w:name="_Toc167218014"/>
      <w:r>
        <w:rPr>
          <w:rtl/>
        </w:rPr>
        <w:t>שרן מרים השכל (הימין הממלכתי):</w:t>
      </w:r>
      <w:bookmarkEnd w:id="4459"/>
      <w:r w:rsidRPr="00B118EA">
        <w:rPr>
          <w:rStyle w:val="TagStyle"/>
          <w:rtl/>
        </w:rPr>
        <w:t xml:space="preserve"> </w:t>
      </w:r>
      <w:r w:rsidRPr="00AF5816">
        <w:rPr>
          <w:rStyle w:val="TagStyle"/>
          <w:rtl/>
        </w:rPr>
        <w:t>&lt;&lt; דובר &gt;&gt;</w:t>
      </w:r>
      <w:r>
        <w:rPr>
          <w:rtl/>
        </w:rPr>
        <w:t xml:space="preserve">   </w:t>
      </w:r>
      <w:bookmarkEnd w:id="4458"/>
    </w:p>
    <w:p w14:paraId="0797FD32" w14:textId="77777777" w:rsidR="00C4260E" w:rsidRDefault="00C4260E" w:rsidP="0044214E">
      <w:pPr>
        <w:rPr>
          <w:rtl/>
        </w:rPr>
      </w:pPr>
    </w:p>
    <w:p w14:paraId="6CD91637" w14:textId="15F5DA7E" w:rsidR="00C4260E" w:rsidRDefault="00C4260E" w:rsidP="00241E54">
      <w:pPr>
        <w:rPr>
          <w:rtl/>
        </w:rPr>
      </w:pPr>
      <w:bookmarkStart w:id="4460" w:name="_ETM_Q9_368143"/>
      <w:bookmarkEnd w:id="4460"/>
      <w:r>
        <w:rPr>
          <w:rFonts w:hint="cs"/>
          <w:rtl/>
        </w:rPr>
        <w:t xml:space="preserve">רק ההערה קודם היא </w:t>
      </w:r>
      <w:bookmarkStart w:id="4461" w:name="_ETM_Q9_396193"/>
      <w:bookmarkStart w:id="4462" w:name="_ETM_Q9_375375"/>
      <w:bookmarkStart w:id="4463" w:name="_ETM_Q9_375442"/>
      <w:bookmarkStart w:id="4464" w:name="_ETM_Q9_370254"/>
      <w:bookmarkStart w:id="4465" w:name="_ETM_Q9_352349"/>
      <w:bookmarkStart w:id="4466" w:name="_ETM_Q9_352432"/>
      <w:bookmarkStart w:id="4467" w:name="_ETM_Q9_352560"/>
      <w:bookmarkStart w:id="4468" w:name="_ETM_Q9_354450"/>
      <w:bookmarkStart w:id="4469" w:name="_ETM_Q9_354720"/>
      <w:bookmarkStart w:id="4470" w:name="_ETM_Q9_355080"/>
      <w:bookmarkStart w:id="4471" w:name="_ETM_Q9_355440"/>
      <w:bookmarkStart w:id="4472" w:name="_ETM_Q9_356319"/>
      <w:bookmarkStart w:id="4473" w:name="_ETM_Q9_356590"/>
      <w:bookmarkStart w:id="4474" w:name="_ETM_Q9_357340"/>
      <w:bookmarkStart w:id="4475" w:name="_ETM_Q9_358790"/>
      <w:bookmarkStart w:id="4476" w:name="_ETM_Q9_360379"/>
      <w:bookmarkStart w:id="4477" w:name="_ETM_Q9_360800"/>
      <w:bookmarkStart w:id="4478" w:name="_ETM_Q9_361099"/>
      <w:bookmarkStart w:id="4479" w:name="_ETM_Q9_363400"/>
      <w:bookmarkStart w:id="4480" w:name="_ETM_Q9_363760"/>
      <w:bookmarkStart w:id="4481" w:name="_ETM_Q9_364060"/>
      <w:bookmarkStart w:id="4482" w:name="_ETM_Q9_365799"/>
      <w:bookmarkStart w:id="4483" w:name="_ETM_Q9_366489"/>
      <w:bookmarkStart w:id="4484" w:name="_ETM_Q9_375780"/>
      <w:bookmarkStart w:id="4485" w:name="_ETM_Q9_381419"/>
      <w:bookmarkStart w:id="4486" w:name="_ETM_Q9_395019"/>
      <w:bookmarkStart w:id="4487" w:name="_ETM_Q9_395650"/>
      <w:bookmarkStart w:id="4488" w:name="_ETM_Q9_396970"/>
      <w:bookmarkStart w:id="4489" w:name="_ETM_Q9_397549"/>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r>
        <w:rPr>
          <w:rtl/>
        </w:rPr>
        <w:t xml:space="preserve">שהנתונים </w:t>
      </w:r>
      <w:bookmarkStart w:id="4490" w:name="_ETM_Q9_398779"/>
      <w:bookmarkEnd w:id="4490"/>
      <w:r>
        <w:rPr>
          <w:rtl/>
        </w:rPr>
        <w:t xml:space="preserve">של </w:t>
      </w:r>
      <w:bookmarkStart w:id="4491" w:name="_ETM_Q9_398989"/>
      <w:bookmarkEnd w:id="4491"/>
      <w:r>
        <w:rPr>
          <w:rtl/>
        </w:rPr>
        <w:t xml:space="preserve">משרד </w:t>
      </w:r>
      <w:bookmarkStart w:id="4492" w:name="_ETM_Q9_399319"/>
      <w:bookmarkEnd w:id="4492"/>
      <w:r>
        <w:rPr>
          <w:rtl/>
        </w:rPr>
        <w:t xml:space="preserve">הבריאות </w:t>
      </w:r>
      <w:bookmarkStart w:id="4493" w:name="_ETM_Q9_399680"/>
      <w:bookmarkEnd w:id="4493"/>
      <w:r>
        <w:rPr>
          <w:rtl/>
        </w:rPr>
        <w:t xml:space="preserve">של </w:t>
      </w:r>
      <w:bookmarkStart w:id="4494" w:name="_ETM_Q9_399829"/>
      <w:bookmarkEnd w:id="4494"/>
      <w:r>
        <w:rPr>
          <w:rtl/>
        </w:rPr>
        <w:t>חמאס</w:t>
      </w:r>
      <w:r>
        <w:rPr>
          <w:rFonts w:hint="cs"/>
          <w:rtl/>
        </w:rPr>
        <w:t xml:space="preserve">, </w:t>
      </w:r>
      <w:bookmarkStart w:id="4495" w:name="_ETM_Q9_400309"/>
      <w:bookmarkEnd w:id="4495"/>
      <w:r>
        <w:rPr>
          <w:rFonts w:hint="cs"/>
          <w:rtl/>
        </w:rPr>
        <w:t>ש</w:t>
      </w:r>
      <w:r>
        <w:rPr>
          <w:rtl/>
        </w:rPr>
        <w:t xml:space="preserve">זה </w:t>
      </w:r>
      <w:bookmarkStart w:id="4496" w:name="_ETM_Q9_400519"/>
      <w:bookmarkEnd w:id="4496"/>
      <w:r>
        <w:rPr>
          <w:rtl/>
        </w:rPr>
        <w:t xml:space="preserve">בעצם </w:t>
      </w:r>
      <w:bookmarkStart w:id="4497" w:name="_ETM_Q9_400849"/>
      <w:bookmarkEnd w:id="4497"/>
      <w:r>
        <w:rPr>
          <w:rtl/>
        </w:rPr>
        <w:t>חמאס</w:t>
      </w:r>
      <w:r>
        <w:rPr>
          <w:rFonts w:hint="cs"/>
          <w:rtl/>
        </w:rPr>
        <w:t>,</w:t>
      </w:r>
      <w:r>
        <w:rPr>
          <w:rtl/>
        </w:rPr>
        <w:t xml:space="preserve"> </w:t>
      </w:r>
      <w:bookmarkStart w:id="4498" w:name="_ETM_Q9_401849"/>
      <w:bookmarkEnd w:id="4498"/>
      <w:r>
        <w:rPr>
          <w:rtl/>
        </w:rPr>
        <w:t xml:space="preserve">הם </w:t>
      </w:r>
      <w:bookmarkStart w:id="4499" w:name="_ETM_Q9_401969"/>
      <w:bookmarkEnd w:id="4499"/>
      <w:r>
        <w:rPr>
          <w:rtl/>
        </w:rPr>
        <w:t xml:space="preserve">פשוט </w:t>
      </w:r>
      <w:bookmarkStart w:id="4500" w:name="_ETM_Q9_402209"/>
      <w:bookmarkEnd w:id="4500"/>
      <w:r>
        <w:rPr>
          <w:rtl/>
        </w:rPr>
        <w:t>לא</w:t>
      </w:r>
      <w:r>
        <w:rPr>
          <w:rFonts w:hint="cs"/>
          <w:rtl/>
        </w:rPr>
        <w:t xml:space="preserve"> </w:t>
      </w:r>
      <w:r>
        <w:rPr>
          <w:rtl/>
        </w:rPr>
        <w:t>נכונים</w:t>
      </w:r>
      <w:r>
        <w:rPr>
          <w:rFonts w:hint="cs"/>
          <w:rtl/>
        </w:rPr>
        <w:t>.</w:t>
      </w:r>
      <w:r>
        <w:rPr>
          <w:rtl/>
        </w:rPr>
        <w:t xml:space="preserve"> </w:t>
      </w:r>
      <w:bookmarkStart w:id="4501" w:name="_ETM_Q9_402839"/>
      <w:bookmarkEnd w:id="4501"/>
      <w:r>
        <w:rPr>
          <w:rFonts w:hint="cs"/>
          <w:rtl/>
        </w:rPr>
        <w:t xml:space="preserve">האו"ם גם אישר </w:t>
      </w:r>
      <w:bookmarkStart w:id="4502" w:name="_ETM_Q9_403349"/>
      <w:bookmarkStart w:id="4503" w:name="_ETM_Q9_403650"/>
      <w:bookmarkStart w:id="4504" w:name="_ETM_Q9_403949"/>
      <w:bookmarkEnd w:id="4502"/>
      <w:bookmarkEnd w:id="4503"/>
      <w:bookmarkEnd w:id="4504"/>
      <w:r>
        <w:rPr>
          <w:rFonts w:hint="cs"/>
          <w:rtl/>
        </w:rPr>
        <w:t>ש</w:t>
      </w:r>
      <w:r>
        <w:rPr>
          <w:rtl/>
        </w:rPr>
        <w:t xml:space="preserve">הוא </w:t>
      </w:r>
      <w:bookmarkStart w:id="4505" w:name="_ETM_Q9_404129"/>
      <w:bookmarkEnd w:id="4505"/>
      <w:r>
        <w:rPr>
          <w:rtl/>
        </w:rPr>
        <w:t xml:space="preserve">חתך </w:t>
      </w:r>
      <w:bookmarkStart w:id="4506" w:name="_ETM_Q9_404400"/>
      <w:bookmarkEnd w:id="4506"/>
      <w:r>
        <w:rPr>
          <w:rtl/>
        </w:rPr>
        <w:t xml:space="preserve">את </w:t>
      </w:r>
      <w:bookmarkStart w:id="4507" w:name="_ETM_Q9_404519"/>
      <w:bookmarkEnd w:id="4507"/>
      <w:r>
        <w:rPr>
          <w:rtl/>
        </w:rPr>
        <w:t xml:space="preserve">המספרים </w:t>
      </w:r>
      <w:bookmarkStart w:id="4508" w:name="_ETM_Q9_404969"/>
      <w:bookmarkEnd w:id="4508"/>
      <w:r>
        <w:rPr>
          <w:rtl/>
        </w:rPr>
        <w:t xml:space="preserve">האלה </w:t>
      </w:r>
      <w:bookmarkStart w:id="4509" w:name="_ETM_Q9_405150"/>
      <w:bookmarkEnd w:id="4509"/>
      <w:r>
        <w:rPr>
          <w:rtl/>
        </w:rPr>
        <w:t>בחצי</w:t>
      </w:r>
      <w:r>
        <w:rPr>
          <w:rFonts w:hint="cs"/>
          <w:rtl/>
        </w:rPr>
        <w:t>.</w:t>
      </w:r>
      <w:r>
        <w:rPr>
          <w:rtl/>
        </w:rPr>
        <w:t xml:space="preserve"> </w:t>
      </w:r>
      <w:bookmarkStart w:id="4510" w:name="_ETM_Q9_405599"/>
      <w:bookmarkEnd w:id="4510"/>
      <w:r>
        <w:rPr>
          <w:rtl/>
        </w:rPr>
        <w:t xml:space="preserve">אז </w:t>
      </w:r>
      <w:bookmarkStart w:id="4511" w:name="_ETM_Q9_406079"/>
      <w:bookmarkEnd w:id="4511"/>
      <w:r>
        <w:rPr>
          <w:rFonts w:hint="cs"/>
          <w:rtl/>
        </w:rPr>
        <w:t xml:space="preserve">אם נמצאים מעל בימת הכנסת, </w:t>
      </w:r>
      <w:bookmarkStart w:id="4512" w:name="_ETM_Q9_406834"/>
      <w:bookmarkEnd w:id="4512"/>
      <w:r>
        <w:rPr>
          <w:rFonts w:hint="cs"/>
          <w:rtl/>
        </w:rPr>
        <w:t xml:space="preserve">לפחות לאמת את העובדות אל מול עופר כסיף. היה לי </w:t>
      </w:r>
      <w:bookmarkStart w:id="4513" w:name="_ETM_Q9_412905"/>
      <w:bookmarkEnd w:id="4513"/>
      <w:r>
        <w:rPr>
          <w:rFonts w:hint="cs"/>
          <w:rtl/>
        </w:rPr>
        <w:t xml:space="preserve">חשוב, למרות שאולי הייתי צריכה לעשות את זה פה אחרי כן.  </w:t>
      </w:r>
      <w:bookmarkStart w:id="4514" w:name="_ETM_Q9_416856"/>
      <w:bookmarkStart w:id="4515" w:name="_ETM_Q9_417431"/>
      <w:bookmarkEnd w:id="4514"/>
      <w:bookmarkEnd w:id="4515"/>
    </w:p>
    <w:p w14:paraId="5F363EE1" w14:textId="77777777" w:rsidR="00C4260E" w:rsidRDefault="00C4260E" w:rsidP="00917A8B">
      <w:pPr>
        <w:rPr>
          <w:rtl/>
        </w:rPr>
      </w:pPr>
      <w:bookmarkStart w:id="4516" w:name="_ETM_Q9_416308"/>
      <w:bookmarkStart w:id="4517" w:name="_ETM_Q9_416432"/>
      <w:bookmarkEnd w:id="4516"/>
      <w:bookmarkEnd w:id="4517"/>
    </w:p>
    <w:p w14:paraId="3F17242A" w14:textId="77777777" w:rsidR="00C4260E" w:rsidRDefault="00C4260E" w:rsidP="00917A8B">
      <w:pPr>
        <w:pStyle w:val="af6"/>
        <w:keepNext/>
        <w:rPr>
          <w:rtl/>
        </w:rPr>
      </w:pPr>
      <w:bookmarkStart w:id="4518" w:name="_ETM_Q9_416467"/>
      <w:bookmarkStart w:id="4519" w:name="_ETM_Q9_416539"/>
      <w:bookmarkEnd w:id="4518"/>
      <w:bookmarkEnd w:id="4519"/>
      <w:r w:rsidRPr="00AF5816">
        <w:rPr>
          <w:rStyle w:val="TagStyle"/>
          <w:rtl/>
        </w:rPr>
        <w:t>&lt;&lt; יור &gt;&gt;</w:t>
      </w:r>
      <w:r w:rsidRPr="00B118EA">
        <w:rPr>
          <w:rStyle w:val="TagStyle"/>
          <w:rtl/>
        </w:rPr>
        <w:t xml:space="preserve"> </w:t>
      </w:r>
      <w:r>
        <w:rPr>
          <w:rtl/>
        </w:rPr>
        <w:t>היו"ר ניסים ואטורי:</w:t>
      </w:r>
      <w:r w:rsidRPr="00B118EA">
        <w:rPr>
          <w:rStyle w:val="TagStyle"/>
          <w:rtl/>
        </w:rPr>
        <w:t xml:space="preserve"> </w:t>
      </w:r>
      <w:r w:rsidRPr="00AF5816">
        <w:rPr>
          <w:rStyle w:val="TagStyle"/>
          <w:rtl/>
        </w:rPr>
        <w:t>&lt;&lt; יור &gt;&gt;</w:t>
      </w:r>
      <w:r>
        <w:rPr>
          <w:rtl/>
        </w:rPr>
        <w:t xml:space="preserve">   </w:t>
      </w:r>
    </w:p>
    <w:p w14:paraId="75D344B5" w14:textId="77777777" w:rsidR="00C4260E" w:rsidRDefault="00C4260E" w:rsidP="0044214E">
      <w:pPr>
        <w:rPr>
          <w:rtl/>
        </w:rPr>
      </w:pPr>
    </w:p>
    <w:p w14:paraId="44FFD1B5" w14:textId="77777777" w:rsidR="00C4260E" w:rsidRDefault="00C4260E" w:rsidP="00917A8B">
      <w:pPr>
        <w:rPr>
          <w:rtl/>
        </w:rPr>
      </w:pPr>
      <w:r>
        <w:rPr>
          <w:rFonts w:hint="cs"/>
          <w:rtl/>
        </w:rPr>
        <w:t xml:space="preserve">צודקת. </w:t>
      </w:r>
    </w:p>
    <w:p w14:paraId="251CF3A2" w14:textId="77777777" w:rsidR="00C4260E" w:rsidRDefault="00C4260E" w:rsidP="00917A8B">
      <w:pPr>
        <w:rPr>
          <w:rtl/>
        </w:rPr>
      </w:pPr>
    </w:p>
    <w:p w14:paraId="62BB5063" w14:textId="77777777" w:rsidR="00C4260E" w:rsidRDefault="00C4260E" w:rsidP="00917A8B">
      <w:pPr>
        <w:pStyle w:val="-"/>
        <w:rPr>
          <w:rtl/>
        </w:rPr>
      </w:pPr>
      <w:bookmarkStart w:id="4520" w:name="ET_speakercontinue_5519_4"/>
      <w:r w:rsidRPr="00E12C83">
        <w:rPr>
          <w:rStyle w:val="TagStyle"/>
          <w:rtl/>
        </w:rPr>
        <w:t xml:space="preserve"> &lt;&lt; דובר_המשך &gt;&gt;</w:t>
      </w:r>
      <w:r w:rsidRPr="00B118EA">
        <w:rPr>
          <w:rStyle w:val="TagStyle"/>
          <w:rtl/>
        </w:rPr>
        <w:t xml:space="preserve"> </w:t>
      </w:r>
      <w:r>
        <w:rPr>
          <w:rtl/>
        </w:rPr>
        <w:t>שרן מרים השכל (הימין הממלכתי):</w:t>
      </w:r>
      <w:r w:rsidRPr="00B118EA">
        <w:rPr>
          <w:rStyle w:val="TagStyle"/>
          <w:rtl/>
        </w:rPr>
        <w:t xml:space="preserve"> </w:t>
      </w:r>
      <w:r w:rsidRPr="00E12C83">
        <w:rPr>
          <w:rStyle w:val="TagStyle"/>
          <w:rtl/>
        </w:rPr>
        <w:t>&lt;&lt; דובר_המשך &gt;&gt;</w:t>
      </w:r>
      <w:bookmarkEnd w:id="4520"/>
      <w:r w:rsidRPr="00E12C83">
        <w:rPr>
          <w:rStyle w:val="TagStyle"/>
          <w:rtl/>
        </w:rPr>
        <w:t xml:space="preserve"> </w:t>
      </w:r>
      <w:r>
        <w:rPr>
          <w:rtl/>
        </w:rPr>
        <w:t xml:space="preserve">   </w:t>
      </w:r>
    </w:p>
    <w:p w14:paraId="4707CB31" w14:textId="77777777" w:rsidR="00C4260E" w:rsidRDefault="00C4260E" w:rsidP="00917A8B">
      <w:pPr>
        <w:rPr>
          <w:rtl/>
        </w:rPr>
      </w:pPr>
    </w:p>
    <w:p w14:paraId="110AFFDA" w14:textId="77777777" w:rsidR="00C4260E" w:rsidRDefault="00C4260E" w:rsidP="00917A8B">
      <w:pPr>
        <w:rPr>
          <w:rtl/>
        </w:rPr>
      </w:pPr>
      <w:bookmarkStart w:id="4521" w:name="_ETM_Q9_417545"/>
      <w:bookmarkStart w:id="4522" w:name="_ETM_Q9_417607"/>
      <w:bookmarkStart w:id="4523" w:name="_ETM_Q9_417673"/>
      <w:bookmarkStart w:id="4524" w:name="_ETM_Q9_406499"/>
      <w:bookmarkStart w:id="4525" w:name="_ETM_Q9_406559"/>
      <w:bookmarkStart w:id="4526" w:name="_ETM_Q9_406829"/>
      <w:bookmarkStart w:id="4527" w:name="_ETM_Q9_407159"/>
      <w:bookmarkStart w:id="4528" w:name="_ETM_Q9_407729"/>
      <w:bookmarkStart w:id="4529" w:name="_ETM_Q9_408089"/>
      <w:bookmarkStart w:id="4530" w:name="_ETM_Q9_408269"/>
      <w:bookmarkStart w:id="4531" w:name="_ETM_Q9_408779"/>
      <w:bookmarkStart w:id="4532" w:name="_ETM_Q9_408900"/>
      <w:bookmarkStart w:id="4533" w:name="_ETM_Q9_409109"/>
      <w:bookmarkStart w:id="4534" w:name="_ETM_Q9_409379"/>
      <w:bookmarkStart w:id="4535" w:name="_ETM_Q9_409829"/>
      <w:bookmarkStart w:id="4536" w:name="_ETM_Q9_410010"/>
      <w:bookmarkStart w:id="4537" w:name="_ETM_Q9_410129"/>
      <w:bookmarkStart w:id="4538" w:name="_ETM_Q9_410549"/>
      <w:bookmarkStart w:id="4539" w:name="_ETM_Q9_410790"/>
      <w:bookmarkStart w:id="4540" w:name="_ETM_Q9_411969"/>
      <w:bookmarkStart w:id="4541" w:name="_ETM_Q9_412239"/>
      <w:bookmarkStart w:id="4542" w:name="_ETM_Q9_412420"/>
      <w:bookmarkStart w:id="4543" w:name="_ETM_Q9_412510"/>
      <w:bookmarkStart w:id="4544" w:name="_ETM_Q9_412629"/>
      <w:bookmarkStart w:id="4545" w:name="_ETM_Q9_413049"/>
      <w:bookmarkStart w:id="4546" w:name="_ETM_Q9_413779"/>
      <w:bookmarkStart w:id="4547" w:name="_ETM_Q9_415819"/>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r>
        <w:rPr>
          <w:rtl/>
        </w:rPr>
        <w:t xml:space="preserve">איך </w:t>
      </w:r>
      <w:bookmarkStart w:id="4548" w:name="_ETM_Q9_415999"/>
      <w:bookmarkEnd w:id="4548"/>
      <w:r>
        <w:rPr>
          <w:rtl/>
        </w:rPr>
        <w:t>מתחיל</w:t>
      </w:r>
      <w:r>
        <w:rPr>
          <w:rFonts w:hint="cs"/>
          <w:rtl/>
        </w:rPr>
        <w:t xml:space="preserve">ים נאום שמיועד </w:t>
      </w:r>
      <w:bookmarkStart w:id="4549" w:name="_ETM_Q9_416329"/>
      <w:bookmarkStart w:id="4550" w:name="_ETM_Q9_416569"/>
      <w:bookmarkStart w:id="4551" w:name="_ETM_Q9_416989"/>
      <w:bookmarkStart w:id="4552" w:name="_ETM_Q9_417829"/>
      <w:bookmarkEnd w:id="4549"/>
      <w:bookmarkEnd w:id="4550"/>
      <w:bookmarkEnd w:id="4551"/>
      <w:bookmarkEnd w:id="4552"/>
      <w:r>
        <w:rPr>
          <w:rFonts w:hint="cs"/>
          <w:rtl/>
        </w:rPr>
        <w:t>למ</w:t>
      </w:r>
      <w:r>
        <w:rPr>
          <w:rtl/>
        </w:rPr>
        <w:t xml:space="preserve">י </w:t>
      </w:r>
      <w:bookmarkStart w:id="4553" w:name="_ETM_Q9_418129"/>
      <w:bookmarkEnd w:id="4553"/>
      <w:r>
        <w:rPr>
          <w:rtl/>
        </w:rPr>
        <w:t xml:space="preserve">ששרד </w:t>
      </w:r>
      <w:bookmarkStart w:id="4554" w:name="_ETM_Q9_418639"/>
      <w:bookmarkEnd w:id="4554"/>
      <w:r>
        <w:rPr>
          <w:rtl/>
        </w:rPr>
        <w:t xml:space="preserve">את </w:t>
      </w:r>
      <w:bookmarkStart w:id="4555" w:name="_ETM_Q9_418760"/>
      <w:bookmarkEnd w:id="4555"/>
      <w:r>
        <w:rPr>
          <w:rtl/>
        </w:rPr>
        <w:t xml:space="preserve">הטבח </w:t>
      </w:r>
      <w:bookmarkStart w:id="4556" w:name="_ETM_Q9_419209"/>
      <w:bookmarkEnd w:id="4556"/>
      <w:r>
        <w:rPr>
          <w:rtl/>
        </w:rPr>
        <w:t xml:space="preserve">הנורא </w:t>
      </w:r>
      <w:bookmarkStart w:id="4557" w:name="_ETM_Q9_419569"/>
      <w:bookmarkEnd w:id="4557"/>
      <w:r>
        <w:rPr>
          <w:rtl/>
        </w:rPr>
        <w:t xml:space="preserve">ביותר </w:t>
      </w:r>
      <w:bookmarkStart w:id="4558" w:name="_ETM_Q9_419989"/>
      <w:bookmarkEnd w:id="4558"/>
      <w:r>
        <w:rPr>
          <w:rtl/>
        </w:rPr>
        <w:t xml:space="preserve">בהיסטוריה </w:t>
      </w:r>
      <w:bookmarkStart w:id="4559" w:name="_ETM_Q9_420590"/>
      <w:bookmarkEnd w:id="4559"/>
      <w:r>
        <w:rPr>
          <w:rtl/>
        </w:rPr>
        <w:t>הישראלית</w:t>
      </w:r>
      <w:r>
        <w:rPr>
          <w:rFonts w:hint="cs"/>
          <w:rtl/>
        </w:rPr>
        <w:t>?</w:t>
      </w:r>
      <w:r>
        <w:rPr>
          <w:rtl/>
        </w:rPr>
        <w:t xml:space="preserve"> </w:t>
      </w:r>
      <w:bookmarkStart w:id="4560" w:name="_ETM_Q9_423340"/>
      <w:bookmarkEnd w:id="4560"/>
      <w:r>
        <w:rPr>
          <w:rtl/>
        </w:rPr>
        <w:t xml:space="preserve">אז </w:t>
      </w:r>
      <w:bookmarkStart w:id="4561" w:name="_ETM_Q9_423640"/>
      <w:bookmarkEnd w:id="4561"/>
      <w:r>
        <w:rPr>
          <w:rtl/>
        </w:rPr>
        <w:t>נ</w:t>
      </w:r>
      <w:bookmarkStart w:id="4562" w:name="_ETM_Q9_428793"/>
      <w:bookmarkEnd w:id="4562"/>
      <w:r>
        <w:rPr>
          <w:rtl/>
        </w:rPr>
        <w:t xml:space="preserve">תחיל </w:t>
      </w:r>
      <w:bookmarkStart w:id="4563" w:name="_ETM_Q9_424120"/>
      <w:bookmarkEnd w:id="4563"/>
      <w:r>
        <w:rPr>
          <w:rtl/>
        </w:rPr>
        <w:t xml:space="preserve">אולי </w:t>
      </w:r>
      <w:bookmarkStart w:id="4564" w:name="_ETM_Q9_424420"/>
      <w:bookmarkEnd w:id="4564"/>
      <w:r>
        <w:rPr>
          <w:rFonts w:hint="cs"/>
          <w:rtl/>
        </w:rPr>
        <w:t>ב</w:t>
      </w:r>
      <w:r>
        <w:rPr>
          <w:rtl/>
        </w:rPr>
        <w:t xml:space="preserve">להזכיר </w:t>
      </w:r>
      <w:bookmarkStart w:id="4565" w:name="_ETM_Q9_425200"/>
      <w:bookmarkEnd w:id="4565"/>
      <w:r>
        <w:rPr>
          <w:rtl/>
        </w:rPr>
        <w:t xml:space="preserve">את </w:t>
      </w:r>
      <w:bookmarkStart w:id="4566" w:name="_ETM_Q9_425379"/>
      <w:bookmarkEnd w:id="4566"/>
      <w:r>
        <w:rPr>
          <w:rtl/>
        </w:rPr>
        <w:t xml:space="preserve">128 </w:t>
      </w:r>
      <w:bookmarkStart w:id="4567" w:name="_ETM_Q9_426459"/>
      <w:bookmarkEnd w:id="4567"/>
      <w:r>
        <w:rPr>
          <w:rtl/>
        </w:rPr>
        <w:t>החטופים</w:t>
      </w:r>
      <w:r>
        <w:rPr>
          <w:rFonts w:hint="cs"/>
          <w:rtl/>
        </w:rPr>
        <w:t>,</w:t>
      </w:r>
      <w:r>
        <w:rPr>
          <w:rtl/>
        </w:rPr>
        <w:t xml:space="preserve"> </w:t>
      </w:r>
      <w:bookmarkStart w:id="4568" w:name="_ETM_Q9_427359"/>
      <w:bookmarkEnd w:id="4568"/>
      <w:r>
        <w:rPr>
          <w:rtl/>
        </w:rPr>
        <w:t xml:space="preserve">שרובם </w:t>
      </w:r>
      <w:bookmarkStart w:id="4569" w:name="_ETM_Q9_428170"/>
      <w:bookmarkEnd w:id="4569"/>
      <w:r>
        <w:rPr>
          <w:rtl/>
        </w:rPr>
        <w:t xml:space="preserve">עדיין </w:t>
      </w:r>
      <w:bookmarkStart w:id="4570" w:name="_ETM_Q9_428560"/>
      <w:bookmarkEnd w:id="4570"/>
      <w:r>
        <w:rPr>
          <w:rtl/>
        </w:rPr>
        <w:t>ניצולים</w:t>
      </w:r>
      <w:r>
        <w:rPr>
          <w:rFonts w:hint="cs"/>
          <w:rtl/>
        </w:rPr>
        <w:t>,</w:t>
      </w:r>
      <w:r>
        <w:rPr>
          <w:rtl/>
        </w:rPr>
        <w:t xml:space="preserve"> </w:t>
      </w:r>
      <w:bookmarkStart w:id="4571" w:name="_ETM_Q9_429489"/>
      <w:bookmarkEnd w:id="4571"/>
      <w:r>
        <w:rPr>
          <w:rtl/>
        </w:rPr>
        <w:t xml:space="preserve">שחובה </w:t>
      </w:r>
      <w:bookmarkStart w:id="4572" w:name="_ETM_Q9_430209"/>
      <w:bookmarkEnd w:id="4572"/>
      <w:r>
        <w:rPr>
          <w:rtl/>
        </w:rPr>
        <w:t xml:space="preserve">עלינו </w:t>
      </w:r>
      <w:bookmarkStart w:id="4573" w:name="_ETM_Q9_430599"/>
      <w:bookmarkEnd w:id="4573"/>
      <w:r>
        <w:rPr>
          <w:rtl/>
        </w:rPr>
        <w:t xml:space="preserve">לעשות </w:t>
      </w:r>
      <w:bookmarkStart w:id="4574" w:name="_ETM_Q9_431230"/>
      <w:bookmarkEnd w:id="4574"/>
      <w:r>
        <w:rPr>
          <w:rtl/>
        </w:rPr>
        <w:t xml:space="preserve">הכול </w:t>
      </w:r>
      <w:bookmarkStart w:id="4575" w:name="_ETM_Q9_432310"/>
      <w:bookmarkEnd w:id="4575"/>
      <w:r>
        <w:rPr>
          <w:rtl/>
        </w:rPr>
        <w:t xml:space="preserve">כדי </w:t>
      </w:r>
      <w:bookmarkStart w:id="4576" w:name="_ETM_Q9_432579"/>
      <w:bookmarkEnd w:id="4576"/>
      <w:r>
        <w:rPr>
          <w:rtl/>
        </w:rPr>
        <w:t xml:space="preserve">להציל </w:t>
      </w:r>
      <w:bookmarkStart w:id="4577" w:name="_ETM_Q9_433060"/>
      <w:bookmarkEnd w:id="4577"/>
      <w:r>
        <w:rPr>
          <w:rtl/>
        </w:rPr>
        <w:t>אותם</w:t>
      </w:r>
      <w:r>
        <w:rPr>
          <w:rFonts w:hint="cs"/>
          <w:rtl/>
        </w:rPr>
        <w:t>.</w:t>
      </w:r>
      <w:r>
        <w:rPr>
          <w:rtl/>
        </w:rPr>
        <w:t xml:space="preserve"> </w:t>
      </w:r>
      <w:bookmarkStart w:id="4578" w:name="_ETM_Q9_435270"/>
      <w:bookmarkEnd w:id="4578"/>
      <w:r>
        <w:rPr>
          <w:rtl/>
        </w:rPr>
        <w:t xml:space="preserve">לצערי </w:t>
      </w:r>
      <w:bookmarkStart w:id="4579" w:name="_ETM_Q9_435870"/>
      <w:bookmarkEnd w:id="4579"/>
      <w:r>
        <w:rPr>
          <w:rtl/>
        </w:rPr>
        <w:t xml:space="preserve">מדינת </w:t>
      </w:r>
      <w:bookmarkStart w:id="4580" w:name="_ETM_Q9_436320"/>
      <w:bookmarkEnd w:id="4580"/>
      <w:r>
        <w:rPr>
          <w:rtl/>
        </w:rPr>
        <w:t xml:space="preserve">ישראל </w:t>
      </w:r>
      <w:bookmarkStart w:id="4581" w:name="_ETM_Q9_436770"/>
      <w:bookmarkEnd w:id="4581"/>
      <w:r>
        <w:rPr>
          <w:rtl/>
        </w:rPr>
        <w:t xml:space="preserve">רוויית </w:t>
      </w:r>
      <w:bookmarkStart w:id="4582" w:name="_ETM_Q9_437279"/>
      <w:bookmarkEnd w:id="4582"/>
      <w:r>
        <w:rPr>
          <w:rtl/>
        </w:rPr>
        <w:t xml:space="preserve">פיגועי </w:t>
      </w:r>
      <w:bookmarkStart w:id="4583" w:name="_ETM_Q9_437670"/>
      <w:bookmarkEnd w:id="4583"/>
      <w:r>
        <w:rPr>
          <w:rtl/>
        </w:rPr>
        <w:t>טרור</w:t>
      </w:r>
      <w:r>
        <w:rPr>
          <w:rFonts w:hint="cs"/>
          <w:rtl/>
        </w:rPr>
        <w:t>,</w:t>
      </w:r>
      <w:r>
        <w:rPr>
          <w:rtl/>
        </w:rPr>
        <w:t xml:space="preserve"> </w:t>
      </w:r>
      <w:bookmarkStart w:id="4584" w:name="_ETM_Q9_438270"/>
      <w:bookmarkEnd w:id="4584"/>
      <w:r>
        <w:rPr>
          <w:rtl/>
        </w:rPr>
        <w:t xml:space="preserve">רצח </w:t>
      </w:r>
      <w:bookmarkStart w:id="4585" w:name="_ETM_Q9_438810"/>
      <w:bookmarkEnd w:id="4585"/>
      <w:r>
        <w:rPr>
          <w:rtl/>
        </w:rPr>
        <w:t>וטבח</w:t>
      </w:r>
      <w:r>
        <w:rPr>
          <w:rFonts w:hint="cs"/>
          <w:rtl/>
        </w:rPr>
        <w:t>,</w:t>
      </w:r>
      <w:r>
        <w:rPr>
          <w:rtl/>
        </w:rPr>
        <w:t xml:space="preserve"> </w:t>
      </w:r>
      <w:bookmarkStart w:id="4586" w:name="_ETM_Q9_440080"/>
      <w:bookmarkEnd w:id="4586"/>
      <w:r>
        <w:rPr>
          <w:rFonts w:hint="cs"/>
          <w:rtl/>
        </w:rPr>
        <w:t xml:space="preserve">אבל </w:t>
      </w:r>
      <w:r>
        <w:rPr>
          <w:rtl/>
        </w:rPr>
        <w:t xml:space="preserve">מעולם </w:t>
      </w:r>
      <w:bookmarkStart w:id="4587" w:name="_ETM_Q9_440529"/>
      <w:bookmarkStart w:id="4588" w:name="_ETM_Q9_440740"/>
      <w:bookmarkEnd w:id="4587"/>
      <w:bookmarkEnd w:id="4588"/>
      <w:r>
        <w:rPr>
          <w:rtl/>
        </w:rPr>
        <w:t xml:space="preserve">לא </w:t>
      </w:r>
      <w:bookmarkStart w:id="4589" w:name="_ETM_Q9_440830"/>
      <w:bookmarkEnd w:id="4589"/>
      <w:r>
        <w:rPr>
          <w:rtl/>
        </w:rPr>
        <w:t xml:space="preserve">היה </w:t>
      </w:r>
      <w:bookmarkStart w:id="4590" w:name="_ETM_Q9_441220"/>
      <w:bookmarkEnd w:id="4590"/>
      <w:r>
        <w:rPr>
          <w:rtl/>
        </w:rPr>
        <w:t xml:space="preserve">סיוט </w:t>
      </w:r>
      <w:bookmarkStart w:id="4591" w:name="_ETM_Q9_441880"/>
      <w:bookmarkEnd w:id="4591"/>
      <w:r>
        <w:rPr>
          <w:rtl/>
        </w:rPr>
        <w:t>מ</w:t>
      </w:r>
      <w:r>
        <w:rPr>
          <w:rFonts w:hint="cs"/>
          <w:rtl/>
        </w:rPr>
        <w:t xml:space="preserve">בעית כפי שהיה בשבת </w:t>
      </w:r>
      <w:bookmarkStart w:id="4592" w:name="_ETM_Q9_444985"/>
      <w:bookmarkEnd w:id="4592"/>
      <w:r>
        <w:rPr>
          <w:rFonts w:hint="cs"/>
          <w:rtl/>
        </w:rPr>
        <w:t xml:space="preserve">השחורה. </w:t>
      </w:r>
    </w:p>
    <w:p w14:paraId="6E061AFF" w14:textId="77777777" w:rsidR="00C4260E" w:rsidRDefault="00C4260E" w:rsidP="00917A8B">
      <w:pPr>
        <w:rPr>
          <w:rtl/>
        </w:rPr>
      </w:pPr>
      <w:bookmarkStart w:id="4593" w:name="_ETM_Q9_450600"/>
      <w:bookmarkStart w:id="4594" w:name="_ETM_Q9_450693"/>
      <w:bookmarkStart w:id="4595" w:name="_ETM_Q9_450760"/>
      <w:bookmarkEnd w:id="4593"/>
      <w:bookmarkEnd w:id="4594"/>
      <w:bookmarkEnd w:id="4595"/>
    </w:p>
    <w:p w14:paraId="7B468971" w14:textId="0E22F758" w:rsidR="00C4260E" w:rsidRDefault="00C4260E" w:rsidP="00241E54">
      <w:pPr>
        <w:rPr>
          <w:rtl/>
        </w:rPr>
      </w:pPr>
      <w:bookmarkStart w:id="4596" w:name="_ETM_Q9_450840"/>
      <w:bookmarkEnd w:id="4596"/>
      <w:r>
        <w:rPr>
          <w:rFonts w:hint="cs"/>
          <w:rtl/>
        </w:rPr>
        <w:t xml:space="preserve">ניצולים יקרים, משפחות שכולות, היום </w:t>
      </w:r>
      <w:bookmarkStart w:id="4597" w:name="_ETM_Q9_442570"/>
      <w:bookmarkStart w:id="4598" w:name="_ETM_Q9_442960"/>
      <w:bookmarkStart w:id="4599" w:name="_ETM_Q9_443470"/>
      <w:bookmarkStart w:id="4600" w:name="_ETM_Q9_443920"/>
      <w:bookmarkStart w:id="4601" w:name="_ETM_Q9_447730"/>
      <w:bookmarkStart w:id="4602" w:name="_ETM_Q9_448300"/>
      <w:bookmarkStart w:id="4603" w:name="_ETM_Q9_449170"/>
      <w:bookmarkStart w:id="4604" w:name="_ETM_Q9_449740"/>
      <w:bookmarkStart w:id="4605" w:name="_ETM_Q9_451270"/>
      <w:bookmarkStart w:id="4606" w:name="_ETM_Q9_452110"/>
      <w:bookmarkStart w:id="4607" w:name="_ETM_Q9_452589"/>
      <w:bookmarkEnd w:id="4597"/>
      <w:bookmarkEnd w:id="4598"/>
      <w:bookmarkEnd w:id="4599"/>
      <w:bookmarkEnd w:id="4600"/>
      <w:bookmarkEnd w:id="4601"/>
      <w:bookmarkEnd w:id="4602"/>
      <w:bookmarkEnd w:id="4603"/>
      <w:bookmarkEnd w:id="4604"/>
      <w:bookmarkEnd w:id="4605"/>
      <w:bookmarkEnd w:id="4606"/>
      <w:bookmarkEnd w:id="4607"/>
      <w:r>
        <w:rPr>
          <w:rFonts w:hint="cs"/>
          <w:rtl/>
        </w:rPr>
        <w:t xml:space="preserve">ובשבעת </w:t>
      </w:r>
      <w:r w:rsidR="00241E54">
        <w:rPr>
          <w:rFonts w:hint="cs"/>
          <w:rtl/>
        </w:rPr>
        <w:t>ו</w:t>
      </w:r>
      <w:r>
        <w:rPr>
          <w:rtl/>
        </w:rPr>
        <w:t xml:space="preserve">החודשים </w:t>
      </w:r>
      <w:bookmarkStart w:id="4608" w:name="_ETM_Q9_453130"/>
      <w:bookmarkEnd w:id="4608"/>
      <w:r>
        <w:rPr>
          <w:rtl/>
        </w:rPr>
        <w:t xml:space="preserve">האחרונים </w:t>
      </w:r>
      <w:bookmarkStart w:id="4609" w:name="_ETM_Q9_453880"/>
      <w:bookmarkEnd w:id="4609"/>
      <w:r>
        <w:rPr>
          <w:rtl/>
        </w:rPr>
        <w:t>הכרנו</w:t>
      </w:r>
      <w:r>
        <w:rPr>
          <w:rFonts w:hint="cs"/>
          <w:rtl/>
        </w:rPr>
        <w:t>,</w:t>
      </w:r>
      <w:r>
        <w:rPr>
          <w:rtl/>
        </w:rPr>
        <w:t xml:space="preserve"> </w:t>
      </w:r>
      <w:bookmarkStart w:id="4610" w:name="_ETM_Q9_454889"/>
      <w:bookmarkEnd w:id="4610"/>
      <w:r>
        <w:rPr>
          <w:rtl/>
        </w:rPr>
        <w:t>שוחחנו</w:t>
      </w:r>
      <w:r>
        <w:rPr>
          <w:rFonts w:hint="cs"/>
          <w:rtl/>
        </w:rPr>
        <w:t>,</w:t>
      </w:r>
      <w:r>
        <w:rPr>
          <w:rtl/>
        </w:rPr>
        <w:t xml:space="preserve"> </w:t>
      </w:r>
      <w:bookmarkStart w:id="4611" w:name="_ETM_Q9_456620"/>
      <w:bookmarkEnd w:id="4611"/>
      <w:r>
        <w:rPr>
          <w:rtl/>
        </w:rPr>
        <w:t xml:space="preserve">בכינו </w:t>
      </w:r>
      <w:bookmarkStart w:id="4612" w:name="_ETM_Q9_457850"/>
      <w:bookmarkEnd w:id="4612"/>
      <w:r>
        <w:rPr>
          <w:rtl/>
        </w:rPr>
        <w:t>יחד</w:t>
      </w:r>
      <w:r>
        <w:rPr>
          <w:rFonts w:hint="cs"/>
          <w:rtl/>
        </w:rPr>
        <w:t>,</w:t>
      </w:r>
      <w:r>
        <w:rPr>
          <w:rtl/>
        </w:rPr>
        <w:t xml:space="preserve"> </w:t>
      </w:r>
      <w:bookmarkStart w:id="4613" w:name="_ETM_Q9_459930"/>
      <w:bookmarkEnd w:id="4613"/>
      <w:r>
        <w:rPr>
          <w:rtl/>
        </w:rPr>
        <w:t xml:space="preserve">אבל </w:t>
      </w:r>
      <w:bookmarkStart w:id="4614" w:name="_ETM_Q9_460199"/>
      <w:bookmarkEnd w:id="4614"/>
      <w:r>
        <w:rPr>
          <w:rtl/>
        </w:rPr>
        <w:t xml:space="preserve">נראה </w:t>
      </w:r>
      <w:bookmarkStart w:id="4615" w:name="_ETM_Q9_460589"/>
      <w:bookmarkEnd w:id="4615"/>
      <w:r>
        <w:rPr>
          <w:rtl/>
        </w:rPr>
        <w:t xml:space="preserve">לי </w:t>
      </w:r>
      <w:bookmarkStart w:id="4616" w:name="_ETM_Q9_460740"/>
      <w:bookmarkEnd w:id="4616"/>
      <w:r>
        <w:rPr>
          <w:rtl/>
        </w:rPr>
        <w:t xml:space="preserve">שיותר </w:t>
      </w:r>
      <w:bookmarkStart w:id="4617" w:name="_ETM_Q9_461160"/>
      <w:bookmarkEnd w:id="4617"/>
      <w:r>
        <w:rPr>
          <w:rtl/>
        </w:rPr>
        <w:t>מכ</w:t>
      </w:r>
      <w:r>
        <w:rPr>
          <w:rFonts w:hint="cs"/>
          <w:rtl/>
        </w:rPr>
        <w:t>ו</w:t>
      </w:r>
      <w:r>
        <w:rPr>
          <w:rtl/>
        </w:rPr>
        <w:t xml:space="preserve">ל </w:t>
      </w:r>
      <w:bookmarkStart w:id="4618" w:name="_ETM_Q9_462120"/>
      <w:bookmarkEnd w:id="4618"/>
      <w:r>
        <w:rPr>
          <w:rtl/>
        </w:rPr>
        <w:t>אנחנו</w:t>
      </w:r>
      <w:r>
        <w:rPr>
          <w:rFonts w:hint="cs"/>
          <w:rtl/>
        </w:rPr>
        <w:t>,</w:t>
      </w:r>
      <w:r>
        <w:rPr>
          <w:rtl/>
        </w:rPr>
        <w:t xml:space="preserve"> </w:t>
      </w:r>
      <w:bookmarkStart w:id="4619" w:name="_ETM_Q9_462630"/>
      <w:bookmarkEnd w:id="4619"/>
      <w:r>
        <w:rPr>
          <w:rtl/>
        </w:rPr>
        <w:t xml:space="preserve">חברי </w:t>
      </w:r>
      <w:bookmarkStart w:id="4620" w:name="_ETM_Q9_463020"/>
      <w:bookmarkEnd w:id="4620"/>
      <w:r>
        <w:rPr>
          <w:rtl/>
        </w:rPr>
        <w:t>הכנסת</w:t>
      </w:r>
      <w:r>
        <w:rPr>
          <w:rFonts w:hint="cs"/>
          <w:rtl/>
        </w:rPr>
        <w:t>,</w:t>
      </w:r>
      <w:r>
        <w:rPr>
          <w:rtl/>
        </w:rPr>
        <w:t xml:space="preserve"> </w:t>
      </w:r>
      <w:bookmarkStart w:id="4621" w:name="_ETM_Q9_463740"/>
      <w:bookmarkEnd w:id="4621"/>
      <w:r>
        <w:rPr>
          <w:rtl/>
        </w:rPr>
        <w:t xml:space="preserve">ובוודאי </w:t>
      </w:r>
      <w:bookmarkStart w:id="4622" w:name="_ETM_Q9_464250"/>
      <w:bookmarkEnd w:id="4622"/>
      <w:r>
        <w:rPr>
          <w:rtl/>
        </w:rPr>
        <w:t>הממשלה</w:t>
      </w:r>
      <w:r>
        <w:rPr>
          <w:rFonts w:hint="cs"/>
          <w:rtl/>
        </w:rPr>
        <w:t>,</w:t>
      </w:r>
      <w:r>
        <w:rPr>
          <w:rtl/>
        </w:rPr>
        <w:t xml:space="preserve"> </w:t>
      </w:r>
      <w:bookmarkStart w:id="4623" w:name="_ETM_Q9_465360"/>
      <w:bookmarkEnd w:id="4623"/>
      <w:r>
        <w:rPr>
          <w:rtl/>
        </w:rPr>
        <w:t xml:space="preserve">חייבים </w:t>
      </w:r>
      <w:bookmarkStart w:id="4624" w:name="_ETM_Q9_465930"/>
      <w:bookmarkEnd w:id="4624"/>
      <w:r>
        <w:rPr>
          <w:rtl/>
        </w:rPr>
        <w:t xml:space="preserve">לכם </w:t>
      </w:r>
      <w:bookmarkStart w:id="4625" w:name="_ETM_Q9_466229"/>
      <w:bookmarkEnd w:id="4625"/>
      <w:r>
        <w:rPr>
          <w:rtl/>
        </w:rPr>
        <w:t xml:space="preserve">חוב </w:t>
      </w:r>
      <w:bookmarkStart w:id="4626" w:name="_ETM_Q9_466560"/>
      <w:bookmarkEnd w:id="4626"/>
      <w:r>
        <w:rPr>
          <w:rtl/>
        </w:rPr>
        <w:t>גדול</w:t>
      </w:r>
      <w:r>
        <w:rPr>
          <w:rFonts w:hint="cs"/>
          <w:rtl/>
        </w:rPr>
        <w:t>.</w:t>
      </w:r>
      <w:r>
        <w:rPr>
          <w:rtl/>
        </w:rPr>
        <w:t xml:space="preserve"> </w:t>
      </w:r>
      <w:bookmarkStart w:id="4627" w:name="_ETM_Q9_468080"/>
      <w:bookmarkEnd w:id="4627"/>
      <w:r>
        <w:rPr>
          <w:rtl/>
        </w:rPr>
        <w:t>חוב</w:t>
      </w:r>
      <w:r>
        <w:rPr>
          <w:rFonts w:hint="cs"/>
          <w:rtl/>
        </w:rPr>
        <w:t>,</w:t>
      </w:r>
      <w:r>
        <w:rPr>
          <w:rtl/>
        </w:rPr>
        <w:t xml:space="preserve"> </w:t>
      </w:r>
      <w:bookmarkStart w:id="4628" w:name="_ETM_Q9_468830"/>
      <w:bookmarkEnd w:id="4628"/>
      <w:r>
        <w:rPr>
          <w:rtl/>
        </w:rPr>
        <w:t xml:space="preserve">וגם </w:t>
      </w:r>
      <w:bookmarkStart w:id="4629" w:name="_ETM_Q9_469189"/>
      <w:bookmarkEnd w:id="4629"/>
      <w:r>
        <w:rPr>
          <w:rtl/>
        </w:rPr>
        <w:t xml:space="preserve">החובה </w:t>
      </w:r>
      <w:bookmarkStart w:id="4630" w:name="_ETM_Q9_470350"/>
      <w:bookmarkEnd w:id="4630"/>
      <w:r>
        <w:rPr>
          <w:rtl/>
        </w:rPr>
        <w:t>לשקם</w:t>
      </w:r>
      <w:r>
        <w:rPr>
          <w:rFonts w:hint="cs"/>
          <w:rtl/>
        </w:rPr>
        <w:t>,</w:t>
      </w:r>
      <w:r>
        <w:rPr>
          <w:rtl/>
        </w:rPr>
        <w:t xml:space="preserve"> </w:t>
      </w:r>
      <w:bookmarkStart w:id="4631" w:name="_ETM_Q9_471339"/>
      <w:bookmarkEnd w:id="4631"/>
      <w:r>
        <w:rPr>
          <w:rtl/>
        </w:rPr>
        <w:t>לטפל</w:t>
      </w:r>
      <w:r>
        <w:rPr>
          <w:rFonts w:hint="cs"/>
          <w:rtl/>
        </w:rPr>
        <w:t>,</w:t>
      </w:r>
      <w:r>
        <w:rPr>
          <w:rtl/>
        </w:rPr>
        <w:t xml:space="preserve"> </w:t>
      </w:r>
      <w:bookmarkStart w:id="4632" w:name="_ETM_Q9_472180"/>
      <w:bookmarkEnd w:id="4632"/>
      <w:r>
        <w:rPr>
          <w:rtl/>
        </w:rPr>
        <w:t>לבנות</w:t>
      </w:r>
      <w:r>
        <w:rPr>
          <w:rFonts w:hint="cs"/>
          <w:rtl/>
        </w:rPr>
        <w:t>,</w:t>
      </w:r>
      <w:r>
        <w:rPr>
          <w:rtl/>
        </w:rPr>
        <w:t xml:space="preserve"> </w:t>
      </w:r>
      <w:bookmarkStart w:id="4633" w:name="_ETM_Q9_473440"/>
      <w:bookmarkEnd w:id="4633"/>
      <w:r>
        <w:rPr>
          <w:rtl/>
        </w:rPr>
        <w:t>להגן</w:t>
      </w:r>
      <w:r>
        <w:rPr>
          <w:rFonts w:hint="cs"/>
          <w:rtl/>
        </w:rPr>
        <w:t>,</w:t>
      </w:r>
      <w:r>
        <w:rPr>
          <w:rtl/>
        </w:rPr>
        <w:t xml:space="preserve"> </w:t>
      </w:r>
      <w:bookmarkStart w:id="4634" w:name="_ETM_Q9_474550"/>
      <w:bookmarkEnd w:id="4634"/>
      <w:r>
        <w:rPr>
          <w:rtl/>
        </w:rPr>
        <w:t>להצמיח</w:t>
      </w:r>
      <w:r>
        <w:rPr>
          <w:rFonts w:hint="cs"/>
          <w:rtl/>
        </w:rPr>
        <w:t>,</w:t>
      </w:r>
      <w:r>
        <w:rPr>
          <w:rtl/>
        </w:rPr>
        <w:t xml:space="preserve"> </w:t>
      </w:r>
      <w:bookmarkStart w:id="4635" w:name="_ETM_Q9_475750"/>
      <w:bookmarkEnd w:id="4635"/>
      <w:r>
        <w:rPr>
          <w:rtl/>
        </w:rPr>
        <w:t>לחדש</w:t>
      </w:r>
      <w:r>
        <w:rPr>
          <w:rFonts w:hint="cs"/>
          <w:rtl/>
        </w:rPr>
        <w:t>,</w:t>
      </w:r>
      <w:r>
        <w:rPr>
          <w:rtl/>
        </w:rPr>
        <w:t xml:space="preserve"> </w:t>
      </w:r>
      <w:bookmarkStart w:id="4636" w:name="_ETM_Q9_476900"/>
      <w:bookmarkEnd w:id="4636"/>
      <w:r>
        <w:rPr>
          <w:rtl/>
        </w:rPr>
        <w:t>להבריא</w:t>
      </w:r>
      <w:r>
        <w:rPr>
          <w:rFonts w:hint="cs"/>
          <w:rtl/>
        </w:rPr>
        <w:t>,</w:t>
      </w:r>
      <w:r>
        <w:rPr>
          <w:rtl/>
        </w:rPr>
        <w:t xml:space="preserve"> </w:t>
      </w:r>
      <w:bookmarkStart w:id="4637" w:name="_ETM_Q9_478099"/>
      <w:bookmarkEnd w:id="4637"/>
      <w:r>
        <w:rPr>
          <w:rtl/>
        </w:rPr>
        <w:t xml:space="preserve">לתקצב </w:t>
      </w:r>
      <w:bookmarkStart w:id="4638" w:name="_ETM_Q9_479620"/>
      <w:bookmarkEnd w:id="4638"/>
      <w:r>
        <w:rPr>
          <w:rtl/>
        </w:rPr>
        <w:t xml:space="preserve">ועוד </w:t>
      </w:r>
      <w:bookmarkStart w:id="4639" w:name="_ETM_Q9_480370"/>
      <w:bookmarkEnd w:id="4639"/>
      <w:proofErr w:type="spellStart"/>
      <w:r>
        <w:rPr>
          <w:rtl/>
        </w:rPr>
        <w:t>ועוד</w:t>
      </w:r>
      <w:proofErr w:type="spellEnd"/>
      <w:r>
        <w:rPr>
          <w:rtl/>
        </w:rPr>
        <w:t xml:space="preserve"> </w:t>
      </w:r>
      <w:bookmarkStart w:id="4640" w:name="_ETM_Q9_481129"/>
      <w:bookmarkEnd w:id="4640"/>
      <w:proofErr w:type="spellStart"/>
      <w:r>
        <w:rPr>
          <w:rtl/>
        </w:rPr>
        <w:t>ועוד</w:t>
      </w:r>
      <w:proofErr w:type="spellEnd"/>
      <w:r>
        <w:rPr>
          <w:rFonts w:hint="cs"/>
          <w:rtl/>
        </w:rPr>
        <w:t>.</w:t>
      </w:r>
      <w:bookmarkStart w:id="4641" w:name="_ETM_Q9_480000"/>
      <w:bookmarkStart w:id="4642" w:name="_ETM_Q9_480450"/>
      <w:bookmarkEnd w:id="4641"/>
      <w:bookmarkEnd w:id="4642"/>
      <w:r>
        <w:rPr>
          <w:rtl/>
        </w:rPr>
        <w:t xml:space="preserve"> </w:t>
      </w:r>
      <w:bookmarkStart w:id="4643" w:name="_ETM_Q9_483260"/>
      <w:bookmarkEnd w:id="4643"/>
      <w:r>
        <w:rPr>
          <w:rtl/>
        </w:rPr>
        <w:t xml:space="preserve">ניצולי </w:t>
      </w:r>
      <w:bookmarkStart w:id="4644" w:name="_ETM_Q9_483740"/>
      <w:bookmarkEnd w:id="4644"/>
      <w:r>
        <w:rPr>
          <w:rtl/>
        </w:rPr>
        <w:t xml:space="preserve">הטבח </w:t>
      </w:r>
      <w:bookmarkStart w:id="4645" w:name="_ETM_Q9_484490"/>
      <w:bookmarkEnd w:id="4645"/>
      <w:r>
        <w:rPr>
          <w:rtl/>
        </w:rPr>
        <w:t xml:space="preserve">של </w:t>
      </w:r>
      <w:bookmarkStart w:id="4646" w:name="_ETM_Q9_484700"/>
      <w:bookmarkEnd w:id="4646"/>
      <w:r>
        <w:rPr>
          <w:rtl/>
        </w:rPr>
        <w:t xml:space="preserve">7 </w:t>
      </w:r>
      <w:bookmarkStart w:id="4647" w:name="_ETM_Q9_485059"/>
      <w:bookmarkEnd w:id="4647"/>
      <w:r>
        <w:rPr>
          <w:rtl/>
        </w:rPr>
        <w:t xml:space="preserve">באוקטובר </w:t>
      </w:r>
      <w:bookmarkStart w:id="4648" w:name="_ETM_Q9_485809"/>
      <w:bookmarkEnd w:id="4648"/>
      <w:r>
        <w:rPr>
          <w:rtl/>
        </w:rPr>
        <w:t xml:space="preserve">מתמודדים </w:t>
      </w:r>
      <w:bookmarkStart w:id="4649" w:name="_ETM_Q9_486439"/>
      <w:bookmarkEnd w:id="4649"/>
      <w:r>
        <w:rPr>
          <w:rFonts w:hint="cs"/>
          <w:rtl/>
        </w:rPr>
        <w:t xml:space="preserve">עם </w:t>
      </w:r>
      <w:r>
        <w:rPr>
          <w:rtl/>
        </w:rPr>
        <w:t xml:space="preserve">מגוון </w:t>
      </w:r>
      <w:bookmarkStart w:id="4650" w:name="_ETM_Q9_486950"/>
      <w:bookmarkEnd w:id="4650"/>
      <w:r>
        <w:rPr>
          <w:rtl/>
        </w:rPr>
        <w:t xml:space="preserve">אתגרים </w:t>
      </w:r>
      <w:bookmarkStart w:id="4651" w:name="_ETM_Q9_487670"/>
      <w:bookmarkEnd w:id="4651"/>
      <w:r>
        <w:rPr>
          <w:rtl/>
        </w:rPr>
        <w:t xml:space="preserve">מורכבים </w:t>
      </w:r>
      <w:bookmarkStart w:id="4652" w:name="_ETM_Q9_488480"/>
      <w:bookmarkEnd w:id="4652"/>
      <w:r>
        <w:rPr>
          <w:rtl/>
        </w:rPr>
        <w:t>וקשים</w:t>
      </w:r>
      <w:r>
        <w:rPr>
          <w:rFonts w:hint="cs"/>
          <w:rtl/>
        </w:rPr>
        <w:t>.</w:t>
      </w:r>
      <w:r>
        <w:rPr>
          <w:rtl/>
        </w:rPr>
        <w:t xml:space="preserve"> </w:t>
      </w:r>
      <w:bookmarkStart w:id="4653" w:name="_ETM_Q9_489490"/>
      <w:bookmarkEnd w:id="4653"/>
      <w:r>
        <w:rPr>
          <w:rtl/>
        </w:rPr>
        <w:t xml:space="preserve">שוחחנו </w:t>
      </w:r>
      <w:bookmarkStart w:id="4654" w:name="_ETM_Q9_490059"/>
      <w:bookmarkEnd w:id="4654"/>
      <w:r>
        <w:rPr>
          <w:rtl/>
        </w:rPr>
        <w:t xml:space="preserve">על </w:t>
      </w:r>
      <w:bookmarkStart w:id="4655" w:name="_ETM_Q9_490420"/>
      <w:bookmarkEnd w:id="4655"/>
      <w:r>
        <w:rPr>
          <w:rtl/>
        </w:rPr>
        <w:t xml:space="preserve">רבים </w:t>
      </w:r>
      <w:bookmarkStart w:id="4656" w:name="_ETM_Q9_491080"/>
      <w:bookmarkEnd w:id="4656"/>
      <w:r>
        <w:rPr>
          <w:rFonts w:hint="cs"/>
          <w:rtl/>
        </w:rPr>
        <w:t>מ</w:t>
      </w:r>
      <w:r>
        <w:rPr>
          <w:rtl/>
        </w:rPr>
        <w:t xml:space="preserve">הם </w:t>
      </w:r>
      <w:bookmarkStart w:id="4657" w:name="_ETM_Q9_491200"/>
      <w:bookmarkEnd w:id="4657"/>
      <w:r>
        <w:rPr>
          <w:rtl/>
        </w:rPr>
        <w:t xml:space="preserve">היום </w:t>
      </w:r>
      <w:bookmarkStart w:id="4658" w:name="_ETM_Q9_491500"/>
      <w:bookmarkEnd w:id="4658"/>
      <w:r>
        <w:rPr>
          <w:rtl/>
        </w:rPr>
        <w:t>בוועדות</w:t>
      </w:r>
      <w:r>
        <w:rPr>
          <w:rFonts w:hint="cs"/>
          <w:rtl/>
        </w:rPr>
        <w:t>.</w:t>
      </w:r>
      <w:r>
        <w:rPr>
          <w:rtl/>
        </w:rPr>
        <w:t xml:space="preserve"> </w:t>
      </w:r>
      <w:bookmarkStart w:id="4659" w:name="_ETM_Q9_492920"/>
      <w:bookmarkEnd w:id="4659"/>
      <w:r>
        <w:rPr>
          <w:rtl/>
        </w:rPr>
        <w:t xml:space="preserve">הטראומה </w:t>
      </w:r>
      <w:bookmarkStart w:id="4660" w:name="_ETM_Q9_493580"/>
      <w:bookmarkEnd w:id="4660"/>
      <w:r>
        <w:rPr>
          <w:rtl/>
        </w:rPr>
        <w:t>הנפשית</w:t>
      </w:r>
      <w:r>
        <w:rPr>
          <w:rFonts w:hint="cs"/>
          <w:rtl/>
        </w:rPr>
        <w:t>,</w:t>
      </w:r>
      <w:r>
        <w:rPr>
          <w:rtl/>
        </w:rPr>
        <w:t xml:space="preserve"> </w:t>
      </w:r>
      <w:bookmarkStart w:id="4661" w:name="_ETM_Q9_494480"/>
      <w:bookmarkEnd w:id="4661"/>
      <w:r>
        <w:rPr>
          <w:rtl/>
        </w:rPr>
        <w:t xml:space="preserve">כולל </w:t>
      </w:r>
      <w:bookmarkStart w:id="4662" w:name="_ETM_Q9_494839"/>
      <w:bookmarkEnd w:id="4662"/>
      <w:r>
        <w:rPr>
          <w:rtl/>
        </w:rPr>
        <w:t xml:space="preserve">הפרעת </w:t>
      </w:r>
      <w:bookmarkStart w:id="4663" w:name="_ETM_Q9_495350"/>
      <w:bookmarkEnd w:id="4663"/>
      <w:r>
        <w:rPr>
          <w:rtl/>
        </w:rPr>
        <w:t xml:space="preserve">דחק </w:t>
      </w:r>
      <w:bookmarkStart w:id="4664" w:name="_ETM_Q9_495980"/>
      <w:bookmarkEnd w:id="4664"/>
      <w:r>
        <w:rPr>
          <w:rtl/>
        </w:rPr>
        <w:t>פוסט-טראומטית</w:t>
      </w:r>
      <w:r>
        <w:rPr>
          <w:rFonts w:hint="cs"/>
          <w:rtl/>
        </w:rPr>
        <w:t>,</w:t>
      </w:r>
      <w:r>
        <w:rPr>
          <w:rtl/>
        </w:rPr>
        <w:t xml:space="preserve"> </w:t>
      </w:r>
      <w:bookmarkStart w:id="4665" w:name="_ETM_Q9_497779"/>
      <w:bookmarkEnd w:id="4665"/>
      <w:r>
        <w:rPr>
          <w:rtl/>
        </w:rPr>
        <w:t xml:space="preserve">גורמת </w:t>
      </w:r>
      <w:bookmarkStart w:id="4666" w:name="_ETM_Q9_498200"/>
      <w:bookmarkEnd w:id="4666"/>
      <w:r>
        <w:rPr>
          <w:rtl/>
        </w:rPr>
        <w:t>לסיוטים</w:t>
      </w:r>
      <w:r>
        <w:rPr>
          <w:rFonts w:hint="cs"/>
          <w:rtl/>
        </w:rPr>
        <w:t>,</w:t>
      </w:r>
      <w:r>
        <w:rPr>
          <w:rtl/>
        </w:rPr>
        <w:t xml:space="preserve"> </w:t>
      </w:r>
      <w:bookmarkStart w:id="4667" w:name="_ETM_Q9_499040"/>
      <w:bookmarkEnd w:id="4667"/>
      <w:r>
        <w:rPr>
          <w:rtl/>
        </w:rPr>
        <w:t xml:space="preserve">פלאשבקים </w:t>
      </w:r>
      <w:bookmarkStart w:id="4668" w:name="_ETM_Q9_499970"/>
      <w:bookmarkEnd w:id="4668"/>
      <w:r>
        <w:rPr>
          <w:rtl/>
        </w:rPr>
        <w:t xml:space="preserve">וחרדה </w:t>
      </w:r>
      <w:bookmarkStart w:id="4669" w:name="_ETM_Q9_500480"/>
      <w:bookmarkEnd w:id="4669"/>
      <w:r>
        <w:rPr>
          <w:rtl/>
        </w:rPr>
        <w:t>מתמדת</w:t>
      </w:r>
      <w:r>
        <w:rPr>
          <w:rFonts w:hint="cs"/>
          <w:rtl/>
        </w:rPr>
        <w:t>.</w:t>
      </w:r>
      <w:r>
        <w:rPr>
          <w:rtl/>
        </w:rPr>
        <w:t xml:space="preserve"> </w:t>
      </w:r>
      <w:bookmarkStart w:id="4670" w:name="_ETM_Q9_501939"/>
      <w:bookmarkEnd w:id="4670"/>
      <w:r>
        <w:rPr>
          <w:rtl/>
        </w:rPr>
        <w:t xml:space="preserve">התסמינים </w:t>
      </w:r>
      <w:bookmarkStart w:id="4671" w:name="_ETM_Q9_502599"/>
      <w:bookmarkEnd w:id="4671"/>
      <w:r>
        <w:rPr>
          <w:rtl/>
        </w:rPr>
        <w:t xml:space="preserve">האלה </w:t>
      </w:r>
      <w:bookmarkStart w:id="4672" w:name="_ETM_Q9_503230"/>
      <w:bookmarkEnd w:id="4672"/>
      <w:r>
        <w:rPr>
          <w:rtl/>
        </w:rPr>
        <w:t xml:space="preserve">משפיעים </w:t>
      </w:r>
      <w:bookmarkStart w:id="4673" w:name="_ETM_Q9_503890"/>
      <w:bookmarkEnd w:id="4673"/>
      <w:r>
        <w:rPr>
          <w:rtl/>
        </w:rPr>
        <w:t xml:space="preserve">על </w:t>
      </w:r>
      <w:bookmarkStart w:id="4674" w:name="_ETM_Q9_503980"/>
      <w:bookmarkEnd w:id="4674"/>
      <w:r>
        <w:rPr>
          <w:rtl/>
        </w:rPr>
        <w:t xml:space="preserve">חיי </w:t>
      </w:r>
      <w:bookmarkStart w:id="4675" w:name="_ETM_Q9_504279"/>
      <w:bookmarkEnd w:id="4675"/>
      <w:r>
        <w:rPr>
          <w:rtl/>
        </w:rPr>
        <w:t xml:space="preserve">היום-יום </w:t>
      </w:r>
      <w:bookmarkStart w:id="4676" w:name="_ETM_Q9_504849"/>
      <w:bookmarkEnd w:id="4676"/>
      <w:r>
        <w:rPr>
          <w:rtl/>
        </w:rPr>
        <w:t>ומ</w:t>
      </w:r>
      <w:r>
        <w:rPr>
          <w:rFonts w:hint="cs"/>
          <w:rtl/>
        </w:rPr>
        <w:t>ק</w:t>
      </w:r>
      <w:r>
        <w:rPr>
          <w:rtl/>
        </w:rPr>
        <w:t xml:space="preserve">שים </w:t>
      </w:r>
      <w:bookmarkStart w:id="4677" w:name="_ETM_Q9_505419"/>
      <w:bookmarkEnd w:id="4677"/>
      <w:r>
        <w:rPr>
          <w:rtl/>
        </w:rPr>
        <w:t xml:space="preserve">על </w:t>
      </w:r>
      <w:bookmarkStart w:id="4678" w:name="_ETM_Q9_505539"/>
      <w:bookmarkEnd w:id="4678"/>
      <w:r>
        <w:rPr>
          <w:rtl/>
        </w:rPr>
        <w:t xml:space="preserve">תפקוד </w:t>
      </w:r>
      <w:bookmarkStart w:id="4679" w:name="_ETM_Q9_506079"/>
      <w:bookmarkEnd w:id="4679"/>
      <w:r>
        <w:rPr>
          <w:rtl/>
        </w:rPr>
        <w:t xml:space="preserve">תקין </w:t>
      </w:r>
      <w:bookmarkStart w:id="4680" w:name="_ETM_Q9_506499"/>
      <w:bookmarkEnd w:id="4680"/>
      <w:r>
        <w:rPr>
          <w:rtl/>
        </w:rPr>
        <w:t>בעבודה</w:t>
      </w:r>
      <w:r>
        <w:rPr>
          <w:rFonts w:hint="cs"/>
          <w:rtl/>
        </w:rPr>
        <w:t>,</w:t>
      </w:r>
      <w:r>
        <w:rPr>
          <w:rtl/>
        </w:rPr>
        <w:t xml:space="preserve"> </w:t>
      </w:r>
      <w:bookmarkStart w:id="4681" w:name="_ETM_Q9_507429"/>
      <w:bookmarkEnd w:id="4681"/>
      <w:r>
        <w:rPr>
          <w:rtl/>
        </w:rPr>
        <w:t xml:space="preserve">בלימודים </w:t>
      </w:r>
      <w:bookmarkStart w:id="4682" w:name="_ETM_Q9_508449"/>
      <w:bookmarkEnd w:id="4682"/>
      <w:r>
        <w:rPr>
          <w:rtl/>
        </w:rPr>
        <w:t xml:space="preserve">ובחיי </w:t>
      </w:r>
      <w:bookmarkStart w:id="4683" w:name="_ETM_Q9_508960"/>
      <w:bookmarkEnd w:id="4683"/>
      <w:r>
        <w:rPr>
          <w:rtl/>
        </w:rPr>
        <w:t>המשפחה</w:t>
      </w:r>
      <w:r>
        <w:rPr>
          <w:rFonts w:hint="cs"/>
          <w:rtl/>
        </w:rPr>
        <w:t>.</w:t>
      </w:r>
      <w:r>
        <w:rPr>
          <w:rtl/>
        </w:rPr>
        <w:t xml:space="preserve"> </w:t>
      </w:r>
      <w:bookmarkStart w:id="4684" w:name="_ETM_Q9_510230"/>
      <w:bookmarkEnd w:id="4684"/>
      <w:r>
        <w:rPr>
          <w:rtl/>
        </w:rPr>
        <w:t xml:space="preserve">רבים </w:t>
      </w:r>
      <w:bookmarkStart w:id="4685" w:name="_ETM_Q9_510589"/>
      <w:bookmarkEnd w:id="4685"/>
      <w:r>
        <w:rPr>
          <w:rtl/>
        </w:rPr>
        <w:t xml:space="preserve">מהניצולים </w:t>
      </w:r>
      <w:bookmarkStart w:id="4686" w:name="_ETM_Q9_511339"/>
      <w:bookmarkEnd w:id="4686"/>
      <w:r>
        <w:rPr>
          <w:rtl/>
        </w:rPr>
        <w:t xml:space="preserve">חווים </w:t>
      </w:r>
      <w:bookmarkStart w:id="4687" w:name="_ETM_Q9_511730"/>
      <w:bookmarkEnd w:id="4687"/>
      <w:r>
        <w:rPr>
          <w:rtl/>
        </w:rPr>
        <w:t xml:space="preserve">אובדן </w:t>
      </w:r>
      <w:bookmarkStart w:id="4688" w:name="_ETM_Q9_512480"/>
      <w:bookmarkEnd w:id="4688"/>
      <w:r>
        <w:rPr>
          <w:rtl/>
        </w:rPr>
        <w:t xml:space="preserve">ואבל </w:t>
      </w:r>
      <w:bookmarkStart w:id="4689" w:name="_ETM_Q9_513230"/>
      <w:bookmarkEnd w:id="4689"/>
      <w:r>
        <w:rPr>
          <w:rtl/>
        </w:rPr>
        <w:t xml:space="preserve">על </w:t>
      </w:r>
      <w:bookmarkStart w:id="4690" w:name="_ETM_Q9_513379"/>
      <w:bookmarkEnd w:id="4690"/>
      <w:r>
        <w:rPr>
          <w:rtl/>
        </w:rPr>
        <w:t xml:space="preserve">חברים </w:t>
      </w:r>
      <w:bookmarkStart w:id="4691" w:name="_ETM_Q9_513860"/>
      <w:bookmarkEnd w:id="4691"/>
      <w:r>
        <w:rPr>
          <w:rtl/>
        </w:rPr>
        <w:t xml:space="preserve">ובני </w:t>
      </w:r>
      <w:bookmarkStart w:id="4692" w:name="_ETM_Q9_514129"/>
      <w:bookmarkEnd w:id="4692"/>
      <w:r>
        <w:rPr>
          <w:rtl/>
        </w:rPr>
        <w:t xml:space="preserve">משפחה </w:t>
      </w:r>
      <w:bookmarkStart w:id="4693" w:name="_ETM_Q9_514610"/>
      <w:bookmarkEnd w:id="4693"/>
      <w:r>
        <w:rPr>
          <w:rtl/>
        </w:rPr>
        <w:t xml:space="preserve">שאיבדו </w:t>
      </w:r>
      <w:bookmarkStart w:id="4694" w:name="_ETM_Q9_515120"/>
      <w:bookmarkEnd w:id="4694"/>
      <w:r>
        <w:rPr>
          <w:rtl/>
        </w:rPr>
        <w:t>בטבח</w:t>
      </w:r>
      <w:r>
        <w:rPr>
          <w:rFonts w:hint="cs"/>
          <w:rtl/>
        </w:rPr>
        <w:t>,</w:t>
      </w:r>
      <w:r>
        <w:rPr>
          <w:rtl/>
        </w:rPr>
        <w:t xml:space="preserve"> </w:t>
      </w:r>
      <w:bookmarkStart w:id="4695" w:name="_ETM_Q9_515660"/>
      <w:bookmarkEnd w:id="4695"/>
      <w:r>
        <w:rPr>
          <w:rtl/>
        </w:rPr>
        <w:t xml:space="preserve">מה </w:t>
      </w:r>
      <w:bookmarkStart w:id="4696" w:name="_ETM_Q9_515809"/>
      <w:bookmarkEnd w:id="4696"/>
      <w:r>
        <w:rPr>
          <w:rtl/>
        </w:rPr>
        <w:t>שמ</w:t>
      </w:r>
      <w:r>
        <w:rPr>
          <w:rFonts w:hint="cs"/>
          <w:rtl/>
        </w:rPr>
        <w:t xml:space="preserve">עצים </w:t>
      </w:r>
      <w:bookmarkStart w:id="4697" w:name="_ETM_Q9_516529"/>
      <w:bookmarkEnd w:id="4697"/>
      <w:r>
        <w:rPr>
          <w:rtl/>
        </w:rPr>
        <w:t xml:space="preserve">את </w:t>
      </w:r>
      <w:bookmarkStart w:id="4698" w:name="_ETM_Q9_516649"/>
      <w:bookmarkEnd w:id="4698"/>
      <w:r>
        <w:rPr>
          <w:rtl/>
        </w:rPr>
        <w:t xml:space="preserve">הכאב </w:t>
      </w:r>
      <w:bookmarkStart w:id="4699" w:name="_ETM_Q9_517160"/>
      <w:bookmarkEnd w:id="4699"/>
      <w:r>
        <w:rPr>
          <w:rtl/>
        </w:rPr>
        <w:t xml:space="preserve">הנפשי </w:t>
      </w:r>
      <w:bookmarkStart w:id="4700" w:name="_ETM_Q9_518029"/>
      <w:bookmarkEnd w:id="4700"/>
      <w:r>
        <w:rPr>
          <w:rtl/>
        </w:rPr>
        <w:t xml:space="preserve">ומוסיף </w:t>
      </w:r>
      <w:bookmarkStart w:id="4701" w:name="_ETM_Q9_518600"/>
      <w:bookmarkEnd w:id="4701"/>
      <w:r>
        <w:rPr>
          <w:rFonts w:hint="cs"/>
          <w:rtl/>
        </w:rPr>
        <w:t>ל</w:t>
      </w:r>
      <w:bookmarkStart w:id="4702" w:name="_ETM_Q9_518690"/>
      <w:bookmarkEnd w:id="4702"/>
      <w:r>
        <w:rPr>
          <w:rtl/>
        </w:rPr>
        <w:t xml:space="preserve">תחושת </w:t>
      </w:r>
      <w:bookmarkStart w:id="4703" w:name="_ETM_Q9_519079"/>
      <w:bookmarkEnd w:id="4703"/>
      <w:r>
        <w:rPr>
          <w:rtl/>
        </w:rPr>
        <w:t xml:space="preserve">חוסר </w:t>
      </w:r>
      <w:bookmarkStart w:id="4704" w:name="_ETM_Q9_519500"/>
      <w:bookmarkEnd w:id="4704"/>
      <w:r>
        <w:rPr>
          <w:rtl/>
        </w:rPr>
        <w:t>האונים</w:t>
      </w:r>
      <w:r>
        <w:rPr>
          <w:rFonts w:hint="cs"/>
          <w:rtl/>
        </w:rPr>
        <w:t>.</w:t>
      </w:r>
      <w:r>
        <w:rPr>
          <w:rtl/>
        </w:rPr>
        <w:t xml:space="preserve"> </w:t>
      </w:r>
      <w:bookmarkStart w:id="4705" w:name="_ETM_Q9_520550"/>
      <w:bookmarkEnd w:id="4705"/>
      <w:r>
        <w:rPr>
          <w:rtl/>
        </w:rPr>
        <w:t xml:space="preserve">הפציעות </w:t>
      </w:r>
      <w:bookmarkStart w:id="4706" w:name="_ETM_Q9_521060"/>
      <w:bookmarkEnd w:id="4706"/>
      <w:r>
        <w:rPr>
          <w:rtl/>
        </w:rPr>
        <w:t xml:space="preserve">הפיזיות </w:t>
      </w:r>
      <w:bookmarkStart w:id="4707" w:name="_ETM_Q9_521720"/>
      <w:bookmarkEnd w:id="4707"/>
      <w:r>
        <w:rPr>
          <w:rtl/>
        </w:rPr>
        <w:t xml:space="preserve">שנגרמו </w:t>
      </w:r>
      <w:bookmarkStart w:id="4708" w:name="_ETM_Q9_522380"/>
      <w:bookmarkEnd w:id="4708"/>
      <w:r>
        <w:rPr>
          <w:rtl/>
        </w:rPr>
        <w:t xml:space="preserve">במהלך </w:t>
      </w:r>
      <w:bookmarkStart w:id="4709" w:name="_ETM_Q9_522920"/>
      <w:bookmarkEnd w:id="4709"/>
      <w:r>
        <w:rPr>
          <w:rtl/>
        </w:rPr>
        <w:t xml:space="preserve">האירוע </w:t>
      </w:r>
      <w:bookmarkStart w:id="4710" w:name="_ETM_Q9_523850"/>
      <w:bookmarkEnd w:id="4710"/>
      <w:r>
        <w:rPr>
          <w:rtl/>
        </w:rPr>
        <w:t xml:space="preserve">דורשות </w:t>
      </w:r>
      <w:bookmarkStart w:id="4711" w:name="_ETM_Q9_524270"/>
      <w:bookmarkEnd w:id="4711"/>
      <w:r>
        <w:rPr>
          <w:rtl/>
        </w:rPr>
        <w:t xml:space="preserve">טיפול </w:t>
      </w:r>
      <w:bookmarkStart w:id="4712" w:name="_ETM_Q9_524600"/>
      <w:bookmarkEnd w:id="4712"/>
      <w:r>
        <w:rPr>
          <w:rtl/>
        </w:rPr>
        <w:t xml:space="preserve">רפואי </w:t>
      </w:r>
      <w:bookmarkStart w:id="4713" w:name="_ETM_Q9_525050"/>
      <w:bookmarkEnd w:id="4713"/>
      <w:r>
        <w:rPr>
          <w:rtl/>
        </w:rPr>
        <w:t xml:space="preserve">מתמשך </w:t>
      </w:r>
      <w:bookmarkStart w:id="4714" w:name="_ETM_Q9_525739"/>
      <w:bookmarkEnd w:id="4714"/>
      <w:r>
        <w:rPr>
          <w:rtl/>
        </w:rPr>
        <w:t xml:space="preserve">ושיקום </w:t>
      </w:r>
      <w:bookmarkStart w:id="4715" w:name="_ETM_Q9_526400"/>
      <w:bookmarkEnd w:id="4715"/>
      <w:r>
        <w:rPr>
          <w:rtl/>
        </w:rPr>
        <w:t>פיזי</w:t>
      </w:r>
      <w:r>
        <w:rPr>
          <w:rFonts w:hint="cs"/>
          <w:rtl/>
        </w:rPr>
        <w:t>,</w:t>
      </w:r>
      <w:r>
        <w:rPr>
          <w:rtl/>
        </w:rPr>
        <w:t xml:space="preserve"> </w:t>
      </w:r>
      <w:bookmarkStart w:id="4716" w:name="_ETM_Q9_527489"/>
      <w:bookmarkEnd w:id="4716"/>
      <w:r>
        <w:rPr>
          <w:rtl/>
        </w:rPr>
        <w:t xml:space="preserve">מה </w:t>
      </w:r>
      <w:bookmarkStart w:id="4717" w:name="_ETM_Q9_527640"/>
      <w:bookmarkEnd w:id="4717"/>
      <w:r>
        <w:rPr>
          <w:rtl/>
        </w:rPr>
        <w:t>ש</w:t>
      </w:r>
      <w:bookmarkStart w:id="4718" w:name="_ETM_Q9_527820"/>
      <w:bookmarkStart w:id="4719" w:name="_ETM_Q9_527989"/>
      <w:bookmarkStart w:id="4720" w:name="_ETM_Q9_528230"/>
      <w:bookmarkEnd w:id="4718"/>
      <w:bookmarkEnd w:id="4719"/>
      <w:bookmarkEnd w:id="4720"/>
      <w:r>
        <w:rPr>
          <w:rFonts w:hint="cs"/>
          <w:rtl/>
        </w:rPr>
        <w:t>מוסיף ל</w:t>
      </w:r>
      <w:r>
        <w:rPr>
          <w:rtl/>
        </w:rPr>
        <w:t xml:space="preserve">קשיים </w:t>
      </w:r>
      <w:bookmarkStart w:id="4721" w:name="_ETM_Q9_528679"/>
      <w:bookmarkEnd w:id="4721"/>
      <w:r>
        <w:rPr>
          <w:rtl/>
        </w:rPr>
        <w:t xml:space="preserve">הכלכליים </w:t>
      </w:r>
      <w:bookmarkStart w:id="4722" w:name="_ETM_Q9_529370"/>
      <w:bookmarkEnd w:id="4722"/>
      <w:r>
        <w:rPr>
          <w:rtl/>
        </w:rPr>
        <w:t xml:space="preserve">עקב </w:t>
      </w:r>
      <w:bookmarkStart w:id="4723" w:name="_ETM_Q9_529730"/>
      <w:bookmarkEnd w:id="4723"/>
      <w:r>
        <w:rPr>
          <w:rtl/>
        </w:rPr>
        <w:t xml:space="preserve">אובדן </w:t>
      </w:r>
      <w:bookmarkStart w:id="4724" w:name="_ETM_Q9_530210"/>
      <w:bookmarkEnd w:id="4724"/>
      <w:r>
        <w:rPr>
          <w:rtl/>
        </w:rPr>
        <w:t xml:space="preserve">מקומות </w:t>
      </w:r>
      <w:bookmarkStart w:id="4725" w:name="_ETM_Q9_530690"/>
      <w:bookmarkEnd w:id="4725"/>
      <w:r>
        <w:rPr>
          <w:rtl/>
        </w:rPr>
        <w:t xml:space="preserve">עבודה </w:t>
      </w:r>
      <w:bookmarkStart w:id="4726" w:name="_ETM_Q9_531529"/>
      <w:bookmarkEnd w:id="4726"/>
      <w:r>
        <w:rPr>
          <w:rtl/>
        </w:rPr>
        <w:t xml:space="preserve">והוצאות </w:t>
      </w:r>
      <w:bookmarkStart w:id="4727" w:name="_ETM_Q9_532129"/>
      <w:bookmarkEnd w:id="4727"/>
      <w:r>
        <w:rPr>
          <w:rtl/>
        </w:rPr>
        <w:t xml:space="preserve">רפואיות </w:t>
      </w:r>
      <w:bookmarkStart w:id="4728" w:name="_ETM_Q9_532760"/>
      <w:bookmarkEnd w:id="4728"/>
      <w:r>
        <w:rPr>
          <w:rtl/>
        </w:rPr>
        <w:t>גבוהות</w:t>
      </w:r>
      <w:r>
        <w:rPr>
          <w:rFonts w:hint="cs"/>
          <w:rtl/>
        </w:rPr>
        <w:t>.</w:t>
      </w:r>
      <w:r>
        <w:rPr>
          <w:rtl/>
        </w:rPr>
        <w:t xml:space="preserve"> </w:t>
      </w:r>
      <w:bookmarkStart w:id="4729" w:name="_ETM_Q9_534220"/>
      <w:bookmarkStart w:id="4730" w:name="_ETM_Q9_533895"/>
      <w:bookmarkEnd w:id="4729"/>
      <w:bookmarkEnd w:id="4730"/>
      <w:r>
        <w:rPr>
          <w:rtl/>
        </w:rPr>
        <w:t xml:space="preserve">הבעיות </w:t>
      </w:r>
      <w:bookmarkStart w:id="4731" w:name="_ETM_Q9_534640"/>
      <w:bookmarkEnd w:id="4731"/>
      <w:r>
        <w:rPr>
          <w:rtl/>
        </w:rPr>
        <w:t xml:space="preserve">המשפחתיות </w:t>
      </w:r>
      <w:bookmarkStart w:id="4732" w:name="_ETM_Q9_535360"/>
      <w:bookmarkEnd w:id="4732"/>
      <w:r>
        <w:rPr>
          <w:rtl/>
        </w:rPr>
        <w:t xml:space="preserve">והחברתיות </w:t>
      </w:r>
      <w:bookmarkStart w:id="4733" w:name="_ETM_Q9_536170"/>
      <w:bookmarkEnd w:id="4733"/>
      <w:r>
        <w:rPr>
          <w:rtl/>
        </w:rPr>
        <w:t xml:space="preserve">מתעוררות </w:t>
      </w:r>
      <w:bookmarkStart w:id="4734" w:name="_ETM_Q9_537250"/>
      <w:bookmarkEnd w:id="4734"/>
      <w:r>
        <w:rPr>
          <w:rtl/>
        </w:rPr>
        <w:t xml:space="preserve">כשהתקשורת </w:t>
      </w:r>
      <w:bookmarkStart w:id="4735" w:name="_ETM_Q9_538149"/>
      <w:bookmarkEnd w:id="4735"/>
      <w:r>
        <w:rPr>
          <w:rtl/>
        </w:rPr>
        <w:t xml:space="preserve">והריחוק </w:t>
      </w:r>
      <w:bookmarkStart w:id="4736" w:name="_ETM_Q9_538870"/>
      <w:bookmarkEnd w:id="4736"/>
      <w:r>
        <w:rPr>
          <w:rtl/>
        </w:rPr>
        <w:t xml:space="preserve">במשפחות </w:t>
      </w:r>
      <w:bookmarkStart w:id="4737" w:name="_ETM_Q9_539589"/>
      <w:bookmarkEnd w:id="4737"/>
      <w:r>
        <w:rPr>
          <w:rtl/>
        </w:rPr>
        <w:t xml:space="preserve">ובין </w:t>
      </w:r>
      <w:bookmarkStart w:id="4738" w:name="_ETM_Q9_539860"/>
      <w:bookmarkEnd w:id="4738"/>
      <w:r>
        <w:rPr>
          <w:rtl/>
        </w:rPr>
        <w:t xml:space="preserve">החברים </w:t>
      </w:r>
      <w:bookmarkStart w:id="4739" w:name="_ETM_Q9_540460"/>
      <w:bookmarkEnd w:id="4739"/>
      <w:r>
        <w:rPr>
          <w:rtl/>
        </w:rPr>
        <w:t xml:space="preserve">מעמיקים </w:t>
      </w:r>
      <w:bookmarkStart w:id="4740" w:name="_ETM_Q9_541059"/>
      <w:bookmarkEnd w:id="4740"/>
      <w:r>
        <w:rPr>
          <w:rtl/>
        </w:rPr>
        <w:t xml:space="preserve">את </w:t>
      </w:r>
      <w:bookmarkStart w:id="4741" w:name="_ETM_Q9_541210"/>
      <w:bookmarkEnd w:id="4741"/>
      <w:r>
        <w:rPr>
          <w:rtl/>
        </w:rPr>
        <w:t xml:space="preserve">הבדידות </w:t>
      </w:r>
      <w:bookmarkStart w:id="4742" w:name="_ETM_Q9_541839"/>
      <w:bookmarkEnd w:id="4742"/>
      <w:r>
        <w:rPr>
          <w:rtl/>
        </w:rPr>
        <w:t xml:space="preserve">והסטיגמה </w:t>
      </w:r>
      <w:bookmarkStart w:id="4743" w:name="_ETM_Q9_542529"/>
      <w:bookmarkEnd w:id="4743"/>
      <w:r>
        <w:rPr>
          <w:rtl/>
        </w:rPr>
        <w:t>החברתית</w:t>
      </w:r>
      <w:r>
        <w:rPr>
          <w:rFonts w:hint="cs"/>
          <w:rtl/>
        </w:rPr>
        <w:t>.</w:t>
      </w:r>
      <w:r>
        <w:rPr>
          <w:rtl/>
        </w:rPr>
        <w:t xml:space="preserve"> </w:t>
      </w:r>
      <w:bookmarkStart w:id="4744" w:name="_ETM_Q9_544210"/>
      <w:bookmarkEnd w:id="4744"/>
      <w:r>
        <w:rPr>
          <w:rtl/>
        </w:rPr>
        <w:t xml:space="preserve">אותם </w:t>
      </w:r>
      <w:bookmarkStart w:id="4745" w:name="_ETM_Q9_544570"/>
      <w:bookmarkEnd w:id="4745"/>
      <w:r>
        <w:rPr>
          <w:rtl/>
        </w:rPr>
        <w:t xml:space="preserve">ניצולים </w:t>
      </w:r>
      <w:bookmarkStart w:id="4746" w:name="_ETM_Q9_545440"/>
      <w:bookmarkEnd w:id="4746"/>
      <w:r>
        <w:rPr>
          <w:rtl/>
        </w:rPr>
        <w:t xml:space="preserve">עשויים </w:t>
      </w:r>
      <w:bookmarkStart w:id="4747" w:name="_ETM_Q9_545920"/>
      <w:bookmarkEnd w:id="4747"/>
      <w:r>
        <w:rPr>
          <w:rtl/>
        </w:rPr>
        <w:t xml:space="preserve">להרגיש </w:t>
      </w:r>
      <w:bookmarkStart w:id="4748" w:name="_ETM_Q9_546670"/>
      <w:bookmarkEnd w:id="4748"/>
      <w:r>
        <w:rPr>
          <w:rtl/>
        </w:rPr>
        <w:t xml:space="preserve">מבודדים </w:t>
      </w:r>
      <w:bookmarkStart w:id="4749" w:name="_ETM_Q9_547860"/>
      <w:bookmarkEnd w:id="4749"/>
      <w:r>
        <w:rPr>
          <w:rtl/>
        </w:rPr>
        <w:t xml:space="preserve">בגלל </w:t>
      </w:r>
      <w:bookmarkStart w:id="4750" w:name="_ETM_Q9_548190"/>
      <w:bookmarkEnd w:id="4750"/>
      <w:r>
        <w:rPr>
          <w:rtl/>
        </w:rPr>
        <w:t xml:space="preserve">החוויות </w:t>
      </w:r>
      <w:bookmarkStart w:id="4751" w:name="_ETM_Q9_548850"/>
      <w:bookmarkEnd w:id="4751"/>
      <w:r>
        <w:rPr>
          <w:rtl/>
        </w:rPr>
        <w:t xml:space="preserve">והקושי </w:t>
      </w:r>
      <w:bookmarkStart w:id="4752" w:name="_ETM_Q9_549570"/>
      <w:bookmarkEnd w:id="4752"/>
      <w:r>
        <w:rPr>
          <w:rtl/>
        </w:rPr>
        <w:t xml:space="preserve">לשתף </w:t>
      </w:r>
      <w:bookmarkStart w:id="4753" w:name="_ETM_Q9_550810"/>
      <w:bookmarkEnd w:id="4753"/>
      <w:r>
        <w:rPr>
          <w:rtl/>
        </w:rPr>
        <w:t xml:space="preserve">ולהבין </w:t>
      </w:r>
      <w:bookmarkStart w:id="4754" w:name="_ETM_Q9_551439"/>
      <w:bookmarkEnd w:id="4754"/>
      <w:r>
        <w:rPr>
          <w:rtl/>
        </w:rPr>
        <w:t xml:space="preserve">את </w:t>
      </w:r>
      <w:bookmarkStart w:id="4755" w:name="_ETM_Q9_551560"/>
      <w:bookmarkEnd w:id="4755"/>
      <w:r>
        <w:rPr>
          <w:rtl/>
        </w:rPr>
        <w:t>המצב</w:t>
      </w:r>
      <w:r>
        <w:rPr>
          <w:rFonts w:hint="cs"/>
          <w:rtl/>
        </w:rPr>
        <w:t>,</w:t>
      </w:r>
      <w:r>
        <w:rPr>
          <w:rtl/>
        </w:rPr>
        <w:t xml:space="preserve"> </w:t>
      </w:r>
      <w:bookmarkStart w:id="4756" w:name="_ETM_Q9_552219"/>
      <w:bookmarkEnd w:id="4756"/>
      <w:r>
        <w:rPr>
          <w:rFonts w:hint="cs"/>
          <w:rtl/>
        </w:rPr>
        <w:t xml:space="preserve">מה </w:t>
      </w:r>
      <w:r>
        <w:rPr>
          <w:rtl/>
        </w:rPr>
        <w:t>ש</w:t>
      </w:r>
      <w:r>
        <w:rPr>
          <w:rFonts w:hint="cs"/>
          <w:rtl/>
        </w:rPr>
        <w:t xml:space="preserve">עלול </w:t>
      </w:r>
      <w:bookmarkStart w:id="4757" w:name="_ETM_Q9_552579"/>
      <w:bookmarkEnd w:id="4757"/>
      <w:r>
        <w:rPr>
          <w:rtl/>
        </w:rPr>
        <w:t xml:space="preserve">להחמיר </w:t>
      </w:r>
      <w:bookmarkStart w:id="4758" w:name="_ETM_Q9_553270"/>
      <w:bookmarkEnd w:id="4758"/>
      <w:r>
        <w:rPr>
          <w:rtl/>
        </w:rPr>
        <w:t xml:space="preserve">את </w:t>
      </w:r>
      <w:bookmarkStart w:id="4759" w:name="_ETM_Q9_553420"/>
      <w:bookmarkEnd w:id="4759"/>
      <w:r>
        <w:rPr>
          <w:rtl/>
        </w:rPr>
        <w:t xml:space="preserve">מצבם </w:t>
      </w:r>
      <w:bookmarkStart w:id="4760" w:name="_ETM_Q9_554109"/>
      <w:bookmarkEnd w:id="4760"/>
      <w:r>
        <w:rPr>
          <w:rtl/>
        </w:rPr>
        <w:t>הנפשי</w:t>
      </w:r>
      <w:r>
        <w:rPr>
          <w:rFonts w:hint="cs"/>
          <w:rtl/>
        </w:rPr>
        <w:t>.</w:t>
      </w:r>
      <w:r>
        <w:rPr>
          <w:rtl/>
        </w:rPr>
        <w:t xml:space="preserve"> </w:t>
      </w:r>
      <w:bookmarkStart w:id="4761" w:name="_ETM_Q9_557029"/>
      <w:bookmarkEnd w:id="4761"/>
    </w:p>
    <w:p w14:paraId="5C13A7F7" w14:textId="77777777" w:rsidR="00C4260E" w:rsidRDefault="00C4260E" w:rsidP="00917A8B">
      <w:pPr>
        <w:rPr>
          <w:rtl/>
        </w:rPr>
      </w:pPr>
      <w:bookmarkStart w:id="4762" w:name="_ETM_Q9_566419"/>
      <w:bookmarkStart w:id="4763" w:name="_ETM_Q9_566484"/>
      <w:bookmarkEnd w:id="4762"/>
      <w:bookmarkEnd w:id="4763"/>
    </w:p>
    <w:p w14:paraId="765891A7" w14:textId="17222DAA" w:rsidR="00C4260E" w:rsidRDefault="00C4260E" w:rsidP="00241E54">
      <w:pPr>
        <w:rPr>
          <w:rtl/>
        </w:rPr>
      </w:pPr>
      <w:bookmarkStart w:id="4764" w:name="_ETM_Q9_566563"/>
      <w:bookmarkStart w:id="4765" w:name="_ETM_Q9_566611"/>
      <w:bookmarkEnd w:id="4764"/>
      <w:bookmarkEnd w:id="4765"/>
      <w:r>
        <w:rPr>
          <w:rtl/>
        </w:rPr>
        <w:t xml:space="preserve">התמיכה </w:t>
      </w:r>
      <w:bookmarkStart w:id="4766" w:name="_ETM_Q9_557570"/>
      <w:bookmarkEnd w:id="4766"/>
      <w:r>
        <w:rPr>
          <w:rtl/>
        </w:rPr>
        <w:t xml:space="preserve">המתמשכת </w:t>
      </w:r>
      <w:bookmarkStart w:id="4767" w:name="_ETM_Q9_558560"/>
      <w:bookmarkEnd w:id="4767"/>
      <w:r>
        <w:rPr>
          <w:rtl/>
        </w:rPr>
        <w:t xml:space="preserve">והמקצועית </w:t>
      </w:r>
      <w:bookmarkStart w:id="4768" w:name="_ETM_Q9_559430"/>
      <w:bookmarkEnd w:id="4768"/>
      <w:r>
        <w:rPr>
          <w:rtl/>
        </w:rPr>
        <w:t xml:space="preserve">שניצולים </w:t>
      </w:r>
      <w:bookmarkStart w:id="4769" w:name="_ETM_Q9_560060"/>
      <w:bookmarkEnd w:id="4769"/>
      <w:r>
        <w:rPr>
          <w:rtl/>
        </w:rPr>
        <w:t xml:space="preserve">זקוקים </w:t>
      </w:r>
      <w:bookmarkStart w:id="4770" w:name="_ETM_Q9_560600"/>
      <w:bookmarkEnd w:id="4770"/>
      <w:r>
        <w:rPr>
          <w:rtl/>
        </w:rPr>
        <w:t>לה</w:t>
      </w:r>
      <w:r>
        <w:rPr>
          <w:rFonts w:hint="cs"/>
          <w:rtl/>
        </w:rPr>
        <w:t>,</w:t>
      </w:r>
      <w:r>
        <w:rPr>
          <w:rtl/>
        </w:rPr>
        <w:t xml:space="preserve"> </w:t>
      </w:r>
      <w:bookmarkStart w:id="4771" w:name="_ETM_Q9_561170"/>
      <w:bookmarkEnd w:id="4771"/>
      <w:r>
        <w:rPr>
          <w:rtl/>
        </w:rPr>
        <w:t xml:space="preserve">כולל </w:t>
      </w:r>
      <w:bookmarkStart w:id="4772" w:name="_ETM_Q9_561620"/>
      <w:bookmarkEnd w:id="4772"/>
      <w:r>
        <w:rPr>
          <w:rtl/>
        </w:rPr>
        <w:t xml:space="preserve">טיפול </w:t>
      </w:r>
      <w:bookmarkStart w:id="4773" w:name="_ETM_Q9_561950"/>
      <w:bookmarkEnd w:id="4773"/>
      <w:r>
        <w:rPr>
          <w:rtl/>
        </w:rPr>
        <w:t>פסיכולוגי</w:t>
      </w:r>
      <w:r>
        <w:rPr>
          <w:rFonts w:hint="cs"/>
          <w:rtl/>
        </w:rPr>
        <w:t>,</w:t>
      </w:r>
      <w:r>
        <w:rPr>
          <w:rtl/>
        </w:rPr>
        <w:t xml:space="preserve"> </w:t>
      </w:r>
      <w:bookmarkStart w:id="4774" w:name="_ETM_Q9_562670"/>
      <w:bookmarkEnd w:id="4774"/>
      <w:r>
        <w:rPr>
          <w:rtl/>
        </w:rPr>
        <w:t xml:space="preserve">קבוצות </w:t>
      </w:r>
      <w:bookmarkStart w:id="4775" w:name="_ETM_Q9_563090"/>
      <w:bookmarkEnd w:id="4775"/>
      <w:r>
        <w:rPr>
          <w:rtl/>
        </w:rPr>
        <w:t xml:space="preserve">תמיכה </w:t>
      </w:r>
      <w:bookmarkStart w:id="4776" w:name="_ETM_Q9_563540"/>
      <w:bookmarkEnd w:id="4776"/>
      <w:r>
        <w:rPr>
          <w:rtl/>
        </w:rPr>
        <w:t xml:space="preserve">ושיקום </w:t>
      </w:r>
      <w:bookmarkStart w:id="4777" w:name="_ETM_Q9_564110"/>
      <w:bookmarkEnd w:id="4777"/>
      <w:r>
        <w:rPr>
          <w:rtl/>
        </w:rPr>
        <w:t>פיזי</w:t>
      </w:r>
      <w:r>
        <w:rPr>
          <w:rFonts w:hint="cs"/>
          <w:rtl/>
        </w:rPr>
        <w:t>,</w:t>
      </w:r>
      <w:r>
        <w:rPr>
          <w:rtl/>
        </w:rPr>
        <w:t xml:space="preserve"> </w:t>
      </w:r>
      <w:bookmarkStart w:id="4778" w:name="_ETM_Q9_564590"/>
      <w:bookmarkEnd w:id="4778"/>
      <w:r>
        <w:rPr>
          <w:rtl/>
        </w:rPr>
        <w:t xml:space="preserve">הדבר </w:t>
      </w:r>
      <w:bookmarkStart w:id="4779" w:name="_ETM_Q9_564980"/>
      <w:bookmarkEnd w:id="4779"/>
      <w:r>
        <w:rPr>
          <w:rtl/>
        </w:rPr>
        <w:t xml:space="preserve">הזה </w:t>
      </w:r>
      <w:bookmarkStart w:id="4780" w:name="_ETM_Q9_565190"/>
      <w:bookmarkEnd w:id="4780"/>
      <w:r>
        <w:rPr>
          <w:rtl/>
        </w:rPr>
        <w:t xml:space="preserve">הוא </w:t>
      </w:r>
      <w:bookmarkStart w:id="4781" w:name="_ETM_Q9_565279"/>
      <w:bookmarkEnd w:id="4781"/>
      <w:r>
        <w:rPr>
          <w:rtl/>
        </w:rPr>
        <w:t xml:space="preserve">קריטי </w:t>
      </w:r>
      <w:bookmarkStart w:id="4782" w:name="_ETM_Q9_565670"/>
      <w:bookmarkEnd w:id="4782"/>
      <w:r>
        <w:rPr>
          <w:rtl/>
        </w:rPr>
        <w:t xml:space="preserve">להחלמה </w:t>
      </w:r>
      <w:bookmarkStart w:id="4783" w:name="_ETM_Q9_566240"/>
      <w:bookmarkEnd w:id="4783"/>
      <w:r>
        <w:rPr>
          <w:rtl/>
        </w:rPr>
        <w:t>שלהם</w:t>
      </w:r>
      <w:r>
        <w:rPr>
          <w:rFonts w:hint="cs"/>
          <w:rtl/>
        </w:rPr>
        <w:t>.</w:t>
      </w:r>
      <w:r>
        <w:rPr>
          <w:rtl/>
        </w:rPr>
        <w:t xml:space="preserve"> </w:t>
      </w:r>
      <w:bookmarkStart w:id="4784" w:name="_ETM_Q9_567589"/>
      <w:bookmarkEnd w:id="4784"/>
      <w:r>
        <w:rPr>
          <w:rtl/>
        </w:rPr>
        <w:t xml:space="preserve">אבל </w:t>
      </w:r>
      <w:bookmarkStart w:id="4785" w:name="_ETM_Q9_567799"/>
      <w:bookmarkEnd w:id="4785"/>
      <w:r>
        <w:rPr>
          <w:rtl/>
        </w:rPr>
        <w:t xml:space="preserve">המענה </w:t>
      </w:r>
      <w:bookmarkStart w:id="4786" w:name="_ETM_Q9_568249"/>
      <w:bookmarkEnd w:id="4786"/>
      <w:r>
        <w:rPr>
          <w:rtl/>
        </w:rPr>
        <w:t xml:space="preserve">המקיף </w:t>
      </w:r>
      <w:bookmarkStart w:id="4787" w:name="_ETM_Q9_568670"/>
      <w:bookmarkEnd w:id="4787"/>
      <w:r>
        <w:rPr>
          <w:rtl/>
        </w:rPr>
        <w:t xml:space="preserve">של </w:t>
      </w:r>
      <w:bookmarkStart w:id="4788" w:name="_ETM_Q9_568849"/>
      <w:bookmarkEnd w:id="4788"/>
      <w:r>
        <w:rPr>
          <w:rtl/>
        </w:rPr>
        <w:t xml:space="preserve">מערכת </w:t>
      </w:r>
      <w:bookmarkStart w:id="4789" w:name="_ETM_Q9_569270"/>
      <w:bookmarkEnd w:id="4789"/>
      <w:r>
        <w:rPr>
          <w:rtl/>
        </w:rPr>
        <w:t>הבריאות</w:t>
      </w:r>
      <w:r>
        <w:rPr>
          <w:rFonts w:hint="cs"/>
          <w:rtl/>
        </w:rPr>
        <w:t>,</w:t>
      </w:r>
      <w:r>
        <w:rPr>
          <w:rtl/>
        </w:rPr>
        <w:t xml:space="preserve"> </w:t>
      </w:r>
      <w:bookmarkStart w:id="4790" w:name="_ETM_Q9_569719"/>
      <w:bookmarkEnd w:id="4790"/>
      <w:r>
        <w:rPr>
          <w:rtl/>
        </w:rPr>
        <w:t xml:space="preserve">הקהילה </w:t>
      </w:r>
      <w:bookmarkStart w:id="4791" w:name="_ETM_Q9_570200"/>
      <w:bookmarkEnd w:id="4791"/>
      <w:r>
        <w:rPr>
          <w:rtl/>
        </w:rPr>
        <w:t xml:space="preserve">והתמיכה </w:t>
      </w:r>
      <w:bookmarkStart w:id="4792" w:name="_ETM_Q9_570799"/>
      <w:bookmarkEnd w:id="4792"/>
      <w:r>
        <w:rPr>
          <w:rtl/>
        </w:rPr>
        <w:t xml:space="preserve">החברתית </w:t>
      </w:r>
      <w:bookmarkStart w:id="4793" w:name="_ETM_Q9_571369"/>
      <w:bookmarkEnd w:id="4793"/>
      <w:r>
        <w:rPr>
          <w:rFonts w:hint="cs"/>
          <w:rtl/>
        </w:rPr>
        <w:t>כדי ל</w:t>
      </w:r>
      <w:r>
        <w:rPr>
          <w:rtl/>
        </w:rPr>
        <w:t xml:space="preserve">סייע </w:t>
      </w:r>
      <w:bookmarkStart w:id="4794" w:name="_ETM_Q9_571939"/>
      <w:bookmarkEnd w:id="4794"/>
      <w:r>
        <w:rPr>
          <w:rtl/>
        </w:rPr>
        <w:t xml:space="preserve">לניצולים </w:t>
      </w:r>
      <w:bookmarkStart w:id="4795" w:name="_ETM_Q9_572450"/>
      <w:bookmarkEnd w:id="4795"/>
      <w:r>
        <w:rPr>
          <w:rtl/>
        </w:rPr>
        <w:t xml:space="preserve">להשתקם </w:t>
      </w:r>
      <w:bookmarkStart w:id="4796" w:name="_ETM_Q9_573139"/>
      <w:bookmarkEnd w:id="4796"/>
      <w:r>
        <w:rPr>
          <w:rtl/>
        </w:rPr>
        <w:t xml:space="preserve">ולחזור </w:t>
      </w:r>
      <w:bookmarkStart w:id="4797" w:name="_ETM_Q9_573619"/>
      <w:bookmarkEnd w:id="4797"/>
      <w:r>
        <w:rPr>
          <w:rtl/>
        </w:rPr>
        <w:t xml:space="preserve">לחיים </w:t>
      </w:r>
      <w:bookmarkStart w:id="4798" w:name="_ETM_Q9_573979"/>
      <w:bookmarkEnd w:id="4798"/>
      <w:r>
        <w:rPr>
          <w:rtl/>
        </w:rPr>
        <w:t xml:space="preserve">תקינים </w:t>
      </w:r>
      <w:bookmarkStart w:id="4799" w:name="_ETM_Q9_574369"/>
      <w:bookmarkEnd w:id="4799"/>
      <w:r>
        <w:rPr>
          <w:rtl/>
        </w:rPr>
        <w:t xml:space="preserve">ככל </w:t>
      </w:r>
      <w:bookmarkStart w:id="4800" w:name="_ETM_Q9_574729"/>
      <w:bookmarkEnd w:id="4800"/>
      <w:r>
        <w:rPr>
          <w:rtl/>
        </w:rPr>
        <w:t xml:space="preserve">האפשר </w:t>
      </w:r>
      <w:bookmarkStart w:id="4801" w:name="_ETM_Q9_575659"/>
      <w:bookmarkEnd w:id="4801"/>
      <w:r>
        <w:rPr>
          <w:rtl/>
        </w:rPr>
        <w:t xml:space="preserve">תוך </w:t>
      </w:r>
      <w:bookmarkStart w:id="4802" w:name="_ETM_Q9_575869"/>
      <w:bookmarkEnd w:id="4802"/>
      <w:r>
        <w:rPr>
          <w:rtl/>
        </w:rPr>
        <w:t xml:space="preserve">התמודדות </w:t>
      </w:r>
      <w:bookmarkStart w:id="4803" w:name="_ETM_Q9_576439"/>
      <w:bookmarkEnd w:id="4803"/>
      <w:r>
        <w:rPr>
          <w:rtl/>
        </w:rPr>
        <w:t xml:space="preserve">עם </w:t>
      </w:r>
      <w:bookmarkStart w:id="4804" w:name="_ETM_Q9_576529"/>
      <w:bookmarkEnd w:id="4804"/>
      <w:r>
        <w:rPr>
          <w:rtl/>
        </w:rPr>
        <w:t xml:space="preserve">פצעים </w:t>
      </w:r>
      <w:bookmarkStart w:id="4805" w:name="_ETM_Q9_576950"/>
      <w:bookmarkEnd w:id="4805"/>
      <w:r>
        <w:rPr>
          <w:rtl/>
        </w:rPr>
        <w:t xml:space="preserve">נפשיים </w:t>
      </w:r>
      <w:bookmarkStart w:id="4806" w:name="_ETM_Q9_577429"/>
      <w:bookmarkEnd w:id="4806"/>
      <w:r>
        <w:rPr>
          <w:rtl/>
        </w:rPr>
        <w:t>ופיזיים</w:t>
      </w:r>
      <w:bookmarkStart w:id="4807" w:name="_ETM_Q9_579050"/>
      <w:bookmarkEnd w:id="4807"/>
      <w:r w:rsidR="00241E54">
        <w:rPr>
          <w:rFonts w:hint="cs"/>
          <w:rtl/>
        </w:rPr>
        <w:t xml:space="preserve"> </w:t>
      </w:r>
      <w:r w:rsidR="00241E54">
        <w:rPr>
          <w:rtl/>
        </w:rPr>
        <w:t>–</w:t>
      </w:r>
      <w:r w:rsidR="00241E54">
        <w:rPr>
          <w:rFonts w:hint="cs"/>
          <w:rtl/>
        </w:rPr>
        <w:t xml:space="preserve"> </w:t>
      </w:r>
      <w:r>
        <w:rPr>
          <w:rtl/>
        </w:rPr>
        <w:t>ה</w:t>
      </w:r>
      <w:r w:rsidR="00241E54">
        <w:rPr>
          <w:rFonts w:hint="cs"/>
          <w:rtl/>
        </w:rPr>
        <w:t>וא</w:t>
      </w:r>
      <w:r>
        <w:rPr>
          <w:rtl/>
        </w:rPr>
        <w:t xml:space="preserve"> </w:t>
      </w:r>
      <w:bookmarkStart w:id="4808" w:name="_ETM_Q9_579200"/>
      <w:bookmarkEnd w:id="4808"/>
      <w:r>
        <w:rPr>
          <w:rtl/>
        </w:rPr>
        <w:t xml:space="preserve">לא </w:t>
      </w:r>
      <w:bookmarkStart w:id="4809" w:name="_ETM_Q9_579320"/>
      <w:bookmarkEnd w:id="4809"/>
      <w:r>
        <w:rPr>
          <w:rtl/>
        </w:rPr>
        <w:t>מספק</w:t>
      </w:r>
      <w:r>
        <w:rPr>
          <w:rFonts w:hint="cs"/>
          <w:rtl/>
        </w:rPr>
        <w:t>.</w:t>
      </w:r>
      <w:bookmarkStart w:id="4810" w:name="_ETM_Q9_583826"/>
      <w:bookmarkStart w:id="4811" w:name="_ETM_Q9_583939"/>
      <w:bookmarkStart w:id="4812" w:name="_ETM_Q9_583984"/>
      <w:bookmarkStart w:id="4813" w:name="_ETM_Q9_584072"/>
      <w:bookmarkEnd w:id="4810"/>
      <w:bookmarkEnd w:id="4811"/>
      <w:bookmarkEnd w:id="4812"/>
      <w:bookmarkEnd w:id="4813"/>
      <w:r>
        <w:rPr>
          <w:rtl/>
        </w:rPr>
        <w:t xml:space="preserve"> </w:t>
      </w:r>
      <w:bookmarkStart w:id="4814" w:name="_ETM_Q9_581799"/>
      <w:bookmarkStart w:id="4815" w:name="_ETM_Q9_602347"/>
      <w:bookmarkStart w:id="4816" w:name="_ETM_Q9_602401"/>
      <w:bookmarkStart w:id="4817" w:name="_ETM_Q9_602507"/>
      <w:bookmarkStart w:id="4818" w:name="_ETM_Q9_602551"/>
      <w:bookmarkEnd w:id="4814"/>
      <w:bookmarkEnd w:id="4815"/>
      <w:bookmarkEnd w:id="4816"/>
      <w:bookmarkEnd w:id="4817"/>
      <w:bookmarkEnd w:id="4818"/>
      <w:r>
        <w:rPr>
          <w:rtl/>
        </w:rPr>
        <w:t xml:space="preserve">פסטיבל </w:t>
      </w:r>
      <w:bookmarkStart w:id="4819" w:name="_ETM_Q9_582429"/>
      <w:bookmarkEnd w:id="4819"/>
      <w:proofErr w:type="spellStart"/>
      <w:r>
        <w:rPr>
          <w:rtl/>
        </w:rPr>
        <w:t>הנוב</w:t>
      </w:r>
      <w:r>
        <w:rPr>
          <w:rFonts w:hint="cs"/>
          <w:rtl/>
        </w:rPr>
        <w:t>ה</w:t>
      </w:r>
      <w:proofErr w:type="spellEnd"/>
      <w:r>
        <w:rPr>
          <w:rFonts w:hint="cs"/>
          <w:rtl/>
        </w:rPr>
        <w:t xml:space="preserve">, </w:t>
      </w:r>
      <w:bookmarkStart w:id="4820" w:name="_ETM_Q9_582890"/>
      <w:bookmarkEnd w:id="4820"/>
      <w:proofErr w:type="spellStart"/>
      <w:r>
        <w:rPr>
          <w:rFonts w:hint="cs"/>
          <w:rtl/>
        </w:rPr>
        <w:t>פסיידאק</w:t>
      </w:r>
      <w:proofErr w:type="spellEnd"/>
      <w:r>
        <w:rPr>
          <w:rFonts w:hint="cs"/>
          <w:rtl/>
        </w:rPr>
        <w:t xml:space="preserve"> </w:t>
      </w:r>
      <w:proofErr w:type="spellStart"/>
      <w:r>
        <w:rPr>
          <w:rFonts w:hint="cs"/>
          <w:rtl/>
        </w:rPr>
        <w:t>והמידברן</w:t>
      </w:r>
      <w:proofErr w:type="spellEnd"/>
      <w:r>
        <w:rPr>
          <w:rFonts w:hint="cs"/>
          <w:rtl/>
        </w:rPr>
        <w:t xml:space="preserve">, </w:t>
      </w:r>
      <w:bookmarkStart w:id="4821" w:name="_ETM_Q9_582999"/>
      <w:bookmarkStart w:id="4822" w:name="_ETM_Q9_583240"/>
      <w:bookmarkStart w:id="4823" w:name="_ETM_Q9_583539"/>
      <w:bookmarkStart w:id="4824" w:name="_ETM_Q9_583990"/>
      <w:bookmarkStart w:id="4825" w:name="_ETM_Q9_584289"/>
      <w:bookmarkEnd w:id="4821"/>
      <w:bookmarkEnd w:id="4822"/>
      <w:bookmarkEnd w:id="4823"/>
      <w:bookmarkEnd w:id="4824"/>
      <w:bookmarkEnd w:id="4825"/>
      <w:r>
        <w:rPr>
          <w:rtl/>
        </w:rPr>
        <w:t xml:space="preserve">שהיה </w:t>
      </w:r>
      <w:bookmarkStart w:id="4826" w:name="_ETM_Q9_584560"/>
      <w:bookmarkEnd w:id="4826"/>
      <w:r>
        <w:rPr>
          <w:rtl/>
        </w:rPr>
        <w:t xml:space="preserve">סמל </w:t>
      </w:r>
      <w:bookmarkStart w:id="4827" w:name="_ETM_Q9_584920"/>
      <w:bookmarkEnd w:id="4827"/>
      <w:r>
        <w:rPr>
          <w:rtl/>
        </w:rPr>
        <w:t>לחופש</w:t>
      </w:r>
      <w:r>
        <w:rPr>
          <w:rFonts w:hint="cs"/>
          <w:rtl/>
        </w:rPr>
        <w:t>,</w:t>
      </w:r>
      <w:r>
        <w:rPr>
          <w:rtl/>
        </w:rPr>
        <w:t xml:space="preserve"> </w:t>
      </w:r>
      <w:bookmarkStart w:id="4828" w:name="_ETM_Q9_585459"/>
      <w:bookmarkEnd w:id="4828"/>
      <w:r>
        <w:rPr>
          <w:rtl/>
        </w:rPr>
        <w:t xml:space="preserve">שמחה </w:t>
      </w:r>
      <w:bookmarkStart w:id="4829" w:name="_ETM_Q9_585969"/>
      <w:bookmarkEnd w:id="4829"/>
      <w:r>
        <w:rPr>
          <w:rtl/>
        </w:rPr>
        <w:t>ואחווה</w:t>
      </w:r>
      <w:r>
        <w:rPr>
          <w:rFonts w:hint="cs"/>
          <w:rtl/>
        </w:rPr>
        <w:t>,</w:t>
      </w:r>
      <w:r>
        <w:rPr>
          <w:rtl/>
        </w:rPr>
        <w:t xml:space="preserve"> </w:t>
      </w:r>
      <w:bookmarkStart w:id="4830" w:name="_ETM_Q9_586779"/>
      <w:bookmarkEnd w:id="4830"/>
      <w:r>
        <w:rPr>
          <w:rtl/>
        </w:rPr>
        <w:t xml:space="preserve">הפך </w:t>
      </w:r>
      <w:bookmarkStart w:id="4831" w:name="_ETM_Q9_587289"/>
      <w:bookmarkEnd w:id="4831"/>
      <w:r>
        <w:rPr>
          <w:rtl/>
        </w:rPr>
        <w:t>ברגע</w:t>
      </w:r>
      <w:r>
        <w:rPr>
          <w:rFonts w:hint="cs"/>
          <w:rtl/>
        </w:rPr>
        <w:t xml:space="preserve"> אחד לזירת טבח, </w:t>
      </w:r>
      <w:bookmarkStart w:id="4832" w:name="_ETM_Q9_587799"/>
      <w:bookmarkStart w:id="4833" w:name="_ETM_Q9_588219"/>
      <w:bookmarkStart w:id="4834" w:name="_ETM_Q9_588790"/>
      <w:bookmarkStart w:id="4835" w:name="_ETM_Q9_589630"/>
      <w:bookmarkEnd w:id="4832"/>
      <w:bookmarkEnd w:id="4833"/>
      <w:bookmarkEnd w:id="4834"/>
      <w:bookmarkEnd w:id="4835"/>
      <w:r>
        <w:rPr>
          <w:rtl/>
        </w:rPr>
        <w:t>אונס</w:t>
      </w:r>
      <w:r>
        <w:rPr>
          <w:rFonts w:hint="cs"/>
          <w:rtl/>
        </w:rPr>
        <w:t>,</w:t>
      </w:r>
      <w:r>
        <w:rPr>
          <w:rtl/>
        </w:rPr>
        <w:t xml:space="preserve"> </w:t>
      </w:r>
      <w:bookmarkStart w:id="4836" w:name="_ETM_Q9_590170"/>
      <w:bookmarkEnd w:id="4836"/>
      <w:r>
        <w:rPr>
          <w:rtl/>
        </w:rPr>
        <w:t xml:space="preserve">והתעללות </w:t>
      </w:r>
      <w:bookmarkStart w:id="4837" w:name="_ETM_Q9_590800"/>
      <w:bookmarkEnd w:id="4837"/>
      <w:r>
        <w:rPr>
          <w:rtl/>
        </w:rPr>
        <w:t>אכזרית</w:t>
      </w:r>
      <w:r>
        <w:rPr>
          <w:rFonts w:hint="cs"/>
          <w:rtl/>
        </w:rPr>
        <w:t>.</w:t>
      </w:r>
      <w:r>
        <w:rPr>
          <w:rtl/>
        </w:rPr>
        <w:t xml:space="preserve"> </w:t>
      </w:r>
      <w:bookmarkStart w:id="4838" w:name="_ETM_Q9_591990"/>
      <w:bookmarkEnd w:id="4838"/>
      <w:r>
        <w:rPr>
          <w:rtl/>
        </w:rPr>
        <w:t xml:space="preserve">האירוע </w:t>
      </w:r>
      <w:bookmarkStart w:id="4839" w:name="_ETM_Q9_592529"/>
      <w:bookmarkEnd w:id="4839"/>
      <w:r>
        <w:rPr>
          <w:rtl/>
        </w:rPr>
        <w:t xml:space="preserve">הותיר </w:t>
      </w:r>
      <w:bookmarkStart w:id="4840" w:name="_ETM_Q9_592950"/>
      <w:bookmarkEnd w:id="4840"/>
      <w:r>
        <w:rPr>
          <w:rtl/>
        </w:rPr>
        <w:t xml:space="preserve">את </w:t>
      </w:r>
      <w:bookmarkStart w:id="4841" w:name="_ETM_Q9_593070"/>
      <w:bookmarkEnd w:id="4841"/>
      <w:r>
        <w:rPr>
          <w:rtl/>
        </w:rPr>
        <w:t xml:space="preserve">מדינת </w:t>
      </w:r>
      <w:bookmarkStart w:id="4842" w:name="_ETM_Q9_593520"/>
      <w:bookmarkEnd w:id="4842"/>
      <w:r>
        <w:rPr>
          <w:rtl/>
        </w:rPr>
        <w:t>ישראל</w:t>
      </w:r>
      <w:r>
        <w:rPr>
          <w:rFonts w:hint="cs"/>
          <w:rtl/>
        </w:rPr>
        <w:t>,</w:t>
      </w:r>
      <w:r>
        <w:rPr>
          <w:rtl/>
        </w:rPr>
        <w:t xml:space="preserve"> </w:t>
      </w:r>
      <w:bookmarkStart w:id="4843" w:name="_ETM_Q9_594450"/>
      <w:bookmarkEnd w:id="4843"/>
      <w:r>
        <w:rPr>
          <w:rtl/>
        </w:rPr>
        <w:t xml:space="preserve">בעיקר </w:t>
      </w:r>
      <w:bookmarkStart w:id="4844" w:name="_ETM_Q9_594960"/>
      <w:bookmarkEnd w:id="4844"/>
      <w:r>
        <w:rPr>
          <w:rtl/>
        </w:rPr>
        <w:t xml:space="preserve">את </w:t>
      </w:r>
      <w:bookmarkStart w:id="4845" w:name="_ETM_Q9_595110"/>
      <w:bookmarkEnd w:id="4845"/>
      <w:r>
        <w:rPr>
          <w:rtl/>
        </w:rPr>
        <w:t>הניצולים</w:t>
      </w:r>
      <w:r>
        <w:rPr>
          <w:rFonts w:hint="cs"/>
          <w:rtl/>
        </w:rPr>
        <w:t>,</w:t>
      </w:r>
      <w:r>
        <w:rPr>
          <w:rtl/>
        </w:rPr>
        <w:t xml:space="preserve"> </w:t>
      </w:r>
      <w:bookmarkStart w:id="4846" w:name="_ETM_Q9_595680"/>
      <w:bookmarkEnd w:id="4846"/>
      <w:r>
        <w:rPr>
          <w:rtl/>
        </w:rPr>
        <w:t xml:space="preserve">עם </w:t>
      </w:r>
      <w:bookmarkStart w:id="4847" w:name="_ETM_Q9_595800"/>
      <w:bookmarkEnd w:id="4847"/>
      <w:r>
        <w:rPr>
          <w:rtl/>
        </w:rPr>
        <w:t xml:space="preserve">צלקות </w:t>
      </w:r>
      <w:bookmarkStart w:id="4848" w:name="_ETM_Q9_596339"/>
      <w:bookmarkEnd w:id="4848"/>
      <w:r>
        <w:rPr>
          <w:rtl/>
        </w:rPr>
        <w:t>עמוקות</w:t>
      </w:r>
      <w:r>
        <w:rPr>
          <w:rFonts w:hint="cs"/>
          <w:rtl/>
        </w:rPr>
        <w:t>,</w:t>
      </w:r>
      <w:r>
        <w:rPr>
          <w:rtl/>
        </w:rPr>
        <w:t xml:space="preserve"> </w:t>
      </w:r>
      <w:bookmarkStart w:id="4849" w:name="_ETM_Q9_597300"/>
      <w:bookmarkEnd w:id="4849"/>
      <w:r>
        <w:rPr>
          <w:rtl/>
        </w:rPr>
        <w:t xml:space="preserve">הן </w:t>
      </w:r>
      <w:bookmarkStart w:id="4850" w:name="_ETM_Q9_597540"/>
      <w:bookmarkEnd w:id="4850"/>
      <w:r>
        <w:rPr>
          <w:rtl/>
        </w:rPr>
        <w:t xml:space="preserve">פיזיות </w:t>
      </w:r>
      <w:bookmarkStart w:id="4851" w:name="_ETM_Q9_598230"/>
      <w:bookmarkEnd w:id="4851"/>
      <w:r>
        <w:rPr>
          <w:rtl/>
        </w:rPr>
        <w:t xml:space="preserve">והן </w:t>
      </w:r>
      <w:bookmarkStart w:id="4852" w:name="_ETM_Q9_598470"/>
      <w:bookmarkEnd w:id="4852"/>
      <w:r>
        <w:rPr>
          <w:rtl/>
        </w:rPr>
        <w:t>נפשיות</w:t>
      </w:r>
      <w:r>
        <w:rPr>
          <w:rFonts w:hint="cs"/>
          <w:rtl/>
        </w:rPr>
        <w:t>.</w:t>
      </w:r>
      <w:r>
        <w:rPr>
          <w:rtl/>
        </w:rPr>
        <w:t xml:space="preserve"> </w:t>
      </w:r>
      <w:bookmarkStart w:id="4853" w:name="_ETM_Q9_599760"/>
      <w:bookmarkEnd w:id="4853"/>
      <w:r>
        <w:rPr>
          <w:rtl/>
        </w:rPr>
        <w:t xml:space="preserve">רבים </w:t>
      </w:r>
      <w:bookmarkStart w:id="4854" w:name="_ETM_Q9_600390"/>
      <w:bookmarkEnd w:id="4854"/>
      <w:r>
        <w:rPr>
          <w:rtl/>
        </w:rPr>
        <w:t>מחבר</w:t>
      </w:r>
      <w:r>
        <w:rPr>
          <w:rFonts w:hint="cs"/>
          <w:rtl/>
        </w:rPr>
        <w:t>י</w:t>
      </w:r>
      <w:r>
        <w:rPr>
          <w:rtl/>
        </w:rPr>
        <w:t xml:space="preserve"> </w:t>
      </w:r>
      <w:bookmarkStart w:id="4855" w:name="_ETM_Q9_600900"/>
      <w:bookmarkEnd w:id="4855"/>
      <w:r>
        <w:rPr>
          <w:rtl/>
        </w:rPr>
        <w:t xml:space="preserve">הקהילה </w:t>
      </w:r>
      <w:bookmarkStart w:id="4856" w:name="_ETM_Q9_601409"/>
      <w:bookmarkEnd w:id="4856"/>
      <w:r>
        <w:rPr>
          <w:rtl/>
        </w:rPr>
        <w:t xml:space="preserve">היקרה </w:t>
      </w:r>
      <w:bookmarkStart w:id="4857" w:name="_ETM_Q9_601950"/>
      <w:bookmarkEnd w:id="4857"/>
      <w:r>
        <w:rPr>
          <w:rtl/>
        </w:rPr>
        <w:t xml:space="preserve">הזו </w:t>
      </w:r>
      <w:bookmarkStart w:id="4858" w:name="_ETM_Q9_602670"/>
      <w:bookmarkEnd w:id="4858"/>
      <w:r>
        <w:rPr>
          <w:rtl/>
        </w:rPr>
        <w:t xml:space="preserve">איבדו </w:t>
      </w:r>
      <w:bookmarkStart w:id="4859" w:name="_ETM_Q9_603000"/>
      <w:bookmarkEnd w:id="4859"/>
      <w:r>
        <w:rPr>
          <w:rtl/>
        </w:rPr>
        <w:t xml:space="preserve">את </w:t>
      </w:r>
      <w:bookmarkStart w:id="4860" w:name="_ETM_Q9_603120"/>
      <w:bookmarkEnd w:id="4860"/>
      <w:r>
        <w:rPr>
          <w:rtl/>
        </w:rPr>
        <w:t xml:space="preserve">חייהם </w:t>
      </w:r>
      <w:bookmarkStart w:id="4861" w:name="_ETM_Q9_603750"/>
      <w:bookmarkEnd w:id="4861"/>
      <w:r>
        <w:rPr>
          <w:rtl/>
        </w:rPr>
        <w:t xml:space="preserve">באותו </w:t>
      </w:r>
      <w:bookmarkStart w:id="4862" w:name="_ETM_Q9_604110"/>
      <w:bookmarkEnd w:id="4862"/>
      <w:r>
        <w:rPr>
          <w:rtl/>
        </w:rPr>
        <w:t xml:space="preserve">היום </w:t>
      </w:r>
      <w:bookmarkStart w:id="4863" w:name="_ETM_Q9_604440"/>
      <w:bookmarkEnd w:id="4863"/>
      <w:r>
        <w:rPr>
          <w:rtl/>
        </w:rPr>
        <w:t>הנורא</w:t>
      </w:r>
      <w:r>
        <w:rPr>
          <w:rFonts w:hint="cs"/>
          <w:rtl/>
        </w:rPr>
        <w:t>.</w:t>
      </w:r>
      <w:r>
        <w:rPr>
          <w:rtl/>
        </w:rPr>
        <w:t xml:space="preserve"> </w:t>
      </w:r>
      <w:bookmarkStart w:id="4864" w:name="_ETM_Q9_605240"/>
      <w:bookmarkEnd w:id="4864"/>
      <w:r>
        <w:rPr>
          <w:rtl/>
        </w:rPr>
        <w:t xml:space="preserve">אבל </w:t>
      </w:r>
      <w:bookmarkStart w:id="4865" w:name="_ETM_Q9_605509"/>
      <w:bookmarkEnd w:id="4865"/>
      <w:r>
        <w:rPr>
          <w:rtl/>
        </w:rPr>
        <w:t>רבים</w:t>
      </w:r>
      <w:r>
        <w:rPr>
          <w:rFonts w:hint="cs"/>
          <w:rtl/>
        </w:rPr>
        <w:t xml:space="preserve"> </w:t>
      </w:r>
      <w:bookmarkStart w:id="4866" w:name="_ETM_Q9_606079"/>
      <w:bookmarkEnd w:id="4866"/>
      <w:proofErr w:type="spellStart"/>
      <w:r>
        <w:rPr>
          <w:rtl/>
        </w:rPr>
        <w:t>רב</w:t>
      </w:r>
      <w:r>
        <w:rPr>
          <w:rFonts w:hint="cs"/>
          <w:rtl/>
        </w:rPr>
        <w:t>ים</w:t>
      </w:r>
      <w:bookmarkStart w:id="4867" w:name="_ETM_Q9_606589"/>
      <w:bookmarkStart w:id="4868" w:name="_ETM_Q9_607069"/>
      <w:bookmarkEnd w:id="4867"/>
      <w:bookmarkEnd w:id="4868"/>
      <w:proofErr w:type="spellEnd"/>
      <w:r>
        <w:rPr>
          <w:rFonts w:hint="cs"/>
          <w:rtl/>
        </w:rPr>
        <w:t xml:space="preserve"> </w:t>
      </w:r>
      <w:r>
        <w:rPr>
          <w:rtl/>
        </w:rPr>
        <w:t xml:space="preserve">אחרים </w:t>
      </w:r>
      <w:bookmarkStart w:id="4869" w:name="_ETM_Q9_607490"/>
      <w:bookmarkEnd w:id="4869"/>
      <w:r>
        <w:rPr>
          <w:rtl/>
        </w:rPr>
        <w:t>נו</w:t>
      </w:r>
      <w:r>
        <w:rPr>
          <w:rFonts w:hint="cs"/>
          <w:rtl/>
        </w:rPr>
        <w:t>ת</w:t>
      </w:r>
      <w:r>
        <w:rPr>
          <w:rtl/>
        </w:rPr>
        <w:t xml:space="preserve">רו </w:t>
      </w:r>
      <w:bookmarkStart w:id="4870" w:name="_ETM_Q9_607909"/>
      <w:bookmarkEnd w:id="4870"/>
      <w:r>
        <w:rPr>
          <w:rtl/>
        </w:rPr>
        <w:t xml:space="preserve">עם </w:t>
      </w:r>
      <w:bookmarkStart w:id="4871" w:name="_ETM_Q9_608029"/>
      <w:bookmarkEnd w:id="4871"/>
      <w:r>
        <w:rPr>
          <w:rtl/>
        </w:rPr>
        <w:t xml:space="preserve">צלקות </w:t>
      </w:r>
      <w:bookmarkStart w:id="4872" w:name="_ETM_Q9_608629"/>
      <w:bookmarkEnd w:id="4872"/>
      <w:r>
        <w:rPr>
          <w:rtl/>
        </w:rPr>
        <w:t xml:space="preserve">נפשיות </w:t>
      </w:r>
      <w:bookmarkStart w:id="4873" w:name="_ETM_Q9_609170"/>
      <w:bookmarkEnd w:id="4873"/>
      <w:r>
        <w:rPr>
          <w:rtl/>
        </w:rPr>
        <w:t xml:space="preserve">שלעולם </w:t>
      </w:r>
      <w:bookmarkStart w:id="4874" w:name="_ETM_Q9_609890"/>
      <w:bookmarkEnd w:id="4874"/>
      <w:r>
        <w:rPr>
          <w:rtl/>
        </w:rPr>
        <w:t xml:space="preserve">לא </w:t>
      </w:r>
      <w:bookmarkStart w:id="4875" w:name="_ETM_Q9_610069"/>
      <w:bookmarkEnd w:id="4875"/>
      <w:r>
        <w:rPr>
          <w:rtl/>
        </w:rPr>
        <w:t>ייעלמו</w:t>
      </w:r>
      <w:r>
        <w:rPr>
          <w:rFonts w:hint="cs"/>
          <w:rtl/>
        </w:rPr>
        <w:t>.</w:t>
      </w:r>
      <w:r>
        <w:rPr>
          <w:rtl/>
        </w:rPr>
        <w:t xml:space="preserve"> </w:t>
      </w:r>
      <w:bookmarkStart w:id="4876" w:name="_ETM_Q9_611959"/>
      <w:bookmarkEnd w:id="4876"/>
      <w:r>
        <w:rPr>
          <w:rtl/>
        </w:rPr>
        <w:t xml:space="preserve">הטראומה </w:t>
      </w:r>
      <w:bookmarkStart w:id="4877" w:name="_ETM_Q9_613160"/>
      <w:bookmarkEnd w:id="4877"/>
      <w:r>
        <w:rPr>
          <w:rtl/>
        </w:rPr>
        <w:t>ש</w:t>
      </w:r>
      <w:r>
        <w:rPr>
          <w:rFonts w:hint="cs"/>
          <w:rtl/>
        </w:rPr>
        <w:t xml:space="preserve">הותירה </w:t>
      </w:r>
      <w:bookmarkStart w:id="4878" w:name="_ETM_Q9_615524"/>
      <w:bookmarkEnd w:id="4878"/>
      <w:r>
        <w:rPr>
          <w:rFonts w:hint="cs"/>
          <w:rtl/>
        </w:rPr>
        <w:t xml:space="preserve">ההתקפה </w:t>
      </w:r>
      <w:bookmarkStart w:id="4879" w:name="_ETM_Q9_613760"/>
      <w:bookmarkStart w:id="4880" w:name="_ETM_Q9_614360"/>
      <w:bookmarkStart w:id="4881" w:name="_ETM_Q9_615110"/>
      <w:bookmarkEnd w:id="4879"/>
      <w:bookmarkEnd w:id="4880"/>
      <w:bookmarkEnd w:id="4881"/>
      <w:r>
        <w:rPr>
          <w:rtl/>
        </w:rPr>
        <w:t xml:space="preserve">אינה </w:t>
      </w:r>
      <w:bookmarkStart w:id="4882" w:name="_ETM_Q9_615410"/>
      <w:bookmarkEnd w:id="4882"/>
      <w:r>
        <w:rPr>
          <w:rtl/>
        </w:rPr>
        <w:t xml:space="preserve">מוגבלת </w:t>
      </w:r>
      <w:bookmarkStart w:id="4883" w:name="_ETM_Q9_616040"/>
      <w:bookmarkEnd w:id="4883"/>
      <w:r>
        <w:rPr>
          <w:rtl/>
        </w:rPr>
        <w:t>לרגע</w:t>
      </w:r>
      <w:r>
        <w:rPr>
          <w:rFonts w:hint="cs"/>
          <w:rtl/>
        </w:rPr>
        <w:t xml:space="preserve"> האימה והרצח. </w:t>
      </w:r>
      <w:bookmarkStart w:id="4884" w:name="_ETM_Q9_616550"/>
      <w:bookmarkStart w:id="4885" w:name="_ETM_Q9_616880"/>
      <w:bookmarkStart w:id="4886" w:name="_ETM_Q9_618730"/>
      <w:bookmarkEnd w:id="4884"/>
      <w:bookmarkEnd w:id="4885"/>
      <w:bookmarkEnd w:id="4886"/>
      <w:r>
        <w:rPr>
          <w:rtl/>
        </w:rPr>
        <w:t xml:space="preserve">אותם </w:t>
      </w:r>
      <w:bookmarkStart w:id="4887" w:name="_ETM_Q9_619090"/>
      <w:bookmarkEnd w:id="4887"/>
      <w:r>
        <w:rPr>
          <w:rtl/>
        </w:rPr>
        <w:t xml:space="preserve">ניצולים </w:t>
      </w:r>
      <w:bookmarkStart w:id="4888" w:name="_ETM_Q9_620079"/>
      <w:bookmarkEnd w:id="4888"/>
      <w:r>
        <w:rPr>
          <w:rtl/>
        </w:rPr>
        <w:t xml:space="preserve">סובלים </w:t>
      </w:r>
      <w:bookmarkStart w:id="4889" w:name="_ETM_Q9_620680"/>
      <w:bookmarkEnd w:id="4889"/>
      <w:r>
        <w:rPr>
          <w:rtl/>
        </w:rPr>
        <w:t xml:space="preserve">גם </w:t>
      </w:r>
      <w:bookmarkStart w:id="4890" w:name="_ETM_Q9_620920"/>
      <w:bookmarkEnd w:id="4890"/>
      <w:r>
        <w:rPr>
          <w:rtl/>
        </w:rPr>
        <w:t xml:space="preserve">הם </w:t>
      </w:r>
      <w:bookmarkStart w:id="4891" w:name="_ETM_Q9_621579"/>
      <w:bookmarkEnd w:id="4891"/>
      <w:r>
        <w:rPr>
          <w:rtl/>
        </w:rPr>
        <w:t xml:space="preserve">מפוסט-טראומה </w:t>
      </w:r>
      <w:bookmarkStart w:id="4892" w:name="_ETM_Q9_622959"/>
      <w:bookmarkEnd w:id="4892"/>
      <w:r>
        <w:rPr>
          <w:rtl/>
        </w:rPr>
        <w:t>קשה</w:t>
      </w:r>
      <w:r>
        <w:rPr>
          <w:rFonts w:hint="cs"/>
          <w:rtl/>
        </w:rPr>
        <w:t xml:space="preserve">. זו </w:t>
      </w:r>
      <w:bookmarkStart w:id="4893" w:name="_ETM_Q9_624780"/>
      <w:bookmarkStart w:id="4894" w:name="_ETM_Q9_624960"/>
      <w:bookmarkEnd w:id="4893"/>
      <w:bookmarkEnd w:id="4894"/>
      <w:r>
        <w:rPr>
          <w:rtl/>
        </w:rPr>
        <w:t xml:space="preserve">לא </w:t>
      </w:r>
      <w:bookmarkStart w:id="4895" w:name="_ETM_Q9_625080"/>
      <w:bookmarkEnd w:id="4895"/>
      <w:r>
        <w:rPr>
          <w:rtl/>
        </w:rPr>
        <w:t xml:space="preserve">רק </w:t>
      </w:r>
      <w:bookmarkStart w:id="4896" w:name="_ETM_Q9_625260"/>
      <w:bookmarkEnd w:id="4896"/>
      <w:r>
        <w:rPr>
          <w:rFonts w:hint="cs"/>
          <w:rtl/>
        </w:rPr>
        <w:t>ד</w:t>
      </w:r>
      <w:r>
        <w:rPr>
          <w:rtl/>
        </w:rPr>
        <w:t xml:space="preserve">רמה </w:t>
      </w:r>
      <w:bookmarkStart w:id="4897" w:name="_ETM_Q9_625650"/>
      <w:bookmarkEnd w:id="4897"/>
      <w:r>
        <w:rPr>
          <w:rtl/>
        </w:rPr>
        <w:t>נפשית</w:t>
      </w:r>
      <w:r>
        <w:rPr>
          <w:rFonts w:hint="cs"/>
          <w:rtl/>
        </w:rPr>
        <w:t>,</w:t>
      </w:r>
      <w:r>
        <w:rPr>
          <w:rtl/>
        </w:rPr>
        <w:t xml:space="preserve"> </w:t>
      </w:r>
      <w:bookmarkStart w:id="4898" w:name="_ETM_Q9_626790"/>
      <w:bookmarkStart w:id="4899" w:name="_ETM_Q9_627239"/>
      <w:bookmarkEnd w:id="4898"/>
      <w:bookmarkEnd w:id="4899"/>
      <w:r>
        <w:rPr>
          <w:rtl/>
        </w:rPr>
        <w:t xml:space="preserve">זה </w:t>
      </w:r>
      <w:bookmarkStart w:id="4900" w:name="_ETM_Q9_627389"/>
      <w:bookmarkEnd w:id="4900"/>
      <w:r>
        <w:rPr>
          <w:rtl/>
        </w:rPr>
        <w:t xml:space="preserve">פשוט </w:t>
      </w:r>
      <w:bookmarkStart w:id="4901" w:name="_ETM_Q9_627810"/>
      <w:bookmarkEnd w:id="4901"/>
      <w:r>
        <w:rPr>
          <w:rtl/>
        </w:rPr>
        <w:t xml:space="preserve">משנה </w:t>
      </w:r>
      <w:bookmarkStart w:id="4902" w:name="_ETM_Q9_628620"/>
      <w:bookmarkEnd w:id="4902"/>
      <w:r>
        <w:rPr>
          <w:rtl/>
        </w:rPr>
        <w:t xml:space="preserve">את </w:t>
      </w:r>
      <w:bookmarkStart w:id="4903" w:name="_ETM_Q9_628799"/>
      <w:bookmarkEnd w:id="4903"/>
      <w:r>
        <w:rPr>
          <w:rtl/>
        </w:rPr>
        <w:t xml:space="preserve">כל </w:t>
      </w:r>
      <w:bookmarkStart w:id="4904" w:name="_ETM_Q9_629099"/>
      <w:bookmarkEnd w:id="4904"/>
      <w:r>
        <w:rPr>
          <w:rtl/>
        </w:rPr>
        <w:t xml:space="preserve">חיי </w:t>
      </w:r>
      <w:bookmarkStart w:id="4905" w:name="_ETM_Q9_629459"/>
      <w:bookmarkEnd w:id="4905"/>
      <w:r>
        <w:rPr>
          <w:rtl/>
        </w:rPr>
        <w:t>היום-יום</w:t>
      </w:r>
      <w:r>
        <w:rPr>
          <w:rFonts w:hint="cs"/>
          <w:rtl/>
        </w:rPr>
        <w:t>,</w:t>
      </w:r>
      <w:r>
        <w:rPr>
          <w:rtl/>
        </w:rPr>
        <w:t xml:space="preserve"> </w:t>
      </w:r>
      <w:bookmarkStart w:id="4906" w:name="_ETM_Q9_630180"/>
      <w:bookmarkEnd w:id="4906"/>
      <w:r>
        <w:rPr>
          <w:rtl/>
        </w:rPr>
        <w:t xml:space="preserve">את </w:t>
      </w:r>
      <w:bookmarkStart w:id="4907" w:name="_ETM_Q9_630329"/>
      <w:bookmarkEnd w:id="4907"/>
      <w:r>
        <w:rPr>
          <w:rtl/>
        </w:rPr>
        <w:t xml:space="preserve">כל </w:t>
      </w:r>
      <w:bookmarkStart w:id="4908" w:name="_ETM_Q9_630599"/>
      <w:bookmarkEnd w:id="4908"/>
      <w:r>
        <w:rPr>
          <w:rtl/>
        </w:rPr>
        <w:t xml:space="preserve">מערכות </w:t>
      </w:r>
      <w:bookmarkStart w:id="4909" w:name="_ETM_Q9_631049"/>
      <w:bookmarkEnd w:id="4909"/>
      <w:r>
        <w:rPr>
          <w:rtl/>
        </w:rPr>
        <w:t>היחסים</w:t>
      </w:r>
      <w:bookmarkStart w:id="4910" w:name="_ETM_Q9_632010"/>
      <w:bookmarkEnd w:id="4910"/>
      <w:r>
        <w:rPr>
          <w:rFonts w:hint="cs"/>
          <w:rtl/>
        </w:rPr>
        <w:t xml:space="preserve"> </w:t>
      </w:r>
      <w:r>
        <w:rPr>
          <w:rtl/>
        </w:rPr>
        <w:t xml:space="preserve">ואת </w:t>
      </w:r>
      <w:bookmarkStart w:id="4911" w:name="_ETM_Q9_632310"/>
      <w:bookmarkEnd w:id="4911"/>
      <w:r>
        <w:rPr>
          <w:rtl/>
        </w:rPr>
        <w:t xml:space="preserve">היכולת </w:t>
      </w:r>
      <w:bookmarkStart w:id="4912" w:name="_ETM_Q9_632819"/>
      <w:bookmarkEnd w:id="4912"/>
      <w:r>
        <w:rPr>
          <w:rtl/>
        </w:rPr>
        <w:t xml:space="preserve">לתפקד </w:t>
      </w:r>
      <w:bookmarkStart w:id="4913" w:name="_ETM_Q9_633299"/>
      <w:bookmarkEnd w:id="4913"/>
      <w:r>
        <w:rPr>
          <w:rtl/>
        </w:rPr>
        <w:t xml:space="preserve">באופן </w:t>
      </w:r>
      <w:bookmarkStart w:id="4914" w:name="_ETM_Q9_633779"/>
      <w:bookmarkEnd w:id="4914"/>
      <w:r>
        <w:rPr>
          <w:rtl/>
        </w:rPr>
        <w:t>רגיל</w:t>
      </w:r>
      <w:r>
        <w:rPr>
          <w:rFonts w:hint="cs"/>
          <w:rtl/>
        </w:rPr>
        <w:t>.</w:t>
      </w:r>
      <w:r>
        <w:rPr>
          <w:rtl/>
        </w:rPr>
        <w:t xml:space="preserve"> </w:t>
      </w:r>
      <w:bookmarkStart w:id="4915" w:name="_ETM_Q9_635419"/>
      <w:bookmarkStart w:id="4916" w:name="_ETM_Q9_650571"/>
      <w:bookmarkEnd w:id="4915"/>
      <w:bookmarkEnd w:id="4916"/>
    </w:p>
    <w:p w14:paraId="3ED8B632" w14:textId="77777777" w:rsidR="00C4260E" w:rsidRDefault="00C4260E" w:rsidP="00917A8B">
      <w:pPr>
        <w:rPr>
          <w:rtl/>
        </w:rPr>
      </w:pPr>
      <w:bookmarkStart w:id="4917" w:name="_ETM_Q9_650636"/>
      <w:bookmarkEnd w:id="4917"/>
    </w:p>
    <w:p w14:paraId="1AD25FD4" w14:textId="0EE6EAB8" w:rsidR="00C4260E" w:rsidRDefault="00C4260E" w:rsidP="00917A8B">
      <w:pPr>
        <w:rPr>
          <w:rtl/>
        </w:rPr>
      </w:pPr>
      <w:bookmarkStart w:id="4918" w:name="_ETM_Q9_650730"/>
      <w:bookmarkStart w:id="4919" w:name="_ETM_Q9_650804"/>
      <w:bookmarkEnd w:id="4918"/>
      <w:bookmarkEnd w:id="4919"/>
      <w:r>
        <w:rPr>
          <w:rtl/>
        </w:rPr>
        <w:t xml:space="preserve">בגלל </w:t>
      </w:r>
      <w:bookmarkStart w:id="4920" w:name="_ETM_Q9_635809"/>
      <w:bookmarkEnd w:id="4920"/>
      <w:r>
        <w:rPr>
          <w:rtl/>
        </w:rPr>
        <w:t xml:space="preserve">זה </w:t>
      </w:r>
      <w:bookmarkStart w:id="4921" w:name="_ETM_Q9_635989"/>
      <w:bookmarkEnd w:id="4921"/>
      <w:r>
        <w:rPr>
          <w:rtl/>
        </w:rPr>
        <w:t xml:space="preserve">בדיוק </w:t>
      </w:r>
      <w:bookmarkStart w:id="4922" w:name="_ETM_Q9_636709"/>
      <w:bookmarkEnd w:id="4922"/>
      <w:r>
        <w:rPr>
          <w:rtl/>
        </w:rPr>
        <w:t xml:space="preserve">אני </w:t>
      </w:r>
      <w:bookmarkStart w:id="4923" w:name="_ETM_Q9_636950"/>
      <w:bookmarkEnd w:id="4923"/>
      <w:r>
        <w:rPr>
          <w:rtl/>
        </w:rPr>
        <w:t xml:space="preserve">נאבקת </w:t>
      </w:r>
      <w:bookmarkStart w:id="4924" w:name="_ETM_Q9_638180"/>
      <w:bookmarkEnd w:id="4924"/>
      <w:r>
        <w:rPr>
          <w:rtl/>
        </w:rPr>
        <w:t xml:space="preserve">להעביר </w:t>
      </w:r>
      <w:bookmarkStart w:id="4925" w:name="_ETM_Q9_638779"/>
      <w:bookmarkEnd w:id="4925"/>
      <w:r>
        <w:rPr>
          <w:rtl/>
        </w:rPr>
        <w:t xml:space="preserve">את </w:t>
      </w:r>
      <w:bookmarkStart w:id="4926" w:name="_ETM_Q9_638900"/>
      <w:bookmarkEnd w:id="4926"/>
      <w:r>
        <w:rPr>
          <w:rtl/>
        </w:rPr>
        <w:t xml:space="preserve">הצעת </w:t>
      </w:r>
      <w:bookmarkStart w:id="4927" w:name="_ETM_Q9_639230"/>
      <w:bookmarkEnd w:id="4927"/>
      <w:r>
        <w:rPr>
          <w:rtl/>
        </w:rPr>
        <w:t xml:space="preserve">החוק </w:t>
      </w:r>
      <w:bookmarkStart w:id="4928" w:name="_ETM_Q9_639559"/>
      <w:bookmarkEnd w:id="4928"/>
      <w:r>
        <w:rPr>
          <w:rtl/>
        </w:rPr>
        <w:t xml:space="preserve">שלי </w:t>
      </w:r>
      <w:bookmarkStart w:id="4929" w:name="_ETM_Q9_639799"/>
      <w:bookmarkEnd w:id="4929"/>
      <w:r>
        <w:rPr>
          <w:rFonts w:hint="cs"/>
          <w:rtl/>
        </w:rPr>
        <w:t xml:space="preserve">על </w:t>
      </w:r>
      <w:r>
        <w:rPr>
          <w:rtl/>
        </w:rPr>
        <w:t xml:space="preserve">מרכזי </w:t>
      </w:r>
      <w:bookmarkStart w:id="4930" w:name="_ETM_Q9_640609"/>
      <w:bookmarkEnd w:id="4930"/>
      <w:r>
        <w:rPr>
          <w:rtl/>
        </w:rPr>
        <w:t xml:space="preserve">טיפול </w:t>
      </w:r>
      <w:bookmarkStart w:id="4931" w:name="_ETM_Q9_641120"/>
      <w:bookmarkEnd w:id="4931"/>
      <w:r>
        <w:rPr>
          <w:rtl/>
        </w:rPr>
        <w:t>בפוסט-טראומה</w:t>
      </w:r>
      <w:r>
        <w:rPr>
          <w:rFonts w:hint="cs"/>
          <w:rtl/>
        </w:rPr>
        <w:t>,</w:t>
      </w:r>
      <w:r>
        <w:rPr>
          <w:rtl/>
        </w:rPr>
        <w:t xml:space="preserve"> </w:t>
      </w:r>
      <w:bookmarkStart w:id="4932" w:name="_ETM_Q9_642590"/>
      <w:bookmarkEnd w:id="4932"/>
      <w:r>
        <w:rPr>
          <w:rtl/>
        </w:rPr>
        <w:t xml:space="preserve">לצערי </w:t>
      </w:r>
      <w:bookmarkStart w:id="4933" w:name="_ETM_Q9_643489"/>
      <w:bookmarkEnd w:id="4933"/>
      <w:r>
        <w:rPr>
          <w:rtl/>
        </w:rPr>
        <w:t xml:space="preserve">עדיין </w:t>
      </w:r>
      <w:bookmarkStart w:id="4934" w:name="_ETM_Q9_644269"/>
      <w:bookmarkEnd w:id="4934"/>
      <w:r>
        <w:rPr>
          <w:rtl/>
        </w:rPr>
        <w:t xml:space="preserve">ללא </w:t>
      </w:r>
      <w:bookmarkStart w:id="4935" w:name="_ETM_Q9_644870"/>
      <w:bookmarkEnd w:id="4935"/>
      <w:r>
        <w:rPr>
          <w:rtl/>
        </w:rPr>
        <w:t>הצלחה</w:t>
      </w:r>
      <w:r>
        <w:rPr>
          <w:rFonts w:hint="cs"/>
          <w:rtl/>
        </w:rPr>
        <w:t>.</w:t>
      </w:r>
      <w:r>
        <w:rPr>
          <w:rtl/>
        </w:rPr>
        <w:t xml:space="preserve"> </w:t>
      </w:r>
      <w:bookmarkStart w:id="4936" w:name="_ETM_Q9_646740"/>
      <w:bookmarkEnd w:id="4936"/>
      <w:r>
        <w:rPr>
          <w:rtl/>
        </w:rPr>
        <w:t xml:space="preserve">הדבר </w:t>
      </w:r>
      <w:bookmarkStart w:id="4937" w:name="_ETM_Q9_647280"/>
      <w:bookmarkEnd w:id="4937"/>
      <w:r>
        <w:rPr>
          <w:rtl/>
        </w:rPr>
        <w:t xml:space="preserve">הזה </w:t>
      </w:r>
      <w:bookmarkStart w:id="4938" w:name="_ETM_Q9_647760"/>
      <w:bookmarkEnd w:id="4938"/>
      <w:r>
        <w:rPr>
          <w:rtl/>
        </w:rPr>
        <w:t xml:space="preserve">הוא </w:t>
      </w:r>
      <w:bookmarkStart w:id="4939" w:name="_ETM_Q9_647880"/>
      <w:bookmarkEnd w:id="4939"/>
      <w:r>
        <w:rPr>
          <w:rtl/>
        </w:rPr>
        <w:t>קריטי</w:t>
      </w:r>
      <w:r w:rsidR="00241E54">
        <w:rPr>
          <w:rFonts w:hint="cs"/>
          <w:rtl/>
        </w:rPr>
        <w:t>.</w:t>
      </w:r>
      <w:r>
        <w:rPr>
          <w:rFonts w:hint="cs"/>
          <w:rtl/>
        </w:rPr>
        <w:t xml:space="preserve"> </w:t>
      </w:r>
      <w:bookmarkStart w:id="4940" w:name="_ETM_Q9_648569"/>
      <w:bookmarkStart w:id="4941" w:name="_ETM_Q9_648750"/>
      <w:bookmarkEnd w:id="4940"/>
      <w:bookmarkEnd w:id="4941"/>
      <w:r>
        <w:rPr>
          <w:rFonts w:hint="cs"/>
          <w:rtl/>
        </w:rPr>
        <w:t xml:space="preserve">עם </w:t>
      </w:r>
      <w:r>
        <w:rPr>
          <w:rtl/>
        </w:rPr>
        <w:t xml:space="preserve">עשרות </w:t>
      </w:r>
      <w:bookmarkStart w:id="4942" w:name="_ETM_Q9_649260"/>
      <w:bookmarkEnd w:id="4942"/>
      <w:r>
        <w:rPr>
          <w:rtl/>
        </w:rPr>
        <w:t xml:space="preserve">אלפי </w:t>
      </w:r>
      <w:bookmarkStart w:id="4943" w:name="_ETM_Q9_649770"/>
      <w:bookmarkEnd w:id="4943"/>
      <w:r>
        <w:rPr>
          <w:rtl/>
        </w:rPr>
        <w:t>פוסט-טראומטיים</w:t>
      </w:r>
      <w:r>
        <w:rPr>
          <w:rFonts w:hint="cs"/>
          <w:rtl/>
        </w:rPr>
        <w:t xml:space="preserve">, </w:t>
      </w:r>
      <w:bookmarkStart w:id="4944" w:name="_ETM_Q9_651270"/>
      <w:bookmarkEnd w:id="4944"/>
      <w:r w:rsidR="00241E54">
        <w:rPr>
          <w:rFonts w:hint="cs"/>
          <w:rtl/>
        </w:rPr>
        <w:t>ו</w:t>
      </w:r>
      <w:r>
        <w:rPr>
          <w:rtl/>
        </w:rPr>
        <w:t xml:space="preserve">בלי </w:t>
      </w:r>
      <w:bookmarkStart w:id="4945" w:name="_ETM_Q9_651630"/>
      <w:bookmarkEnd w:id="4945"/>
      <w:r>
        <w:rPr>
          <w:rtl/>
        </w:rPr>
        <w:t xml:space="preserve">יכולת </w:t>
      </w:r>
      <w:bookmarkStart w:id="4946" w:name="_ETM_Q9_652230"/>
      <w:bookmarkEnd w:id="4946"/>
      <w:r>
        <w:rPr>
          <w:rtl/>
        </w:rPr>
        <w:t xml:space="preserve">לטפל </w:t>
      </w:r>
      <w:bookmarkStart w:id="4947" w:name="_ETM_Q9_652739"/>
      <w:bookmarkEnd w:id="4947"/>
      <w:r>
        <w:rPr>
          <w:rFonts w:hint="cs"/>
          <w:rtl/>
        </w:rPr>
        <w:t xml:space="preserve">בהם </w:t>
      </w:r>
      <w:r>
        <w:rPr>
          <w:rtl/>
        </w:rPr>
        <w:t xml:space="preserve">ולשקם </w:t>
      </w:r>
      <w:bookmarkStart w:id="4948" w:name="_ETM_Q9_653430"/>
      <w:bookmarkEnd w:id="4948"/>
      <w:r>
        <w:rPr>
          <w:rtl/>
        </w:rPr>
        <w:t>כרגע</w:t>
      </w:r>
      <w:bookmarkStart w:id="4949" w:name="_ETM_Q9_654360"/>
      <w:bookmarkEnd w:id="4949"/>
      <w:r w:rsidR="00241E54">
        <w:rPr>
          <w:rFonts w:hint="cs"/>
          <w:rtl/>
        </w:rPr>
        <w:t xml:space="preserve">, </w:t>
      </w:r>
      <w:bookmarkStart w:id="4950" w:name="_ETM_Q0_5283016"/>
      <w:bookmarkEnd w:id="4950"/>
      <w:r>
        <w:rPr>
          <w:rtl/>
        </w:rPr>
        <w:t xml:space="preserve">נדרש </w:t>
      </w:r>
      <w:bookmarkStart w:id="4951" w:name="_ETM_Q9_654780"/>
      <w:bookmarkEnd w:id="4951"/>
      <w:r>
        <w:rPr>
          <w:rtl/>
        </w:rPr>
        <w:t xml:space="preserve">טיפול </w:t>
      </w:r>
      <w:bookmarkStart w:id="4952" w:name="_ETM_Q9_655680"/>
      <w:bookmarkEnd w:id="4952"/>
      <w:r>
        <w:rPr>
          <w:rtl/>
        </w:rPr>
        <w:t xml:space="preserve">עומק </w:t>
      </w:r>
      <w:bookmarkStart w:id="4953" w:name="_ETM_Q9_656250"/>
      <w:bookmarkEnd w:id="4953"/>
      <w:r>
        <w:rPr>
          <w:rtl/>
        </w:rPr>
        <w:t xml:space="preserve">אמיתי </w:t>
      </w:r>
      <w:bookmarkStart w:id="4954" w:name="_ETM_Q9_657770"/>
      <w:bookmarkEnd w:id="4954"/>
      <w:r>
        <w:rPr>
          <w:rtl/>
        </w:rPr>
        <w:t xml:space="preserve">כדי </w:t>
      </w:r>
      <w:bookmarkStart w:id="4955" w:name="_ETM_Q9_658040"/>
      <w:bookmarkEnd w:id="4955"/>
      <w:r>
        <w:rPr>
          <w:rtl/>
        </w:rPr>
        <w:t xml:space="preserve">לסייע </w:t>
      </w:r>
      <w:bookmarkStart w:id="4956" w:name="_ETM_Q9_658670"/>
      <w:bookmarkEnd w:id="4956"/>
      <w:r>
        <w:rPr>
          <w:rtl/>
        </w:rPr>
        <w:t xml:space="preserve">להם </w:t>
      </w:r>
      <w:bookmarkStart w:id="4957" w:name="_ETM_Q9_658940"/>
      <w:bookmarkEnd w:id="4957"/>
      <w:r>
        <w:rPr>
          <w:rtl/>
        </w:rPr>
        <w:t xml:space="preserve">לחזור </w:t>
      </w:r>
      <w:bookmarkStart w:id="4958" w:name="_ETM_Q9_659390"/>
      <w:bookmarkEnd w:id="4958"/>
      <w:r>
        <w:rPr>
          <w:rtl/>
        </w:rPr>
        <w:t xml:space="preserve">לשגרה </w:t>
      </w:r>
      <w:bookmarkStart w:id="4959" w:name="_ETM_Q9_659930"/>
      <w:bookmarkEnd w:id="4959"/>
      <w:r>
        <w:rPr>
          <w:rtl/>
        </w:rPr>
        <w:t xml:space="preserve">ככל </w:t>
      </w:r>
      <w:bookmarkStart w:id="4960" w:name="_ETM_Q9_660350"/>
      <w:bookmarkEnd w:id="4960"/>
      <w:r>
        <w:rPr>
          <w:rtl/>
        </w:rPr>
        <w:t>שניתן</w:t>
      </w:r>
      <w:r>
        <w:rPr>
          <w:rFonts w:hint="cs"/>
          <w:rtl/>
        </w:rPr>
        <w:t>.</w:t>
      </w:r>
    </w:p>
    <w:p w14:paraId="13B2FC52" w14:textId="77777777" w:rsidR="00C4260E" w:rsidRDefault="00C4260E" w:rsidP="00917A8B">
      <w:pPr>
        <w:rPr>
          <w:rtl/>
        </w:rPr>
      </w:pPr>
      <w:bookmarkStart w:id="4961" w:name="_ETM_Q9_664499"/>
      <w:bookmarkStart w:id="4962" w:name="_ETM_Q9_664606"/>
      <w:bookmarkStart w:id="4963" w:name="_ETM_Q9_664675"/>
      <w:bookmarkEnd w:id="4961"/>
      <w:bookmarkEnd w:id="4962"/>
      <w:bookmarkEnd w:id="4963"/>
    </w:p>
    <w:p w14:paraId="54868106" w14:textId="77777777" w:rsidR="00C4260E" w:rsidRDefault="00C4260E" w:rsidP="00917A8B">
      <w:pPr>
        <w:rPr>
          <w:rtl/>
        </w:rPr>
      </w:pPr>
      <w:bookmarkStart w:id="4964" w:name="_ETM_Q9_664813"/>
      <w:bookmarkStart w:id="4965" w:name="_ETM_Q9_663540"/>
      <w:bookmarkEnd w:id="4964"/>
      <w:bookmarkEnd w:id="4965"/>
      <w:r>
        <w:rPr>
          <w:rtl/>
        </w:rPr>
        <w:t xml:space="preserve">כדי </w:t>
      </w:r>
      <w:bookmarkStart w:id="4966" w:name="_ETM_Q9_663810"/>
      <w:bookmarkEnd w:id="4966"/>
      <w:r>
        <w:rPr>
          <w:rtl/>
        </w:rPr>
        <w:t xml:space="preserve">להצליח </w:t>
      </w:r>
      <w:bookmarkStart w:id="4967" w:name="_ETM_Q9_664500"/>
      <w:bookmarkEnd w:id="4967"/>
      <w:r>
        <w:rPr>
          <w:rtl/>
        </w:rPr>
        <w:t xml:space="preserve">לעבור </w:t>
      </w:r>
      <w:bookmarkStart w:id="4968" w:name="_ETM_Q9_665010"/>
      <w:bookmarkEnd w:id="4968"/>
      <w:r>
        <w:rPr>
          <w:rtl/>
        </w:rPr>
        <w:t xml:space="preserve">יחד </w:t>
      </w:r>
      <w:bookmarkStart w:id="4969" w:name="_ETM_Q9_665640"/>
      <w:bookmarkEnd w:id="4969"/>
      <w:r>
        <w:rPr>
          <w:rtl/>
        </w:rPr>
        <w:t xml:space="preserve">כולנו </w:t>
      </w:r>
      <w:bookmarkStart w:id="4970" w:name="_ETM_Q9_666300"/>
      <w:bookmarkEnd w:id="4970"/>
      <w:r>
        <w:rPr>
          <w:rtl/>
        </w:rPr>
        <w:t xml:space="preserve">גם </w:t>
      </w:r>
      <w:bookmarkStart w:id="4971" w:name="_ETM_Q9_666540"/>
      <w:bookmarkEnd w:id="4971"/>
      <w:r>
        <w:rPr>
          <w:rtl/>
        </w:rPr>
        <w:t xml:space="preserve">את </w:t>
      </w:r>
      <w:bookmarkStart w:id="4972" w:name="_ETM_Q9_666660"/>
      <w:bookmarkEnd w:id="4972"/>
      <w:r>
        <w:rPr>
          <w:rtl/>
        </w:rPr>
        <w:t xml:space="preserve">הטראומה </w:t>
      </w:r>
      <w:bookmarkStart w:id="4973" w:name="_ETM_Q9_667200"/>
      <w:bookmarkEnd w:id="4973"/>
      <w:r>
        <w:rPr>
          <w:rtl/>
        </w:rPr>
        <w:t xml:space="preserve">הלאומית </w:t>
      </w:r>
      <w:bookmarkStart w:id="4974" w:name="_ETM_Q9_667770"/>
      <w:bookmarkEnd w:id="4974"/>
      <w:r>
        <w:rPr>
          <w:rtl/>
        </w:rPr>
        <w:t>הזו</w:t>
      </w:r>
      <w:r>
        <w:rPr>
          <w:rFonts w:hint="cs"/>
          <w:rtl/>
        </w:rPr>
        <w:t>,</w:t>
      </w:r>
      <w:r>
        <w:rPr>
          <w:rtl/>
        </w:rPr>
        <w:t xml:space="preserve"> </w:t>
      </w:r>
      <w:bookmarkStart w:id="4975" w:name="_ETM_Q9_668370"/>
      <w:bookmarkEnd w:id="4975"/>
      <w:r>
        <w:rPr>
          <w:rtl/>
        </w:rPr>
        <w:t xml:space="preserve">אנחנו </w:t>
      </w:r>
      <w:bookmarkStart w:id="4976" w:name="_ETM_Q9_668940"/>
      <w:bookmarkEnd w:id="4976"/>
      <w:r>
        <w:rPr>
          <w:rtl/>
        </w:rPr>
        <w:t xml:space="preserve">חייבים </w:t>
      </w:r>
      <w:bookmarkStart w:id="4977" w:name="_ETM_Q9_669600"/>
      <w:bookmarkEnd w:id="4977"/>
      <w:r>
        <w:rPr>
          <w:rtl/>
        </w:rPr>
        <w:t xml:space="preserve">לעבוד </w:t>
      </w:r>
      <w:bookmarkStart w:id="4978" w:name="_ETM_Q9_670080"/>
      <w:bookmarkEnd w:id="4978"/>
      <w:r>
        <w:rPr>
          <w:rtl/>
        </w:rPr>
        <w:t>ביחד</w:t>
      </w:r>
      <w:r>
        <w:rPr>
          <w:rFonts w:hint="cs"/>
          <w:rtl/>
        </w:rPr>
        <w:t>,</w:t>
      </w:r>
      <w:r>
        <w:rPr>
          <w:rtl/>
        </w:rPr>
        <w:t xml:space="preserve"> </w:t>
      </w:r>
      <w:bookmarkStart w:id="4979" w:name="_ETM_Q9_671220"/>
      <w:bookmarkEnd w:id="4979"/>
      <w:r>
        <w:rPr>
          <w:rtl/>
        </w:rPr>
        <w:t xml:space="preserve">למצוא </w:t>
      </w:r>
      <w:bookmarkStart w:id="4980" w:name="_ETM_Q9_671610"/>
      <w:bookmarkEnd w:id="4980"/>
      <w:r>
        <w:rPr>
          <w:rtl/>
        </w:rPr>
        <w:t xml:space="preserve">את </w:t>
      </w:r>
      <w:bookmarkStart w:id="4981" w:name="_ETM_Q9_671760"/>
      <w:bookmarkEnd w:id="4981"/>
      <w:r>
        <w:rPr>
          <w:rtl/>
        </w:rPr>
        <w:t>האמצעים</w:t>
      </w:r>
      <w:r>
        <w:rPr>
          <w:rFonts w:hint="cs"/>
          <w:rtl/>
        </w:rPr>
        <w:t>,</w:t>
      </w:r>
      <w:r>
        <w:rPr>
          <w:rtl/>
        </w:rPr>
        <w:t xml:space="preserve"> </w:t>
      </w:r>
      <w:bookmarkStart w:id="4982" w:name="_ETM_Q9_672600"/>
      <w:bookmarkEnd w:id="4982"/>
      <w:r>
        <w:rPr>
          <w:rtl/>
        </w:rPr>
        <w:t xml:space="preserve">את </w:t>
      </w:r>
      <w:bookmarkStart w:id="4983" w:name="_ETM_Q9_672810"/>
      <w:bookmarkEnd w:id="4983"/>
      <w:r>
        <w:rPr>
          <w:rtl/>
        </w:rPr>
        <w:t xml:space="preserve">הכוחות </w:t>
      </w:r>
      <w:bookmarkStart w:id="4984" w:name="_ETM_Q9_673410"/>
      <w:bookmarkEnd w:id="4984"/>
      <w:r>
        <w:rPr>
          <w:rtl/>
        </w:rPr>
        <w:t xml:space="preserve">ואת </w:t>
      </w:r>
      <w:bookmarkStart w:id="4985" w:name="_ETM_Q9_673680"/>
      <w:bookmarkEnd w:id="4985"/>
      <w:r>
        <w:rPr>
          <w:rtl/>
        </w:rPr>
        <w:t xml:space="preserve">החקיקות </w:t>
      </w:r>
      <w:bookmarkStart w:id="4986" w:name="_ETM_Q9_674280"/>
      <w:bookmarkEnd w:id="4986"/>
      <w:r>
        <w:rPr>
          <w:rtl/>
        </w:rPr>
        <w:t xml:space="preserve">שיסייעו </w:t>
      </w:r>
      <w:bookmarkStart w:id="4987" w:name="_ETM_Q9_675060"/>
      <w:bookmarkEnd w:id="4987"/>
      <w:r>
        <w:rPr>
          <w:rtl/>
        </w:rPr>
        <w:t>בשיקום</w:t>
      </w:r>
      <w:r>
        <w:rPr>
          <w:rFonts w:hint="cs"/>
          <w:rtl/>
        </w:rPr>
        <w:t>.</w:t>
      </w:r>
      <w:r>
        <w:rPr>
          <w:rtl/>
        </w:rPr>
        <w:t xml:space="preserve"> </w:t>
      </w:r>
      <w:bookmarkStart w:id="4988" w:name="_ETM_Q9_676220"/>
      <w:bookmarkEnd w:id="4988"/>
      <w:r>
        <w:rPr>
          <w:rtl/>
        </w:rPr>
        <w:t xml:space="preserve">אבל </w:t>
      </w:r>
      <w:bookmarkStart w:id="4989" w:name="_ETM_Q9_676459"/>
      <w:bookmarkEnd w:id="4989"/>
      <w:r>
        <w:rPr>
          <w:rtl/>
        </w:rPr>
        <w:t xml:space="preserve">אנחנו </w:t>
      </w:r>
      <w:bookmarkStart w:id="4990" w:name="_ETM_Q9_676670"/>
      <w:bookmarkEnd w:id="4990"/>
      <w:r>
        <w:rPr>
          <w:rtl/>
        </w:rPr>
        <w:t xml:space="preserve">באמת </w:t>
      </w:r>
      <w:bookmarkStart w:id="4991" w:name="_ETM_Q9_677480"/>
      <w:bookmarkEnd w:id="4991"/>
      <w:r>
        <w:rPr>
          <w:rtl/>
        </w:rPr>
        <w:t xml:space="preserve">חייבים </w:t>
      </w:r>
      <w:bookmarkStart w:id="4992" w:name="_ETM_Q9_678349"/>
      <w:bookmarkEnd w:id="4992"/>
      <w:r>
        <w:rPr>
          <w:rtl/>
        </w:rPr>
        <w:t>ל</w:t>
      </w:r>
      <w:r>
        <w:rPr>
          <w:rFonts w:hint="cs"/>
          <w:rtl/>
        </w:rPr>
        <w:t xml:space="preserve">אחד כוחות בעניין </w:t>
      </w:r>
      <w:bookmarkStart w:id="4993" w:name="_ETM_Q9_682901"/>
      <w:bookmarkEnd w:id="4993"/>
      <w:r>
        <w:rPr>
          <w:rFonts w:hint="cs"/>
          <w:rtl/>
        </w:rPr>
        <w:t xml:space="preserve">הזה. </w:t>
      </w:r>
      <w:bookmarkStart w:id="4994" w:name="_ETM_Q9_678950"/>
      <w:bookmarkStart w:id="4995" w:name="_ETM_Q9_679400"/>
      <w:bookmarkStart w:id="4996" w:name="_ETM_Q9_679880"/>
      <w:bookmarkStart w:id="4997" w:name="_ETM_Q9_682150"/>
      <w:bookmarkEnd w:id="4994"/>
      <w:bookmarkEnd w:id="4995"/>
      <w:bookmarkEnd w:id="4996"/>
      <w:bookmarkEnd w:id="4997"/>
      <w:r>
        <w:rPr>
          <w:rtl/>
        </w:rPr>
        <w:t xml:space="preserve">חובה </w:t>
      </w:r>
      <w:bookmarkStart w:id="4998" w:name="_ETM_Q9_682660"/>
      <w:bookmarkEnd w:id="4998"/>
      <w:r>
        <w:rPr>
          <w:rtl/>
        </w:rPr>
        <w:t xml:space="preserve">עלינו </w:t>
      </w:r>
      <w:bookmarkStart w:id="4999" w:name="_ETM_Q9_683050"/>
      <w:bookmarkEnd w:id="4999"/>
      <w:r>
        <w:rPr>
          <w:rtl/>
        </w:rPr>
        <w:t xml:space="preserve">להנציח </w:t>
      </w:r>
      <w:bookmarkStart w:id="5000" w:name="_ETM_Q9_683710"/>
      <w:bookmarkEnd w:id="5000"/>
      <w:r>
        <w:rPr>
          <w:rtl/>
        </w:rPr>
        <w:t xml:space="preserve">את </w:t>
      </w:r>
      <w:bookmarkStart w:id="5001" w:name="_ETM_Q9_683830"/>
      <w:bookmarkEnd w:id="5001"/>
      <w:r>
        <w:rPr>
          <w:rtl/>
        </w:rPr>
        <w:t xml:space="preserve">השבת </w:t>
      </w:r>
      <w:bookmarkStart w:id="5002" w:name="_ETM_Q9_684280"/>
      <w:bookmarkEnd w:id="5002"/>
      <w:r>
        <w:rPr>
          <w:rtl/>
        </w:rPr>
        <w:t xml:space="preserve">השחורה </w:t>
      </w:r>
      <w:bookmarkStart w:id="5003" w:name="_ETM_Q9_684850"/>
      <w:bookmarkEnd w:id="5003"/>
      <w:r>
        <w:rPr>
          <w:rtl/>
        </w:rPr>
        <w:t xml:space="preserve">כדי </w:t>
      </w:r>
      <w:bookmarkStart w:id="5004" w:name="_ETM_Q9_685150"/>
      <w:bookmarkEnd w:id="5004"/>
      <w:r>
        <w:rPr>
          <w:rtl/>
        </w:rPr>
        <w:t xml:space="preserve">שנזכור </w:t>
      </w:r>
      <w:bookmarkStart w:id="5005" w:name="_ETM_Q9_686300"/>
      <w:bookmarkEnd w:id="5005"/>
      <w:r>
        <w:rPr>
          <w:rtl/>
        </w:rPr>
        <w:t>דורי</w:t>
      </w:r>
      <w:bookmarkStart w:id="5006" w:name="_ETM_Q9_686810"/>
      <w:bookmarkEnd w:id="5006"/>
      <w:r>
        <w:rPr>
          <w:rFonts w:hint="cs"/>
          <w:rtl/>
        </w:rPr>
        <w:t>-</w:t>
      </w:r>
      <w:r>
        <w:rPr>
          <w:rtl/>
        </w:rPr>
        <w:t xml:space="preserve">דורות </w:t>
      </w:r>
      <w:bookmarkStart w:id="5007" w:name="_ETM_Q9_687260"/>
      <w:bookmarkEnd w:id="5007"/>
      <w:r>
        <w:rPr>
          <w:rtl/>
        </w:rPr>
        <w:t xml:space="preserve">קדימה </w:t>
      </w:r>
      <w:bookmarkStart w:id="5008" w:name="_ETM_Q9_688200"/>
      <w:bookmarkEnd w:id="5008"/>
      <w:r>
        <w:rPr>
          <w:rtl/>
        </w:rPr>
        <w:t xml:space="preserve">מה </w:t>
      </w:r>
      <w:bookmarkStart w:id="5009" w:name="_ETM_Q9_688409"/>
      <w:bookmarkEnd w:id="5009"/>
      <w:r>
        <w:rPr>
          <w:rtl/>
        </w:rPr>
        <w:t xml:space="preserve">עומד </w:t>
      </w:r>
      <w:bookmarkStart w:id="5010" w:name="_ETM_Q9_688829"/>
      <w:bookmarkEnd w:id="5010"/>
      <w:r>
        <w:rPr>
          <w:rtl/>
        </w:rPr>
        <w:t xml:space="preserve">על </w:t>
      </w:r>
      <w:bookmarkStart w:id="5011" w:name="_ETM_Q9_688980"/>
      <w:bookmarkEnd w:id="5011"/>
      <w:r>
        <w:rPr>
          <w:rtl/>
        </w:rPr>
        <w:t xml:space="preserve">כף </w:t>
      </w:r>
      <w:bookmarkStart w:id="5012" w:name="_ETM_Q9_689249"/>
      <w:bookmarkEnd w:id="5012"/>
      <w:r>
        <w:rPr>
          <w:rtl/>
        </w:rPr>
        <w:t xml:space="preserve">המאזניים </w:t>
      </w:r>
      <w:bookmarkStart w:id="5013" w:name="_ETM_Q9_690239"/>
      <w:bookmarkEnd w:id="5013"/>
      <w:r>
        <w:rPr>
          <w:rtl/>
        </w:rPr>
        <w:t xml:space="preserve">ואיזה </w:t>
      </w:r>
      <w:bookmarkStart w:id="5014" w:name="_ETM_Q9_690659"/>
      <w:bookmarkEnd w:id="5014"/>
      <w:r>
        <w:rPr>
          <w:rtl/>
        </w:rPr>
        <w:t xml:space="preserve">מחיר </w:t>
      </w:r>
      <w:bookmarkStart w:id="5015" w:name="_ETM_Q9_691109"/>
      <w:bookmarkEnd w:id="5015"/>
      <w:r>
        <w:rPr>
          <w:rtl/>
        </w:rPr>
        <w:t xml:space="preserve">יקר </w:t>
      </w:r>
      <w:bookmarkStart w:id="5016" w:name="_ETM_Q9_691529"/>
      <w:bookmarkEnd w:id="5016"/>
      <w:r>
        <w:rPr>
          <w:rtl/>
        </w:rPr>
        <w:t>שילמנו</w:t>
      </w:r>
      <w:r>
        <w:rPr>
          <w:rFonts w:hint="cs"/>
          <w:rtl/>
        </w:rPr>
        <w:t xml:space="preserve">. ועלינו גם </w:t>
      </w:r>
      <w:bookmarkStart w:id="5017" w:name="_ETM_Q9_693090"/>
      <w:bookmarkStart w:id="5018" w:name="_ETM_Q9_693359"/>
      <w:bookmarkStart w:id="5019" w:name="_ETM_Q9_693629"/>
      <w:bookmarkStart w:id="5020" w:name="_ETM_Q9_693840"/>
      <w:bookmarkEnd w:id="5017"/>
      <w:bookmarkEnd w:id="5018"/>
      <w:bookmarkEnd w:id="5019"/>
      <w:bookmarkEnd w:id="5020"/>
      <w:r>
        <w:rPr>
          <w:rtl/>
        </w:rPr>
        <w:t xml:space="preserve">לזכור </w:t>
      </w:r>
      <w:bookmarkStart w:id="5021" w:name="_ETM_Q9_694840"/>
      <w:bookmarkEnd w:id="5021"/>
      <w:r>
        <w:rPr>
          <w:rtl/>
        </w:rPr>
        <w:t xml:space="preserve">ולעולם </w:t>
      </w:r>
      <w:bookmarkStart w:id="5022" w:name="_ETM_Q9_695409"/>
      <w:bookmarkEnd w:id="5022"/>
      <w:r>
        <w:rPr>
          <w:rtl/>
        </w:rPr>
        <w:t xml:space="preserve">לא </w:t>
      </w:r>
      <w:bookmarkStart w:id="5023" w:name="_ETM_Q9_695500"/>
      <w:bookmarkEnd w:id="5023"/>
      <w:r>
        <w:rPr>
          <w:rtl/>
        </w:rPr>
        <w:t xml:space="preserve">לשכוח </w:t>
      </w:r>
      <w:bookmarkStart w:id="5024" w:name="_ETM_Q9_696549"/>
      <w:bookmarkEnd w:id="5024"/>
      <w:r>
        <w:rPr>
          <w:rtl/>
        </w:rPr>
        <w:t xml:space="preserve">שבשבת </w:t>
      </w:r>
      <w:bookmarkStart w:id="5025" w:name="_ETM_Q9_697179"/>
      <w:bookmarkEnd w:id="5025"/>
      <w:r>
        <w:rPr>
          <w:rtl/>
        </w:rPr>
        <w:t xml:space="preserve">השחורה </w:t>
      </w:r>
      <w:bookmarkStart w:id="5026" w:name="_ETM_Q9_697780"/>
      <w:bookmarkEnd w:id="5026"/>
      <w:r>
        <w:rPr>
          <w:rtl/>
        </w:rPr>
        <w:t xml:space="preserve">הזו </w:t>
      </w:r>
      <w:bookmarkStart w:id="5027" w:name="_ETM_Q9_698500"/>
      <w:bookmarkEnd w:id="5027"/>
      <w:r>
        <w:rPr>
          <w:rtl/>
        </w:rPr>
        <w:t xml:space="preserve">היו </w:t>
      </w:r>
      <w:bookmarkStart w:id="5028" w:name="_ETM_Q9_698829"/>
      <w:bookmarkEnd w:id="5028"/>
      <w:r>
        <w:rPr>
          <w:rtl/>
        </w:rPr>
        <w:t xml:space="preserve">אזרחים </w:t>
      </w:r>
      <w:bookmarkStart w:id="5029" w:name="_ETM_Q9_699549"/>
      <w:bookmarkEnd w:id="5029"/>
      <w:r>
        <w:rPr>
          <w:rtl/>
        </w:rPr>
        <w:t xml:space="preserve">רבים </w:t>
      </w:r>
      <w:bookmarkStart w:id="5030" w:name="_ETM_Q9_700209"/>
      <w:bookmarkEnd w:id="5030"/>
      <w:r>
        <w:rPr>
          <w:rtl/>
        </w:rPr>
        <w:t xml:space="preserve">שיצאו </w:t>
      </w:r>
      <w:bookmarkStart w:id="5031" w:name="_ETM_Q9_700840"/>
      <w:bookmarkEnd w:id="5031"/>
      <w:r>
        <w:rPr>
          <w:rtl/>
        </w:rPr>
        <w:t xml:space="preserve">להציל </w:t>
      </w:r>
      <w:bookmarkStart w:id="5032" w:name="_ETM_Q9_701500"/>
      <w:bookmarkEnd w:id="5032"/>
      <w:r>
        <w:rPr>
          <w:rtl/>
        </w:rPr>
        <w:t xml:space="preserve">כמה </w:t>
      </w:r>
      <w:bookmarkStart w:id="5033" w:name="_ETM_Q9_701920"/>
      <w:bookmarkEnd w:id="5033"/>
      <w:r>
        <w:rPr>
          <w:rtl/>
        </w:rPr>
        <w:t xml:space="preserve">שיותר </w:t>
      </w:r>
      <w:bookmarkStart w:id="5034" w:name="_ETM_Q9_702489"/>
      <w:bookmarkEnd w:id="5034"/>
      <w:r>
        <w:rPr>
          <w:rtl/>
        </w:rPr>
        <w:t>נפשות</w:t>
      </w:r>
      <w:r>
        <w:rPr>
          <w:rFonts w:hint="cs"/>
          <w:rtl/>
        </w:rPr>
        <w:t>,</w:t>
      </w:r>
      <w:r>
        <w:rPr>
          <w:rtl/>
        </w:rPr>
        <w:t xml:space="preserve"> </w:t>
      </w:r>
      <w:bookmarkStart w:id="5035" w:name="_ETM_Q9_703840"/>
      <w:bookmarkEnd w:id="5035"/>
      <w:r>
        <w:rPr>
          <w:rFonts w:hint="cs"/>
          <w:rtl/>
        </w:rPr>
        <w:t>ו</w:t>
      </w:r>
      <w:r>
        <w:rPr>
          <w:rtl/>
        </w:rPr>
        <w:t xml:space="preserve">גם </w:t>
      </w:r>
      <w:bookmarkStart w:id="5036" w:name="_ETM_Q9_704230"/>
      <w:bookmarkEnd w:id="5036"/>
      <w:r>
        <w:rPr>
          <w:rtl/>
        </w:rPr>
        <w:t>הם</w:t>
      </w:r>
      <w:r>
        <w:rPr>
          <w:rFonts w:hint="cs"/>
          <w:rtl/>
        </w:rPr>
        <w:t>,</w:t>
      </w:r>
      <w:r>
        <w:rPr>
          <w:rtl/>
        </w:rPr>
        <w:t xml:space="preserve"> </w:t>
      </w:r>
      <w:bookmarkStart w:id="5037" w:name="_ETM_Q9_705219"/>
      <w:bookmarkEnd w:id="5037"/>
      <w:r>
        <w:rPr>
          <w:rtl/>
        </w:rPr>
        <w:t xml:space="preserve">מי </w:t>
      </w:r>
      <w:bookmarkStart w:id="5038" w:name="_ETM_Q9_705400"/>
      <w:bookmarkEnd w:id="5038"/>
      <w:r>
        <w:rPr>
          <w:rtl/>
        </w:rPr>
        <w:t>ששרדו</w:t>
      </w:r>
      <w:r>
        <w:rPr>
          <w:rFonts w:hint="cs"/>
          <w:rtl/>
        </w:rPr>
        <w:t>,</w:t>
      </w:r>
      <w:r>
        <w:rPr>
          <w:rtl/>
        </w:rPr>
        <w:t xml:space="preserve"> </w:t>
      </w:r>
      <w:bookmarkStart w:id="5039" w:name="_ETM_Q9_706890"/>
      <w:bookmarkEnd w:id="5039"/>
      <w:r>
        <w:rPr>
          <w:rtl/>
        </w:rPr>
        <w:t xml:space="preserve">חזרו </w:t>
      </w:r>
      <w:bookmarkStart w:id="5040" w:name="_ETM_Q9_707400"/>
      <w:bookmarkEnd w:id="5040"/>
      <w:r>
        <w:rPr>
          <w:rtl/>
        </w:rPr>
        <w:t xml:space="preserve">עם </w:t>
      </w:r>
      <w:bookmarkStart w:id="5041" w:name="_ETM_Q9_707520"/>
      <w:bookmarkEnd w:id="5041"/>
      <w:r>
        <w:rPr>
          <w:rtl/>
        </w:rPr>
        <w:t>צלקות</w:t>
      </w:r>
      <w:r>
        <w:rPr>
          <w:rFonts w:hint="cs"/>
          <w:rtl/>
        </w:rPr>
        <w:t>,</w:t>
      </w:r>
      <w:r>
        <w:rPr>
          <w:rtl/>
        </w:rPr>
        <w:t xml:space="preserve"> </w:t>
      </w:r>
      <w:bookmarkStart w:id="5042" w:name="_ETM_Q9_708239"/>
      <w:bookmarkEnd w:id="5042"/>
      <w:r>
        <w:rPr>
          <w:rtl/>
        </w:rPr>
        <w:t xml:space="preserve">חלקם </w:t>
      </w:r>
      <w:bookmarkStart w:id="5043" w:name="_ETM_Q9_708750"/>
      <w:bookmarkEnd w:id="5043"/>
      <w:r>
        <w:rPr>
          <w:rtl/>
        </w:rPr>
        <w:t xml:space="preserve">בגוף </w:t>
      </w:r>
      <w:bookmarkStart w:id="5044" w:name="_ETM_Q9_709349"/>
      <w:bookmarkEnd w:id="5044"/>
      <w:r>
        <w:rPr>
          <w:rtl/>
        </w:rPr>
        <w:t xml:space="preserve">וחלקם </w:t>
      </w:r>
      <w:bookmarkStart w:id="5045" w:name="_ETM_Q9_710069"/>
      <w:bookmarkEnd w:id="5045"/>
      <w:r>
        <w:rPr>
          <w:rtl/>
        </w:rPr>
        <w:t>בנפש</w:t>
      </w:r>
      <w:r>
        <w:rPr>
          <w:rFonts w:hint="cs"/>
          <w:rtl/>
        </w:rPr>
        <w:t xml:space="preserve">, ויש להוקיר. תודה רבה. </w:t>
      </w:r>
    </w:p>
    <w:p w14:paraId="4710959A" w14:textId="77777777" w:rsidR="00C4260E" w:rsidRDefault="00C4260E" w:rsidP="00917A8B">
      <w:pPr>
        <w:rPr>
          <w:rtl/>
        </w:rPr>
      </w:pPr>
      <w:bookmarkStart w:id="5046" w:name="_ETM_Q9_713820"/>
      <w:bookmarkStart w:id="5047" w:name="_ETM_Q9_713957"/>
      <w:bookmarkStart w:id="5048" w:name="_ETM_Q9_713989"/>
      <w:bookmarkStart w:id="5049" w:name="_ETM_Q9_714098"/>
      <w:bookmarkStart w:id="5050" w:name="_ETM_Q9_714155"/>
      <w:bookmarkStart w:id="5051" w:name="_ETM_Q9_714287"/>
      <w:bookmarkStart w:id="5052" w:name="_ETM_Q9_714348"/>
      <w:bookmarkEnd w:id="5046"/>
      <w:bookmarkEnd w:id="5047"/>
      <w:bookmarkEnd w:id="5048"/>
      <w:bookmarkEnd w:id="5049"/>
      <w:bookmarkEnd w:id="5050"/>
      <w:bookmarkEnd w:id="5051"/>
      <w:bookmarkEnd w:id="5052"/>
    </w:p>
    <w:p w14:paraId="6248074A" w14:textId="77777777" w:rsidR="00C4260E" w:rsidRDefault="00C4260E" w:rsidP="00917A8B">
      <w:pPr>
        <w:pStyle w:val="af6"/>
        <w:keepNext/>
        <w:rPr>
          <w:rtl/>
        </w:rPr>
      </w:pPr>
      <w:r w:rsidRPr="00F02A24">
        <w:rPr>
          <w:rStyle w:val="TagStyle"/>
          <w:rtl/>
        </w:rPr>
        <w:t xml:space="preserve">&lt;&lt; יור &gt;&gt; </w:t>
      </w:r>
      <w:r>
        <w:rPr>
          <w:rtl/>
        </w:rPr>
        <w:t>היו"ר ניסים ואטורי:</w:t>
      </w:r>
      <w:r w:rsidRPr="00F02A24">
        <w:rPr>
          <w:rStyle w:val="TagStyle"/>
          <w:rtl/>
        </w:rPr>
        <w:t xml:space="preserve"> &lt;&lt; יור &gt;&gt;</w:t>
      </w:r>
      <w:r>
        <w:rPr>
          <w:rtl/>
        </w:rPr>
        <w:t xml:space="preserve">   </w:t>
      </w:r>
    </w:p>
    <w:p w14:paraId="004C93A1" w14:textId="77777777" w:rsidR="00C4260E" w:rsidRDefault="00C4260E" w:rsidP="0044214E">
      <w:pPr>
        <w:rPr>
          <w:rtl/>
        </w:rPr>
      </w:pPr>
    </w:p>
    <w:p w14:paraId="14C830A0" w14:textId="77777777" w:rsidR="00C4260E" w:rsidRDefault="00C4260E" w:rsidP="00917A8B">
      <w:pPr>
        <w:rPr>
          <w:rtl/>
        </w:rPr>
      </w:pPr>
      <w:bookmarkStart w:id="5053" w:name="_ETM_Q10_92771"/>
      <w:bookmarkEnd w:id="5053"/>
      <w:r>
        <w:rPr>
          <w:rFonts w:hint="cs"/>
          <w:rtl/>
        </w:rPr>
        <w:t>תודה רבה. חבר הכנסת אבי מעוז.</w:t>
      </w:r>
    </w:p>
    <w:p w14:paraId="5EFE3940" w14:textId="77777777" w:rsidR="00C4260E" w:rsidRDefault="00C4260E" w:rsidP="00917A8B">
      <w:pPr>
        <w:rPr>
          <w:rtl/>
        </w:rPr>
      </w:pPr>
      <w:bookmarkStart w:id="5054" w:name="_ETM_Q10_106954"/>
      <w:bookmarkStart w:id="5055" w:name="_ETM_Q10_107022"/>
      <w:bookmarkStart w:id="5056" w:name="_ETM_Q10_107114"/>
      <w:bookmarkStart w:id="5057" w:name="_ETM_Q10_107161"/>
      <w:bookmarkStart w:id="5058" w:name="_ETM_Q10_108490"/>
      <w:bookmarkEnd w:id="5054"/>
      <w:bookmarkEnd w:id="5055"/>
      <w:bookmarkEnd w:id="5056"/>
      <w:bookmarkEnd w:id="5057"/>
      <w:bookmarkEnd w:id="5058"/>
    </w:p>
    <w:p w14:paraId="59E72D43" w14:textId="77777777" w:rsidR="00C4260E" w:rsidRDefault="00C4260E" w:rsidP="00917A8B">
      <w:pPr>
        <w:pStyle w:val="a4"/>
        <w:keepNext/>
        <w:rPr>
          <w:rtl/>
        </w:rPr>
      </w:pPr>
      <w:bookmarkStart w:id="5059" w:name="ET_speaker_6153_2"/>
      <w:r w:rsidRPr="00F02A24">
        <w:rPr>
          <w:rStyle w:val="TagStyle"/>
          <w:rtl/>
        </w:rPr>
        <w:t xml:space="preserve"> &lt;&lt; דובר &gt;&gt; </w:t>
      </w:r>
      <w:bookmarkStart w:id="5060" w:name="_Toc167218015"/>
      <w:r>
        <w:rPr>
          <w:rtl/>
        </w:rPr>
        <w:t>אבי מעוז (נעם):</w:t>
      </w:r>
      <w:bookmarkEnd w:id="5060"/>
      <w:r w:rsidRPr="00F02A24">
        <w:rPr>
          <w:rStyle w:val="TagStyle"/>
          <w:rtl/>
        </w:rPr>
        <w:t xml:space="preserve"> &lt;&lt; דובר &gt;&gt;</w:t>
      </w:r>
      <w:r>
        <w:rPr>
          <w:rtl/>
        </w:rPr>
        <w:t xml:space="preserve">   </w:t>
      </w:r>
      <w:bookmarkEnd w:id="5059"/>
    </w:p>
    <w:p w14:paraId="14C04DAB" w14:textId="77777777" w:rsidR="00C4260E" w:rsidRDefault="00C4260E" w:rsidP="0044214E">
      <w:pPr>
        <w:rPr>
          <w:rtl/>
        </w:rPr>
      </w:pPr>
    </w:p>
    <w:p w14:paraId="307042EF" w14:textId="77777777" w:rsidR="00C4260E" w:rsidRDefault="00C4260E" w:rsidP="0044214E">
      <w:pPr>
        <w:rPr>
          <w:rtl/>
        </w:rPr>
      </w:pPr>
      <w:bookmarkStart w:id="5061" w:name="_ETM_Q10_108976"/>
      <w:bookmarkStart w:id="5062" w:name="_ETM_Q10_109026"/>
      <w:bookmarkStart w:id="5063" w:name="_ETM_Q10_82868"/>
      <w:bookmarkStart w:id="5064" w:name="_ETM_Q10_82931"/>
      <w:bookmarkEnd w:id="5061"/>
      <w:bookmarkEnd w:id="5062"/>
      <w:bookmarkEnd w:id="5063"/>
      <w:bookmarkEnd w:id="5064"/>
      <w:r>
        <w:rPr>
          <w:rFonts w:hint="cs"/>
          <w:rtl/>
        </w:rPr>
        <w:t xml:space="preserve">אדוני היושב-ראש, כנסת נכבדה, מאין </w:t>
      </w:r>
      <w:bookmarkStart w:id="5065" w:name="_ETM_Q10_150810"/>
      <w:bookmarkEnd w:id="5065"/>
      <w:r>
        <w:rPr>
          <w:rFonts w:hint="cs"/>
          <w:rtl/>
        </w:rPr>
        <w:t xml:space="preserve">שואבים כוחות? אני רוצה להביא מקבץ מדבריהם של בני משפחות </w:t>
      </w:r>
      <w:bookmarkStart w:id="5066" w:name="_ETM_Q10_157882"/>
      <w:bookmarkEnd w:id="5066"/>
      <w:r>
        <w:rPr>
          <w:rFonts w:hint="cs"/>
          <w:rtl/>
        </w:rPr>
        <w:t xml:space="preserve">של מי שנפלו בקרבות בשמחת תורה ולנסות לשאוב מהם כוחות </w:t>
      </w:r>
      <w:bookmarkStart w:id="5067" w:name="_ETM_Q10_162198"/>
      <w:bookmarkEnd w:id="5067"/>
      <w:r>
        <w:rPr>
          <w:rFonts w:hint="cs"/>
          <w:rtl/>
        </w:rPr>
        <w:t>לכולנו.</w:t>
      </w:r>
    </w:p>
    <w:p w14:paraId="5DC48BEF" w14:textId="77777777" w:rsidR="00C4260E" w:rsidRDefault="00C4260E" w:rsidP="0044214E">
      <w:pPr>
        <w:rPr>
          <w:rtl/>
        </w:rPr>
      </w:pPr>
      <w:bookmarkStart w:id="5068" w:name="_ETM_Q10_165353"/>
      <w:bookmarkStart w:id="5069" w:name="_ETM_Q10_165414"/>
      <w:bookmarkEnd w:id="5068"/>
      <w:bookmarkEnd w:id="5069"/>
    </w:p>
    <w:p w14:paraId="3B67E002" w14:textId="7E12919D" w:rsidR="00C4260E" w:rsidRDefault="00C4260E" w:rsidP="0044214E">
      <w:pPr>
        <w:rPr>
          <w:rtl/>
        </w:rPr>
      </w:pPr>
      <w:bookmarkStart w:id="5070" w:name="_ETM_Q10_165513"/>
      <w:bookmarkStart w:id="5071" w:name="_ETM_Q10_165558"/>
      <w:bookmarkEnd w:id="5070"/>
      <w:bookmarkEnd w:id="5071"/>
      <w:r>
        <w:rPr>
          <w:rFonts w:hint="cs"/>
          <w:rtl/>
        </w:rPr>
        <w:t>עמיחי ויצן, השם י</w:t>
      </w:r>
      <w:r w:rsidR="00E849CF">
        <w:rPr>
          <w:rFonts w:hint="cs"/>
          <w:rtl/>
        </w:rPr>
        <w:t>י</w:t>
      </w:r>
      <w:bookmarkStart w:id="5072" w:name="_GoBack"/>
      <w:bookmarkEnd w:id="5072"/>
      <w:r>
        <w:rPr>
          <w:rFonts w:hint="cs"/>
          <w:rtl/>
        </w:rPr>
        <w:t xml:space="preserve">קום דמו, חבר כיתת הכוננות בכרם שלום, </w:t>
      </w:r>
      <w:bookmarkStart w:id="5073" w:name="_ETM_Q10_170512"/>
      <w:bookmarkEnd w:id="5073"/>
      <w:r>
        <w:rPr>
          <w:rFonts w:hint="cs"/>
          <w:rtl/>
        </w:rPr>
        <w:t xml:space="preserve">נפל בקרב הגבורה בקיבוץ כאשר הוא וחבריו מונעים מהמחבלים לבצע טבח בתושבים. </w:t>
      </w:r>
      <w:bookmarkStart w:id="5074" w:name="_ETM_Q10_127914"/>
      <w:bookmarkStart w:id="5075" w:name="_ETM_Q10_127993"/>
      <w:bookmarkEnd w:id="5074"/>
      <w:bookmarkEnd w:id="5075"/>
      <w:proofErr w:type="spellStart"/>
      <w:r>
        <w:rPr>
          <w:rFonts w:hint="cs"/>
          <w:rtl/>
        </w:rPr>
        <w:t>אימו</w:t>
      </w:r>
      <w:proofErr w:type="spellEnd"/>
      <w:r>
        <w:rPr>
          <w:rFonts w:hint="cs"/>
          <w:rtl/>
        </w:rPr>
        <w:t xml:space="preserve">, </w:t>
      </w:r>
      <w:r w:rsidRPr="00F02A24">
        <w:rPr>
          <w:rtl/>
        </w:rPr>
        <w:t xml:space="preserve">הרבנית </w:t>
      </w:r>
      <w:bookmarkStart w:id="5076" w:name="_ETM_Q10_180450"/>
      <w:bookmarkEnd w:id="5076"/>
      <w:r w:rsidRPr="00F02A24">
        <w:rPr>
          <w:rtl/>
        </w:rPr>
        <w:t xml:space="preserve">רחל </w:t>
      </w:r>
      <w:bookmarkStart w:id="5077" w:name="_ETM_Q10_180780"/>
      <w:bookmarkEnd w:id="5077"/>
      <w:r w:rsidRPr="00F02A24">
        <w:rPr>
          <w:rtl/>
        </w:rPr>
        <w:t>ו</w:t>
      </w:r>
      <w:r>
        <w:rPr>
          <w:rFonts w:hint="cs"/>
          <w:rtl/>
        </w:rPr>
        <w:t>יצ</w:t>
      </w:r>
      <w:r w:rsidRPr="00F02A24">
        <w:rPr>
          <w:rtl/>
        </w:rPr>
        <w:t>ן</w:t>
      </w:r>
      <w:r>
        <w:rPr>
          <w:rFonts w:hint="cs"/>
          <w:rtl/>
        </w:rPr>
        <w:t>,</w:t>
      </w:r>
      <w:r w:rsidRPr="00F02A24">
        <w:rPr>
          <w:rtl/>
        </w:rPr>
        <w:t xml:space="preserve"> </w:t>
      </w:r>
      <w:bookmarkStart w:id="5078" w:name="_ETM_Q10_181230"/>
      <w:bookmarkEnd w:id="5078"/>
      <w:r w:rsidRPr="00F02A24">
        <w:rPr>
          <w:rtl/>
        </w:rPr>
        <w:t>סיפרה</w:t>
      </w:r>
      <w:r>
        <w:rPr>
          <w:rFonts w:hint="cs"/>
          <w:rtl/>
        </w:rPr>
        <w:t>,</w:t>
      </w:r>
      <w:r w:rsidRPr="00F02A24">
        <w:rPr>
          <w:rtl/>
        </w:rPr>
        <w:t xml:space="preserve"> </w:t>
      </w:r>
      <w:bookmarkStart w:id="5079" w:name="_ETM_Q10_181680"/>
      <w:bookmarkEnd w:id="5079"/>
      <w:r w:rsidRPr="00F02A24">
        <w:rPr>
          <w:rtl/>
        </w:rPr>
        <w:t xml:space="preserve">ואני </w:t>
      </w:r>
      <w:bookmarkStart w:id="5080" w:name="_ETM_Q10_181949"/>
      <w:bookmarkEnd w:id="5080"/>
      <w:r w:rsidRPr="00F02A24">
        <w:rPr>
          <w:rtl/>
        </w:rPr>
        <w:t>מצטט</w:t>
      </w:r>
      <w:bookmarkStart w:id="5081" w:name="_ETM_Q10_183760"/>
      <w:bookmarkEnd w:id="5081"/>
      <w:r>
        <w:rPr>
          <w:rFonts w:hint="cs"/>
          <w:rtl/>
        </w:rPr>
        <w:t xml:space="preserve"> </w:t>
      </w:r>
      <w:r>
        <w:rPr>
          <w:rFonts w:hint="eastAsia"/>
          <w:rtl/>
        </w:rPr>
        <w:t>–</w:t>
      </w:r>
      <w:r>
        <w:rPr>
          <w:rFonts w:hint="cs"/>
          <w:rtl/>
        </w:rPr>
        <w:t xml:space="preserve"> לפני </w:t>
      </w:r>
      <w:proofErr w:type="spellStart"/>
      <w:r>
        <w:rPr>
          <w:rFonts w:hint="cs"/>
          <w:rtl/>
        </w:rPr>
        <w:t>אימו</w:t>
      </w:r>
      <w:proofErr w:type="spellEnd"/>
      <w:r>
        <w:rPr>
          <w:rFonts w:hint="cs"/>
          <w:rtl/>
        </w:rPr>
        <w:t xml:space="preserve"> אני רוצה </w:t>
      </w:r>
      <w:bookmarkStart w:id="5082" w:name="_ETM_Q10_189338"/>
      <w:bookmarkEnd w:id="5082"/>
      <w:r>
        <w:rPr>
          <w:rFonts w:hint="cs"/>
          <w:rtl/>
        </w:rPr>
        <w:t xml:space="preserve">לצטט את אשתו הגיבורה </w:t>
      </w:r>
      <w:r w:rsidRPr="00F02A24">
        <w:rPr>
          <w:rtl/>
        </w:rPr>
        <w:t>טליה</w:t>
      </w:r>
      <w:r>
        <w:rPr>
          <w:rFonts w:hint="cs"/>
          <w:rtl/>
        </w:rPr>
        <w:t>,</w:t>
      </w:r>
      <w:r w:rsidRPr="00F02A24">
        <w:rPr>
          <w:rtl/>
        </w:rPr>
        <w:t xml:space="preserve"> </w:t>
      </w:r>
      <w:bookmarkStart w:id="5083" w:name="_ETM_Q10_187309"/>
      <w:bookmarkEnd w:id="5083"/>
      <w:r>
        <w:rPr>
          <w:rFonts w:hint="cs"/>
          <w:rtl/>
        </w:rPr>
        <w:t>ש</w:t>
      </w:r>
      <w:bookmarkStart w:id="5084" w:name="_ETM_Q10_191700"/>
      <w:bookmarkEnd w:id="5084"/>
      <w:r w:rsidRPr="00F02A24">
        <w:rPr>
          <w:rtl/>
        </w:rPr>
        <w:t xml:space="preserve">אמרה </w:t>
      </w:r>
      <w:bookmarkStart w:id="5085" w:name="_ETM_Q10_192030"/>
      <w:bookmarkEnd w:id="5085"/>
      <w:r w:rsidRPr="00F02A24">
        <w:rPr>
          <w:rtl/>
        </w:rPr>
        <w:t xml:space="preserve">את </w:t>
      </w:r>
      <w:bookmarkStart w:id="5086" w:name="_ETM_Q10_192179"/>
      <w:bookmarkEnd w:id="5086"/>
      <w:r w:rsidRPr="00F02A24">
        <w:rPr>
          <w:rtl/>
        </w:rPr>
        <w:t xml:space="preserve">הדברים </w:t>
      </w:r>
      <w:bookmarkStart w:id="5087" w:name="_ETM_Q10_192660"/>
      <w:bookmarkEnd w:id="5087"/>
      <w:r w:rsidRPr="00F02A24">
        <w:rPr>
          <w:rtl/>
        </w:rPr>
        <w:t>הבאים</w:t>
      </w:r>
      <w:r>
        <w:rPr>
          <w:rFonts w:hint="cs"/>
          <w:rtl/>
        </w:rPr>
        <w:t>,</w:t>
      </w:r>
      <w:r w:rsidRPr="00F02A24">
        <w:rPr>
          <w:rtl/>
        </w:rPr>
        <w:t xml:space="preserve"> </w:t>
      </w:r>
      <w:bookmarkStart w:id="5088" w:name="_ETM_Q10_193610"/>
      <w:bookmarkEnd w:id="5088"/>
      <w:r w:rsidRPr="00F02A24">
        <w:rPr>
          <w:rtl/>
        </w:rPr>
        <w:t xml:space="preserve">ואני </w:t>
      </w:r>
      <w:bookmarkStart w:id="5089" w:name="_ETM_Q10_194090"/>
      <w:bookmarkEnd w:id="5089"/>
      <w:r w:rsidRPr="00F02A24">
        <w:rPr>
          <w:rtl/>
        </w:rPr>
        <w:t>מצטט</w:t>
      </w:r>
      <w:r>
        <w:rPr>
          <w:rFonts w:hint="cs"/>
          <w:rtl/>
        </w:rPr>
        <w:t>:</w:t>
      </w:r>
      <w:r w:rsidRPr="00F02A24">
        <w:rPr>
          <w:rtl/>
        </w:rPr>
        <w:t xml:space="preserve"> </w:t>
      </w:r>
      <w:bookmarkStart w:id="5090" w:name="_ETM_Q10_195790"/>
      <w:bookmarkEnd w:id="5090"/>
      <w:r w:rsidRPr="00F02A24">
        <w:rPr>
          <w:rtl/>
        </w:rPr>
        <w:t xml:space="preserve">אנחנו </w:t>
      </w:r>
      <w:bookmarkStart w:id="5091" w:name="_ETM_Q10_196239"/>
      <w:bookmarkEnd w:id="5091"/>
      <w:r w:rsidRPr="00F02A24">
        <w:rPr>
          <w:rtl/>
        </w:rPr>
        <w:t xml:space="preserve">אנשים </w:t>
      </w:r>
      <w:bookmarkStart w:id="5092" w:name="_ETM_Q10_196779"/>
      <w:bookmarkEnd w:id="5092"/>
      <w:r w:rsidRPr="00F02A24">
        <w:rPr>
          <w:rtl/>
        </w:rPr>
        <w:t xml:space="preserve">ממש </w:t>
      </w:r>
      <w:bookmarkStart w:id="5093" w:name="_ETM_Q10_197109"/>
      <w:bookmarkEnd w:id="5093"/>
      <w:r w:rsidRPr="00F02A24">
        <w:rPr>
          <w:rtl/>
        </w:rPr>
        <w:t xml:space="preserve">פשוטים </w:t>
      </w:r>
      <w:bookmarkStart w:id="5094" w:name="_ETM_Q10_198579"/>
      <w:bookmarkEnd w:id="5094"/>
      <w:r w:rsidRPr="00F02A24">
        <w:rPr>
          <w:rtl/>
        </w:rPr>
        <w:t xml:space="preserve">שרוצים </w:t>
      </w:r>
      <w:bookmarkStart w:id="5095" w:name="_ETM_Q10_199090"/>
      <w:bookmarkEnd w:id="5095"/>
      <w:r w:rsidRPr="00F02A24">
        <w:rPr>
          <w:rtl/>
        </w:rPr>
        <w:t xml:space="preserve">לחיות </w:t>
      </w:r>
      <w:bookmarkStart w:id="5096" w:name="_ETM_Q10_199510"/>
      <w:bookmarkEnd w:id="5096"/>
      <w:r w:rsidRPr="00F02A24">
        <w:rPr>
          <w:rtl/>
        </w:rPr>
        <w:t xml:space="preserve">בפשטות </w:t>
      </w:r>
      <w:bookmarkStart w:id="5097" w:name="_ETM_Q10_200050"/>
      <w:bookmarkEnd w:id="5097"/>
      <w:r w:rsidRPr="00F02A24">
        <w:rPr>
          <w:rtl/>
        </w:rPr>
        <w:t xml:space="preserve">ובתמימות </w:t>
      </w:r>
      <w:bookmarkStart w:id="5098" w:name="_ETM_Q10_200890"/>
      <w:bookmarkEnd w:id="5098"/>
      <w:r w:rsidRPr="00F02A24">
        <w:rPr>
          <w:rtl/>
        </w:rPr>
        <w:t xml:space="preserve">ובטוב </w:t>
      </w:r>
      <w:bookmarkStart w:id="5099" w:name="_ETM_Q10_201340"/>
      <w:bookmarkEnd w:id="5099"/>
      <w:r w:rsidRPr="00F02A24">
        <w:rPr>
          <w:rtl/>
        </w:rPr>
        <w:t xml:space="preserve">עם </w:t>
      </w:r>
      <w:bookmarkStart w:id="5100" w:name="_ETM_Q10_201489"/>
      <w:bookmarkEnd w:id="5100"/>
      <w:r w:rsidRPr="00F02A24">
        <w:rPr>
          <w:rtl/>
        </w:rPr>
        <w:t>העולם</w:t>
      </w:r>
      <w:r>
        <w:rPr>
          <w:rFonts w:hint="cs"/>
          <w:rtl/>
        </w:rPr>
        <w:t>.</w:t>
      </w:r>
      <w:r w:rsidRPr="00F02A24">
        <w:rPr>
          <w:rtl/>
        </w:rPr>
        <w:t xml:space="preserve"> </w:t>
      </w:r>
      <w:bookmarkStart w:id="5101" w:name="_ETM_Q10_202669"/>
      <w:bookmarkEnd w:id="5101"/>
      <w:r w:rsidRPr="00F02A24">
        <w:rPr>
          <w:rtl/>
        </w:rPr>
        <w:t xml:space="preserve">עמיחי </w:t>
      </w:r>
      <w:bookmarkStart w:id="5102" w:name="_ETM_Q10_203239"/>
      <w:bookmarkEnd w:id="5102"/>
      <w:r w:rsidRPr="00F02A24">
        <w:rPr>
          <w:rtl/>
        </w:rPr>
        <w:t xml:space="preserve">היה </w:t>
      </w:r>
      <w:bookmarkStart w:id="5103" w:name="_ETM_Q10_203480"/>
      <w:bookmarkEnd w:id="5103"/>
      <w:r w:rsidRPr="00F02A24">
        <w:rPr>
          <w:rtl/>
        </w:rPr>
        <w:t xml:space="preserve">צינור </w:t>
      </w:r>
      <w:bookmarkStart w:id="5104" w:name="_ETM_Q10_203960"/>
      <w:bookmarkEnd w:id="5104"/>
      <w:r w:rsidRPr="00F02A24">
        <w:rPr>
          <w:rtl/>
        </w:rPr>
        <w:t xml:space="preserve">מבחינתו </w:t>
      </w:r>
      <w:bookmarkStart w:id="5105" w:name="_ETM_Q10_204650"/>
      <w:bookmarkEnd w:id="5105"/>
      <w:r w:rsidRPr="00F02A24">
        <w:rPr>
          <w:rtl/>
        </w:rPr>
        <w:t xml:space="preserve">ואיך </w:t>
      </w:r>
      <w:bookmarkStart w:id="5106" w:name="_ETM_Q10_204890"/>
      <w:bookmarkEnd w:id="5106"/>
      <w:r w:rsidRPr="00F02A24">
        <w:rPr>
          <w:rtl/>
        </w:rPr>
        <w:t xml:space="preserve">שאני </w:t>
      </w:r>
      <w:bookmarkStart w:id="5107" w:name="_ETM_Q10_205250"/>
      <w:bookmarkEnd w:id="5107"/>
      <w:r w:rsidRPr="00F02A24">
        <w:rPr>
          <w:rtl/>
        </w:rPr>
        <w:t xml:space="preserve">רואה </w:t>
      </w:r>
      <w:bookmarkStart w:id="5108" w:name="_ETM_Q10_205519"/>
      <w:bookmarkEnd w:id="5108"/>
      <w:r w:rsidRPr="00F02A24">
        <w:rPr>
          <w:rtl/>
        </w:rPr>
        <w:t>אותו</w:t>
      </w:r>
      <w:r>
        <w:rPr>
          <w:rFonts w:hint="cs"/>
          <w:rtl/>
        </w:rPr>
        <w:t>.</w:t>
      </w:r>
      <w:r w:rsidRPr="00F02A24">
        <w:rPr>
          <w:rtl/>
        </w:rPr>
        <w:t xml:space="preserve"> </w:t>
      </w:r>
      <w:bookmarkStart w:id="5109" w:name="_ETM_Q10_205599"/>
      <w:bookmarkStart w:id="5110" w:name="_ETM_Q10_206499"/>
      <w:bookmarkEnd w:id="5109"/>
      <w:bookmarkEnd w:id="5110"/>
      <w:r w:rsidRPr="00F02A24">
        <w:rPr>
          <w:rtl/>
        </w:rPr>
        <w:t xml:space="preserve">כל </w:t>
      </w:r>
      <w:bookmarkStart w:id="5111" w:name="_ETM_Q10_206769"/>
      <w:bookmarkEnd w:id="5111"/>
      <w:r w:rsidRPr="00F02A24">
        <w:rPr>
          <w:rtl/>
        </w:rPr>
        <w:t xml:space="preserve">עבודת </w:t>
      </w:r>
      <w:bookmarkStart w:id="5112" w:name="_ETM_Q10_207159"/>
      <w:bookmarkEnd w:id="5112"/>
      <w:r w:rsidRPr="00F02A24">
        <w:rPr>
          <w:rtl/>
        </w:rPr>
        <w:t xml:space="preserve">החיים </w:t>
      </w:r>
      <w:bookmarkStart w:id="5113" w:name="_ETM_Q10_207550"/>
      <w:bookmarkEnd w:id="5113"/>
      <w:r w:rsidRPr="00F02A24">
        <w:rPr>
          <w:rtl/>
        </w:rPr>
        <w:t xml:space="preserve">שלו </w:t>
      </w:r>
      <w:bookmarkStart w:id="5114" w:name="_ETM_Q10_207849"/>
      <w:bookmarkEnd w:id="5114"/>
      <w:r w:rsidRPr="00F02A24">
        <w:rPr>
          <w:rtl/>
        </w:rPr>
        <w:t xml:space="preserve">הייתה </w:t>
      </w:r>
      <w:bookmarkStart w:id="5115" w:name="_ETM_Q10_208119"/>
      <w:bookmarkEnd w:id="5115"/>
      <w:r w:rsidRPr="00F02A24">
        <w:rPr>
          <w:rtl/>
        </w:rPr>
        <w:t xml:space="preserve">לנקות </w:t>
      </w:r>
      <w:bookmarkStart w:id="5116" w:name="_ETM_Q10_208659"/>
      <w:bookmarkEnd w:id="5116"/>
      <w:r w:rsidRPr="00F02A24">
        <w:rPr>
          <w:rtl/>
        </w:rPr>
        <w:t xml:space="preserve">את </w:t>
      </w:r>
      <w:bookmarkStart w:id="5117" w:name="_ETM_Q10_208809"/>
      <w:bookmarkEnd w:id="5117"/>
      <w:r w:rsidRPr="00F02A24">
        <w:rPr>
          <w:rtl/>
        </w:rPr>
        <w:t xml:space="preserve">עצמו </w:t>
      </w:r>
      <w:bookmarkStart w:id="5118" w:name="_ETM_Q10_209850"/>
      <w:bookmarkEnd w:id="5118"/>
      <w:r w:rsidRPr="00F02A24">
        <w:rPr>
          <w:rtl/>
        </w:rPr>
        <w:t xml:space="preserve">ולהיות </w:t>
      </w:r>
      <w:bookmarkStart w:id="5119" w:name="_ETM_Q10_210510"/>
      <w:bookmarkEnd w:id="5119"/>
      <w:r w:rsidRPr="00F02A24">
        <w:rPr>
          <w:rtl/>
        </w:rPr>
        <w:t xml:space="preserve">עוד </w:t>
      </w:r>
      <w:bookmarkStart w:id="5120" w:name="_ETM_Q10_210720"/>
      <w:bookmarkEnd w:id="5120"/>
      <w:r w:rsidRPr="00F02A24">
        <w:rPr>
          <w:rtl/>
        </w:rPr>
        <w:t xml:space="preserve">יותר </w:t>
      </w:r>
      <w:bookmarkStart w:id="5121" w:name="_ETM_Q10_211050"/>
      <w:bookmarkEnd w:id="5121"/>
      <w:r w:rsidRPr="00F02A24">
        <w:rPr>
          <w:rtl/>
        </w:rPr>
        <w:t xml:space="preserve">צינור </w:t>
      </w:r>
      <w:bookmarkStart w:id="5122" w:name="_ETM_Q10_211560"/>
      <w:bookmarkEnd w:id="5122"/>
      <w:r w:rsidRPr="00F02A24">
        <w:rPr>
          <w:rtl/>
        </w:rPr>
        <w:t>ל</w:t>
      </w:r>
      <w:bookmarkStart w:id="5123" w:name="_ETM_Q10_211680"/>
      <w:bookmarkEnd w:id="5123"/>
      <w:r w:rsidRPr="00F02A24">
        <w:rPr>
          <w:rtl/>
        </w:rPr>
        <w:t xml:space="preserve">דבר </w:t>
      </w:r>
      <w:bookmarkStart w:id="5124" w:name="_ETM_Q10_211950"/>
      <w:bookmarkEnd w:id="5124"/>
      <w:r w:rsidRPr="00F02A24">
        <w:rPr>
          <w:rtl/>
        </w:rPr>
        <w:t xml:space="preserve">השם </w:t>
      </w:r>
      <w:bookmarkStart w:id="5125" w:name="_ETM_Q10_212460"/>
      <w:bookmarkEnd w:id="5125"/>
      <w:r w:rsidRPr="00F02A24">
        <w:rPr>
          <w:rtl/>
        </w:rPr>
        <w:t xml:space="preserve">ולרצון </w:t>
      </w:r>
      <w:bookmarkStart w:id="5126" w:name="_ETM_Q10_213060"/>
      <w:bookmarkEnd w:id="5126"/>
      <w:r w:rsidRPr="00F02A24">
        <w:rPr>
          <w:rtl/>
        </w:rPr>
        <w:t xml:space="preserve">השם </w:t>
      </w:r>
      <w:bookmarkStart w:id="5127" w:name="_ETM_Q10_213450"/>
      <w:bookmarkEnd w:id="5127"/>
      <w:r w:rsidRPr="00F02A24">
        <w:rPr>
          <w:rtl/>
        </w:rPr>
        <w:t>בעולם</w:t>
      </w:r>
      <w:r>
        <w:rPr>
          <w:rFonts w:hint="cs"/>
          <w:rtl/>
        </w:rPr>
        <w:t>.</w:t>
      </w:r>
      <w:bookmarkStart w:id="5128" w:name="_ETM_Q10_214663"/>
      <w:bookmarkStart w:id="5129" w:name="_ETM_Q10_214736"/>
      <w:bookmarkEnd w:id="5128"/>
      <w:bookmarkEnd w:id="5129"/>
      <w:r w:rsidR="00241E54">
        <w:rPr>
          <w:rFonts w:hint="cs"/>
          <w:rtl/>
        </w:rPr>
        <w:t xml:space="preserve"> </w:t>
      </w:r>
      <w:bookmarkStart w:id="5130" w:name="_ETM_Q10_215862"/>
      <w:bookmarkStart w:id="5131" w:name="_ETM_Q10_215991"/>
      <w:bookmarkStart w:id="5132" w:name="_ETM_Q10_215030"/>
      <w:bookmarkEnd w:id="5130"/>
      <w:bookmarkEnd w:id="5131"/>
      <w:bookmarkEnd w:id="5132"/>
      <w:r w:rsidRPr="00F02A24">
        <w:rPr>
          <w:rtl/>
        </w:rPr>
        <w:t>אבי</w:t>
      </w:r>
      <w:r>
        <w:rPr>
          <w:rFonts w:hint="cs"/>
          <w:rtl/>
        </w:rPr>
        <w:t>ו,</w:t>
      </w:r>
      <w:r w:rsidRPr="00F02A24">
        <w:rPr>
          <w:rtl/>
        </w:rPr>
        <w:t xml:space="preserve"> </w:t>
      </w:r>
      <w:bookmarkStart w:id="5133" w:name="_ETM_Q10_215479"/>
      <w:bookmarkEnd w:id="5133"/>
      <w:r w:rsidRPr="00F02A24">
        <w:rPr>
          <w:rtl/>
        </w:rPr>
        <w:t xml:space="preserve">הרב </w:t>
      </w:r>
      <w:bookmarkStart w:id="5134" w:name="_ETM_Q10_215750"/>
      <w:bookmarkEnd w:id="5134"/>
      <w:r w:rsidRPr="00F02A24">
        <w:rPr>
          <w:rtl/>
        </w:rPr>
        <w:t xml:space="preserve">יוסף </w:t>
      </w:r>
      <w:bookmarkStart w:id="5135" w:name="_ETM_Q10_216440"/>
      <w:bookmarkEnd w:id="5135"/>
      <w:r>
        <w:rPr>
          <w:rtl/>
        </w:rPr>
        <w:t>וי</w:t>
      </w:r>
      <w:r>
        <w:rPr>
          <w:rFonts w:hint="cs"/>
          <w:rtl/>
        </w:rPr>
        <w:t>צן,</w:t>
      </w:r>
      <w:r w:rsidRPr="00F02A24">
        <w:rPr>
          <w:rtl/>
        </w:rPr>
        <w:t xml:space="preserve"> </w:t>
      </w:r>
      <w:bookmarkStart w:id="5136" w:name="_ETM_Q10_217130"/>
      <w:bookmarkEnd w:id="5136"/>
      <w:r w:rsidRPr="00F02A24">
        <w:rPr>
          <w:rtl/>
        </w:rPr>
        <w:t xml:space="preserve">אמר </w:t>
      </w:r>
      <w:bookmarkStart w:id="5137" w:name="_ETM_Q10_218239"/>
      <w:bookmarkEnd w:id="5137"/>
      <w:r w:rsidRPr="00F02A24">
        <w:rPr>
          <w:rtl/>
        </w:rPr>
        <w:t xml:space="preserve">שכששאלו </w:t>
      </w:r>
      <w:bookmarkStart w:id="5138" w:name="_ETM_Q10_219140"/>
      <w:bookmarkEnd w:id="5138"/>
      <w:r w:rsidRPr="00F02A24">
        <w:rPr>
          <w:rtl/>
        </w:rPr>
        <w:t xml:space="preserve">אותו </w:t>
      </w:r>
      <w:bookmarkStart w:id="5139" w:name="_ETM_Q10_219559"/>
      <w:bookmarkEnd w:id="5139"/>
      <w:r w:rsidRPr="00F02A24">
        <w:rPr>
          <w:rtl/>
        </w:rPr>
        <w:t xml:space="preserve">מאיפה </w:t>
      </w:r>
      <w:bookmarkStart w:id="5140" w:name="_ETM_Q10_219979"/>
      <w:bookmarkEnd w:id="5140"/>
      <w:r w:rsidRPr="00F02A24">
        <w:rPr>
          <w:rtl/>
        </w:rPr>
        <w:t xml:space="preserve">ניקח </w:t>
      </w:r>
      <w:bookmarkStart w:id="5141" w:name="_ETM_Q10_220370"/>
      <w:bookmarkEnd w:id="5141"/>
      <w:r w:rsidRPr="00F02A24">
        <w:rPr>
          <w:rtl/>
        </w:rPr>
        <w:t>כוח</w:t>
      </w:r>
      <w:r>
        <w:rPr>
          <w:rFonts w:hint="cs"/>
          <w:rtl/>
        </w:rPr>
        <w:t>,</w:t>
      </w:r>
      <w:r w:rsidRPr="00F02A24">
        <w:rPr>
          <w:rtl/>
        </w:rPr>
        <w:t xml:space="preserve"> </w:t>
      </w:r>
      <w:bookmarkStart w:id="5142" w:name="_ETM_Q10_220879"/>
      <w:bookmarkEnd w:id="5142"/>
      <w:r w:rsidRPr="00F02A24">
        <w:rPr>
          <w:rtl/>
        </w:rPr>
        <w:t xml:space="preserve">הוא </w:t>
      </w:r>
      <w:bookmarkStart w:id="5143" w:name="_ETM_Q10_220969"/>
      <w:bookmarkEnd w:id="5143"/>
      <w:r w:rsidRPr="00F02A24">
        <w:rPr>
          <w:rtl/>
        </w:rPr>
        <w:t xml:space="preserve">אמר </w:t>
      </w:r>
      <w:bookmarkStart w:id="5144" w:name="_ETM_Q10_222129"/>
      <w:bookmarkEnd w:id="5144"/>
      <w:r w:rsidRPr="00F02A24">
        <w:rPr>
          <w:rtl/>
        </w:rPr>
        <w:t xml:space="preserve">שכתוב </w:t>
      </w:r>
      <w:bookmarkStart w:id="5145" w:name="_ETM_Q10_222789"/>
      <w:bookmarkEnd w:id="5145"/>
      <w:r w:rsidRPr="00F02A24">
        <w:rPr>
          <w:rtl/>
        </w:rPr>
        <w:t>ש</w:t>
      </w:r>
      <w:bookmarkStart w:id="5146" w:name="_ETM_Q10_223030"/>
      <w:bookmarkEnd w:id="5146"/>
      <w:r w:rsidRPr="00F02A24">
        <w:rPr>
          <w:rtl/>
        </w:rPr>
        <w:t xml:space="preserve">אליהו </w:t>
      </w:r>
      <w:bookmarkStart w:id="5147" w:name="_ETM_Q10_223420"/>
      <w:bookmarkEnd w:id="5147"/>
      <w:r w:rsidRPr="00F02A24">
        <w:rPr>
          <w:rtl/>
        </w:rPr>
        <w:t xml:space="preserve">הנביא </w:t>
      </w:r>
      <w:bookmarkStart w:id="5148" w:name="_ETM_Q10_224079"/>
      <w:bookmarkEnd w:id="5148"/>
      <w:r w:rsidRPr="00F02A24">
        <w:rPr>
          <w:rtl/>
        </w:rPr>
        <w:t xml:space="preserve">ישיב </w:t>
      </w:r>
      <w:bookmarkStart w:id="5149" w:name="_ETM_Q10_224710"/>
      <w:bookmarkEnd w:id="5149"/>
      <w:r w:rsidRPr="00F02A24">
        <w:rPr>
          <w:rtl/>
        </w:rPr>
        <w:t>לב</w:t>
      </w:r>
      <w:r>
        <w:rPr>
          <w:rFonts w:hint="cs"/>
          <w:rtl/>
        </w:rPr>
        <w:t xml:space="preserve"> א</w:t>
      </w:r>
      <w:r w:rsidRPr="00F02A24">
        <w:rPr>
          <w:rtl/>
        </w:rPr>
        <w:t xml:space="preserve">בות </w:t>
      </w:r>
      <w:bookmarkStart w:id="5150" w:name="_ETM_Q10_225370"/>
      <w:bookmarkEnd w:id="5150"/>
      <w:r>
        <w:rPr>
          <w:rFonts w:hint="cs"/>
          <w:rtl/>
        </w:rPr>
        <w:t>על בנים,</w:t>
      </w:r>
      <w:r w:rsidRPr="00F02A24">
        <w:rPr>
          <w:rtl/>
        </w:rPr>
        <w:t xml:space="preserve"> </w:t>
      </w:r>
      <w:bookmarkStart w:id="5151" w:name="_ETM_Q10_226899"/>
      <w:bookmarkEnd w:id="5151"/>
      <w:r w:rsidRPr="00F02A24">
        <w:rPr>
          <w:rtl/>
        </w:rPr>
        <w:t xml:space="preserve">ואנחנו </w:t>
      </w:r>
      <w:bookmarkStart w:id="5152" w:name="_ETM_Q10_227530"/>
      <w:bookmarkEnd w:id="5152"/>
      <w:r w:rsidRPr="00F02A24">
        <w:rPr>
          <w:rtl/>
        </w:rPr>
        <w:t>כא</w:t>
      </w:r>
      <w:r>
        <w:rPr>
          <w:rFonts w:hint="cs"/>
          <w:rtl/>
        </w:rPr>
        <w:t>ב</w:t>
      </w:r>
      <w:r w:rsidRPr="00F02A24">
        <w:rPr>
          <w:rtl/>
        </w:rPr>
        <w:t xml:space="preserve">ות </w:t>
      </w:r>
      <w:bookmarkStart w:id="5153" w:name="_ETM_Q10_228159"/>
      <w:bookmarkEnd w:id="5153"/>
      <w:r w:rsidRPr="00F02A24">
        <w:rPr>
          <w:rtl/>
        </w:rPr>
        <w:t xml:space="preserve">מסתכלים </w:t>
      </w:r>
      <w:bookmarkStart w:id="5154" w:name="_ETM_Q10_228760"/>
      <w:bookmarkEnd w:id="5154"/>
      <w:r w:rsidRPr="00F02A24">
        <w:rPr>
          <w:rtl/>
        </w:rPr>
        <w:t xml:space="preserve">על </w:t>
      </w:r>
      <w:bookmarkStart w:id="5155" w:name="_ETM_Q10_228879"/>
      <w:bookmarkEnd w:id="5155"/>
      <w:r w:rsidRPr="00F02A24">
        <w:rPr>
          <w:rtl/>
        </w:rPr>
        <w:t xml:space="preserve">הבנים </w:t>
      </w:r>
      <w:bookmarkStart w:id="5156" w:name="_ETM_Q10_229360"/>
      <w:bookmarkEnd w:id="5156"/>
      <w:r w:rsidRPr="00F02A24">
        <w:rPr>
          <w:rtl/>
        </w:rPr>
        <w:t xml:space="preserve">ומקבלים </w:t>
      </w:r>
      <w:bookmarkStart w:id="5157" w:name="_ETM_Q10_230500"/>
      <w:bookmarkEnd w:id="5157"/>
      <w:r w:rsidRPr="00F02A24">
        <w:rPr>
          <w:rtl/>
        </w:rPr>
        <w:t xml:space="preserve">המון </w:t>
      </w:r>
      <w:bookmarkStart w:id="5158" w:name="_ETM_Q10_231039"/>
      <w:bookmarkEnd w:id="5158"/>
      <w:r w:rsidRPr="00F02A24">
        <w:rPr>
          <w:rtl/>
        </w:rPr>
        <w:t>כוח</w:t>
      </w:r>
      <w:r>
        <w:rPr>
          <w:rFonts w:hint="cs"/>
          <w:rtl/>
        </w:rPr>
        <w:t>.</w:t>
      </w:r>
      <w:r w:rsidRPr="00F02A24">
        <w:rPr>
          <w:rtl/>
        </w:rPr>
        <w:t xml:space="preserve"> </w:t>
      </w:r>
      <w:bookmarkStart w:id="5159" w:name="_ETM_Q10_232470"/>
      <w:bookmarkEnd w:id="5159"/>
      <w:proofErr w:type="spellStart"/>
      <w:r w:rsidRPr="00F02A24">
        <w:rPr>
          <w:rtl/>
        </w:rPr>
        <w:t>א</w:t>
      </w:r>
      <w:r>
        <w:rPr>
          <w:rFonts w:hint="cs"/>
          <w:rtl/>
        </w:rPr>
        <w:t>י</w:t>
      </w:r>
      <w:r w:rsidRPr="00F02A24">
        <w:rPr>
          <w:rtl/>
        </w:rPr>
        <w:t>מו</w:t>
      </w:r>
      <w:proofErr w:type="spellEnd"/>
      <w:r>
        <w:rPr>
          <w:rFonts w:hint="cs"/>
          <w:rtl/>
        </w:rPr>
        <w:t>,</w:t>
      </w:r>
      <w:r w:rsidRPr="00F02A24">
        <w:rPr>
          <w:rtl/>
        </w:rPr>
        <w:t xml:space="preserve"> </w:t>
      </w:r>
      <w:bookmarkStart w:id="5160" w:name="_ETM_Q10_232800"/>
      <w:bookmarkEnd w:id="5160"/>
      <w:r w:rsidRPr="00F02A24">
        <w:rPr>
          <w:rtl/>
        </w:rPr>
        <w:t>ה</w:t>
      </w:r>
      <w:r>
        <w:rPr>
          <w:rFonts w:hint="cs"/>
          <w:rtl/>
        </w:rPr>
        <w:t>ר</w:t>
      </w:r>
      <w:r w:rsidRPr="00F02A24">
        <w:rPr>
          <w:rtl/>
        </w:rPr>
        <w:t xml:space="preserve">בנית </w:t>
      </w:r>
      <w:bookmarkStart w:id="5161" w:name="_ETM_Q10_233250"/>
      <w:bookmarkEnd w:id="5161"/>
      <w:r w:rsidRPr="00F02A24">
        <w:rPr>
          <w:rtl/>
        </w:rPr>
        <w:t xml:space="preserve">רחל </w:t>
      </w:r>
      <w:bookmarkStart w:id="5162" w:name="_ETM_Q10_233610"/>
      <w:bookmarkEnd w:id="5162"/>
      <w:r w:rsidRPr="00F02A24">
        <w:rPr>
          <w:rtl/>
        </w:rPr>
        <w:t>ויצן</w:t>
      </w:r>
      <w:r>
        <w:rPr>
          <w:rFonts w:hint="cs"/>
          <w:rtl/>
        </w:rPr>
        <w:t>,</w:t>
      </w:r>
      <w:r w:rsidRPr="00F02A24">
        <w:rPr>
          <w:rtl/>
        </w:rPr>
        <w:t xml:space="preserve"> </w:t>
      </w:r>
      <w:bookmarkStart w:id="5163" w:name="_ETM_Q10_234060"/>
      <w:bookmarkEnd w:id="5163"/>
      <w:r w:rsidRPr="00F02A24">
        <w:rPr>
          <w:rtl/>
        </w:rPr>
        <w:t xml:space="preserve">הוסיפה </w:t>
      </w:r>
      <w:bookmarkStart w:id="5164" w:name="_ETM_Q10_235079"/>
      <w:bookmarkEnd w:id="5164"/>
      <w:r w:rsidRPr="00F02A24">
        <w:rPr>
          <w:rtl/>
        </w:rPr>
        <w:t xml:space="preserve">ואני </w:t>
      </w:r>
      <w:bookmarkStart w:id="5165" w:name="_ETM_Q10_235409"/>
      <w:bookmarkEnd w:id="5165"/>
      <w:r w:rsidRPr="00F02A24">
        <w:rPr>
          <w:rtl/>
        </w:rPr>
        <w:t>מצטט</w:t>
      </w:r>
      <w:r>
        <w:rPr>
          <w:rFonts w:hint="cs"/>
          <w:rtl/>
        </w:rPr>
        <w:t>:</w:t>
      </w:r>
      <w:r w:rsidRPr="00F02A24">
        <w:rPr>
          <w:rtl/>
        </w:rPr>
        <w:t xml:space="preserve"> </w:t>
      </w:r>
      <w:bookmarkStart w:id="5166" w:name="_ETM_Q10_237670"/>
      <w:bookmarkEnd w:id="5166"/>
      <w:r w:rsidRPr="00F02A24">
        <w:rPr>
          <w:rtl/>
        </w:rPr>
        <w:t xml:space="preserve">טליה </w:t>
      </w:r>
      <w:bookmarkStart w:id="5167" w:name="_ETM_Q10_238059"/>
      <w:bookmarkEnd w:id="5167"/>
      <w:r w:rsidRPr="00F02A24">
        <w:rPr>
          <w:rtl/>
        </w:rPr>
        <w:t>ב</w:t>
      </w:r>
      <w:r>
        <w:rPr>
          <w:rFonts w:hint="cs"/>
          <w:rtl/>
        </w:rPr>
        <w:t>שבעה</w:t>
      </w:r>
      <w:r w:rsidRPr="00F02A24">
        <w:rPr>
          <w:rtl/>
        </w:rPr>
        <w:t xml:space="preserve"> </w:t>
      </w:r>
      <w:bookmarkStart w:id="5168" w:name="_ETM_Q10_238600"/>
      <w:bookmarkEnd w:id="5168"/>
      <w:r w:rsidRPr="00F02A24">
        <w:rPr>
          <w:rtl/>
        </w:rPr>
        <w:t xml:space="preserve">אמרה </w:t>
      </w:r>
      <w:bookmarkStart w:id="5169" w:name="_ETM_Q10_238839"/>
      <w:bookmarkEnd w:id="5169"/>
      <w:r w:rsidRPr="00F02A24">
        <w:rPr>
          <w:rtl/>
        </w:rPr>
        <w:t xml:space="preserve">שעמיחי </w:t>
      </w:r>
      <w:bookmarkStart w:id="5170" w:name="_ETM_Q10_239769"/>
      <w:bookmarkEnd w:id="5170"/>
      <w:r w:rsidRPr="00F02A24">
        <w:rPr>
          <w:rtl/>
        </w:rPr>
        <w:t xml:space="preserve">לא </w:t>
      </w:r>
      <w:bookmarkStart w:id="5171" w:name="_ETM_Q10_240159"/>
      <w:bookmarkEnd w:id="5171"/>
      <w:r w:rsidRPr="00F02A24">
        <w:rPr>
          <w:rtl/>
        </w:rPr>
        <w:t xml:space="preserve">יצא </w:t>
      </w:r>
      <w:bookmarkStart w:id="5172" w:name="_ETM_Q10_240640"/>
      <w:bookmarkEnd w:id="5172"/>
      <w:r w:rsidRPr="00F02A24">
        <w:rPr>
          <w:rtl/>
        </w:rPr>
        <w:t>כשכן</w:t>
      </w:r>
      <w:r>
        <w:rPr>
          <w:rFonts w:hint="cs"/>
          <w:rtl/>
        </w:rPr>
        <w:t>.</w:t>
      </w:r>
      <w:r w:rsidRPr="00F02A24">
        <w:rPr>
          <w:rtl/>
        </w:rPr>
        <w:t xml:space="preserve"> </w:t>
      </w:r>
      <w:bookmarkStart w:id="5173" w:name="_ETM_Q10_241820"/>
      <w:bookmarkEnd w:id="5173"/>
      <w:r w:rsidRPr="00F02A24">
        <w:rPr>
          <w:rtl/>
        </w:rPr>
        <w:t xml:space="preserve">הוא </w:t>
      </w:r>
      <w:bookmarkStart w:id="5174" w:name="_ETM_Q10_241940"/>
      <w:bookmarkEnd w:id="5174"/>
      <w:r w:rsidRPr="00F02A24">
        <w:rPr>
          <w:rtl/>
        </w:rPr>
        <w:t xml:space="preserve">יצא </w:t>
      </w:r>
      <w:bookmarkStart w:id="5175" w:name="_ETM_Q10_242329"/>
      <w:bookmarkEnd w:id="5175"/>
      <w:r w:rsidRPr="00F02A24">
        <w:rPr>
          <w:rtl/>
        </w:rPr>
        <w:t xml:space="preserve">כלוחם </w:t>
      </w:r>
      <w:bookmarkStart w:id="5176" w:name="_ETM_Q10_242870"/>
      <w:bookmarkEnd w:id="5176"/>
      <w:r w:rsidRPr="00F02A24">
        <w:rPr>
          <w:rtl/>
        </w:rPr>
        <w:t xml:space="preserve">למען </w:t>
      </w:r>
      <w:bookmarkStart w:id="5177" w:name="_ETM_Q10_243200"/>
      <w:bookmarkEnd w:id="5177"/>
      <w:r w:rsidRPr="00F02A24">
        <w:rPr>
          <w:rtl/>
        </w:rPr>
        <w:t xml:space="preserve">כל </w:t>
      </w:r>
      <w:bookmarkStart w:id="5178" w:name="_ETM_Q10_243470"/>
      <w:bookmarkEnd w:id="5178"/>
      <w:r w:rsidRPr="00F02A24">
        <w:rPr>
          <w:rtl/>
        </w:rPr>
        <w:t xml:space="preserve">עם </w:t>
      </w:r>
      <w:bookmarkStart w:id="5179" w:name="_ETM_Q10_243590"/>
      <w:bookmarkEnd w:id="5179"/>
      <w:r w:rsidRPr="00F02A24">
        <w:rPr>
          <w:rtl/>
        </w:rPr>
        <w:t>ישראל</w:t>
      </w:r>
      <w:r>
        <w:rPr>
          <w:rFonts w:hint="cs"/>
          <w:rtl/>
        </w:rPr>
        <w:t>,</w:t>
      </w:r>
      <w:r w:rsidRPr="00F02A24">
        <w:rPr>
          <w:rtl/>
        </w:rPr>
        <w:t xml:space="preserve"> </w:t>
      </w:r>
      <w:bookmarkStart w:id="5180" w:name="_ETM_Q10_244649"/>
      <w:bookmarkEnd w:id="5180"/>
      <w:r w:rsidRPr="00F02A24">
        <w:rPr>
          <w:rtl/>
        </w:rPr>
        <w:t xml:space="preserve">בשם </w:t>
      </w:r>
      <w:bookmarkStart w:id="5181" w:name="_ETM_Q10_245189"/>
      <w:bookmarkEnd w:id="5181"/>
      <w:r w:rsidRPr="00F02A24">
        <w:rPr>
          <w:rtl/>
        </w:rPr>
        <w:t xml:space="preserve">כל </w:t>
      </w:r>
      <w:bookmarkStart w:id="5182" w:name="_ETM_Q10_245490"/>
      <w:bookmarkEnd w:id="5182"/>
      <w:r w:rsidRPr="00F02A24">
        <w:rPr>
          <w:rtl/>
        </w:rPr>
        <w:t xml:space="preserve">עם </w:t>
      </w:r>
      <w:bookmarkStart w:id="5183" w:name="_ETM_Q10_245609"/>
      <w:bookmarkEnd w:id="5183"/>
      <w:r w:rsidRPr="00F02A24">
        <w:rPr>
          <w:rtl/>
        </w:rPr>
        <w:t xml:space="preserve">ישראל </w:t>
      </w:r>
      <w:bookmarkStart w:id="5184" w:name="_ETM_Q10_246090"/>
      <w:bookmarkStart w:id="5185" w:name="_ETM_Q10_246179"/>
      <w:bookmarkEnd w:id="5184"/>
      <w:bookmarkEnd w:id="5185"/>
      <w:r>
        <w:rPr>
          <w:rFonts w:hint="cs"/>
          <w:rtl/>
        </w:rPr>
        <w:t>ו</w:t>
      </w:r>
      <w:r w:rsidRPr="00F02A24">
        <w:rPr>
          <w:rtl/>
        </w:rPr>
        <w:t xml:space="preserve">לשם </w:t>
      </w:r>
      <w:bookmarkStart w:id="5186" w:name="_ETM_Q10_246539"/>
      <w:bookmarkEnd w:id="5186"/>
      <w:r w:rsidRPr="00F02A24">
        <w:rPr>
          <w:rtl/>
        </w:rPr>
        <w:t>השם</w:t>
      </w:r>
      <w:r>
        <w:rPr>
          <w:rFonts w:hint="cs"/>
          <w:rtl/>
        </w:rPr>
        <w:t>,</w:t>
      </w:r>
      <w:r w:rsidRPr="00F02A24">
        <w:rPr>
          <w:rtl/>
        </w:rPr>
        <w:t xml:space="preserve"> </w:t>
      </w:r>
      <w:bookmarkStart w:id="5187" w:name="_ETM_Q10_247359"/>
      <w:bookmarkEnd w:id="5187"/>
      <w:r w:rsidRPr="00F02A24">
        <w:rPr>
          <w:rtl/>
        </w:rPr>
        <w:t xml:space="preserve">ואם </w:t>
      </w:r>
      <w:bookmarkStart w:id="5188" w:name="_ETM_Q10_247689"/>
      <w:bookmarkEnd w:id="5188"/>
      <w:r w:rsidRPr="00F02A24">
        <w:rPr>
          <w:rtl/>
        </w:rPr>
        <w:t xml:space="preserve">היו </w:t>
      </w:r>
      <w:bookmarkStart w:id="5189" w:name="_ETM_Q10_247899"/>
      <w:bookmarkEnd w:id="5189"/>
      <w:r w:rsidRPr="00F02A24">
        <w:rPr>
          <w:rtl/>
        </w:rPr>
        <w:t xml:space="preserve">שואלים </w:t>
      </w:r>
      <w:bookmarkStart w:id="5190" w:name="_ETM_Q10_248289"/>
      <w:bookmarkEnd w:id="5190"/>
      <w:r w:rsidRPr="00F02A24">
        <w:rPr>
          <w:rtl/>
        </w:rPr>
        <w:t xml:space="preserve">אותו </w:t>
      </w:r>
      <w:bookmarkStart w:id="5191" w:name="_ETM_Q10_248619"/>
      <w:bookmarkEnd w:id="5191"/>
      <w:r w:rsidRPr="00F02A24">
        <w:rPr>
          <w:rtl/>
        </w:rPr>
        <w:t xml:space="preserve">עוד </w:t>
      </w:r>
      <w:bookmarkStart w:id="5192" w:name="_ETM_Q10_248829"/>
      <w:bookmarkEnd w:id="5192"/>
      <w:r w:rsidRPr="00F02A24">
        <w:rPr>
          <w:rtl/>
        </w:rPr>
        <w:t>פעם</w:t>
      </w:r>
      <w:r>
        <w:rPr>
          <w:rFonts w:hint="cs"/>
          <w:rtl/>
        </w:rPr>
        <w:t>,</w:t>
      </w:r>
      <w:r w:rsidRPr="00F02A24">
        <w:rPr>
          <w:rtl/>
        </w:rPr>
        <w:t xml:space="preserve"> </w:t>
      </w:r>
      <w:bookmarkStart w:id="5193" w:name="_ETM_Q10_250190"/>
      <w:bookmarkEnd w:id="5193"/>
      <w:r w:rsidRPr="00F02A24">
        <w:rPr>
          <w:rtl/>
        </w:rPr>
        <w:t xml:space="preserve">אני </w:t>
      </w:r>
      <w:bookmarkStart w:id="5194" w:name="_ETM_Q10_250459"/>
      <w:bookmarkEnd w:id="5194"/>
      <w:r w:rsidRPr="00F02A24">
        <w:rPr>
          <w:rtl/>
        </w:rPr>
        <w:t xml:space="preserve">רואה </w:t>
      </w:r>
      <w:bookmarkStart w:id="5195" w:name="_ETM_Q10_250819"/>
      <w:bookmarkEnd w:id="5195"/>
      <w:r w:rsidRPr="00F02A24">
        <w:rPr>
          <w:rtl/>
        </w:rPr>
        <w:t xml:space="preserve">אותו </w:t>
      </w:r>
      <w:bookmarkStart w:id="5196" w:name="_ETM_Q10_251510"/>
      <w:bookmarkEnd w:id="5196"/>
      <w:r w:rsidRPr="00F02A24">
        <w:rPr>
          <w:rtl/>
        </w:rPr>
        <w:t xml:space="preserve">רץ </w:t>
      </w:r>
      <w:bookmarkStart w:id="5197" w:name="_ETM_Q10_251959"/>
      <w:bookmarkEnd w:id="5197"/>
      <w:r w:rsidRPr="00F02A24">
        <w:rPr>
          <w:rtl/>
        </w:rPr>
        <w:t xml:space="preserve">עם </w:t>
      </w:r>
      <w:bookmarkStart w:id="5198" w:name="_ETM_Q10_252140"/>
      <w:bookmarkEnd w:id="5198"/>
      <w:r w:rsidRPr="00F02A24">
        <w:rPr>
          <w:rtl/>
        </w:rPr>
        <w:t xml:space="preserve">חיוך </w:t>
      </w:r>
      <w:bookmarkStart w:id="5199" w:name="_ETM_Q10_252560"/>
      <w:bookmarkEnd w:id="5199"/>
      <w:r w:rsidRPr="00F02A24">
        <w:rPr>
          <w:rtl/>
        </w:rPr>
        <w:t xml:space="preserve">ובשמחה </w:t>
      </w:r>
      <w:bookmarkStart w:id="5200" w:name="_ETM_Q10_253220"/>
      <w:bookmarkEnd w:id="5200"/>
      <w:r w:rsidRPr="00F02A24">
        <w:rPr>
          <w:rtl/>
        </w:rPr>
        <w:t xml:space="preserve">לעשות </w:t>
      </w:r>
      <w:bookmarkStart w:id="5201" w:name="_ETM_Q10_253640"/>
      <w:bookmarkEnd w:id="5201"/>
      <w:r w:rsidRPr="00F02A24">
        <w:rPr>
          <w:rtl/>
        </w:rPr>
        <w:t xml:space="preserve">את </w:t>
      </w:r>
      <w:bookmarkStart w:id="5202" w:name="_ETM_Q10_253700"/>
      <w:bookmarkEnd w:id="5202"/>
      <w:r w:rsidRPr="00F02A24">
        <w:rPr>
          <w:rtl/>
        </w:rPr>
        <w:t xml:space="preserve">המשימה </w:t>
      </w:r>
      <w:bookmarkStart w:id="5203" w:name="_ETM_Q10_255069"/>
      <w:bookmarkEnd w:id="5203"/>
      <w:r w:rsidRPr="00F02A24">
        <w:rPr>
          <w:rtl/>
        </w:rPr>
        <w:t xml:space="preserve">ואני </w:t>
      </w:r>
      <w:bookmarkStart w:id="5204" w:name="_ETM_Q10_255399"/>
      <w:bookmarkEnd w:id="5204"/>
      <w:r w:rsidRPr="00F02A24">
        <w:rPr>
          <w:rtl/>
        </w:rPr>
        <w:t xml:space="preserve">בטוחה </w:t>
      </w:r>
      <w:bookmarkStart w:id="5205" w:name="_ETM_Q10_255939"/>
      <w:bookmarkEnd w:id="5205"/>
      <w:r w:rsidRPr="00F02A24">
        <w:rPr>
          <w:rtl/>
        </w:rPr>
        <w:t xml:space="preserve">שהוא </w:t>
      </w:r>
      <w:bookmarkStart w:id="5206" w:name="_ETM_Q10_256180"/>
      <w:bookmarkEnd w:id="5206"/>
      <w:r w:rsidRPr="00F02A24">
        <w:rPr>
          <w:rtl/>
        </w:rPr>
        <w:t xml:space="preserve">היה </w:t>
      </w:r>
      <w:bookmarkStart w:id="5207" w:name="_ETM_Q10_256390"/>
      <w:bookmarkEnd w:id="5207"/>
      <w:r w:rsidRPr="00F02A24">
        <w:rPr>
          <w:rtl/>
        </w:rPr>
        <w:t xml:space="preserve">עושה </w:t>
      </w:r>
      <w:bookmarkStart w:id="5208" w:name="_ETM_Q10_256719"/>
      <w:bookmarkEnd w:id="5208"/>
      <w:r w:rsidRPr="00F02A24">
        <w:rPr>
          <w:rtl/>
        </w:rPr>
        <w:t xml:space="preserve">בדיוק </w:t>
      </w:r>
      <w:bookmarkStart w:id="5209" w:name="_ETM_Q10_257289"/>
      <w:bookmarkEnd w:id="5209"/>
      <w:r w:rsidRPr="00F02A24">
        <w:rPr>
          <w:rtl/>
        </w:rPr>
        <w:t xml:space="preserve">אותו </w:t>
      </w:r>
      <w:bookmarkStart w:id="5210" w:name="_ETM_Q10_257530"/>
      <w:bookmarkEnd w:id="5210"/>
      <w:r w:rsidRPr="00F02A24">
        <w:rPr>
          <w:rtl/>
        </w:rPr>
        <w:t>דבר</w:t>
      </w:r>
      <w:r>
        <w:rPr>
          <w:rFonts w:hint="cs"/>
          <w:rtl/>
        </w:rPr>
        <w:t>.</w:t>
      </w:r>
      <w:r w:rsidRPr="00F02A24">
        <w:rPr>
          <w:rtl/>
        </w:rPr>
        <w:t xml:space="preserve"> </w:t>
      </w:r>
      <w:bookmarkStart w:id="5211" w:name="_ETM_Q10_258700"/>
      <w:bookmarkEnd w:id="5211"/>
      <w:r w:rsidRPr="00F02A24">
        <w:rPr>
          <w:rtl/>
        </w:rPr>
        <w:t xml:space="preserve">ויותר </w:t>
      </w:r>
      <w:bookmarkStart w:id="5212" w:name="_ETM_Q10_259150"/>
      <w:bookmarkEnd w:id="5212"/>
      <w:r w:rsidRPr="00F02A24">
        <w:rPr>
          <w:rtl/>
        </w:rPr>
        <w:t>מזה</w:t>
      </w:r>
      <w:r>
        <w:rPr>
          <w:rFonts w:hint="cs"/>
          <w:rtl/>
        </w:rPr>
        <w:t>,</w:t>
      </w:r>
      <w:r w:rsidRPr="00F02A24">
        <w:rPr>
          <w:rtl/>
        </w:rPr>
        <w:t xml:space="preserve"> </w:t>
      </w:r>
      <w:bookmarkStart w:id="5213" w:name="_ETM_Q10_259510"/>
      <w:bookmarkEnd w:id="5213"/>
      <w:r w:rsidRPr="00F02A24">
        <w:rPr>
          <w:rtl/>
        </w:rPr>
        <w:t xml:space="preserve">אם </w:t>
      </w:r>
      <w:bookmarkStart w:id="5214" w:name="_ETM_Q10_259630"/>
      <w:bookmarkEnd w:id="5214"/>
      <w:r w:rsidRPr="00F02A24">
        <w:rPr>
          <w:rtl/>
        </w:rPr>
        <w:t xml:space="preserve">היו </w:t>
      </w:r>
      <w:bookmarkStart w:id="5215" w:name="_ETM_Q10_259780"/>
      <w:bookmarkEnd w:id="5215"/>
      <w:r w:rsidRPr="00F02A24">
        <w:rPr>
          <w:rtl/>
        </w:rPr>
        <w:t xml:space="preserve">שואלים </w:t>
      </w:r>
      <w:bookmarkStart w:id="5216" w:name="_ETM_Q10_260200"/>
      <w:bookmarkEnd w:id="5216"/>
      <w:r w:rsidRPr="00F02A24">
        <w:rPr>
          <w:rtl/>
        </w:rPr>
        <w:t xml:space="preserve">אותי </w:t>
      </w:r>
      <w:bookmarkStart w:id="5217" w:name="_ETM_Q10_260740"/>
      <w:bookmarkEnd w:id="5217"/>
      <w:r w:rsidRPr="00F02A24">
        <w:rPr>
          <w:rtl/>
        </w:rPr>
        <w:t xml:space="preserve">עוד </w:t>
      </w:r>
      <w:bookmarkStart w:id="5218" w:name="_ETM_Q10_261040"/>
      <w:bookmarkEnd w:id="5218"/>
      <w:r w:rsidRPr="00F02A24">
        <w:rPr>
          <w:rtl/>
        </w:rPr>
        <w:t>פעם</w:t>
      </w:r>
      <w:r>
        <w:rPr>
          <w:rFonts w:hint="cs"/>
          <w:rtl/>
        </w:rPr>
        <w:t>,</w:t>
      </w:r>
      <w:r w:rsidRPr="00F02A24">
        <w:rPr>
          <w:rtl/>
        </w:rPr>
        <w:t xml:space="preserve"> </w:t>
      </w:r>
      <w:bookmarkStart w:id="5219" w:name="_ETM_Q10_261890"/>
      <w:bookmarkEnd w:id="5219"/>
      <w:r w:rsidRPr="00F02A24">
        <w:rPr>
          <w:rtl/>
        </w:rPr>
        <w:t xml:space="preserve">אני </w:t>
      </w:r>
      <w:bookmarkStart w:id="5220" w:name="_ETM_Q10_262190"/>
      <w:bookmarkEnd w:id="5220"/>
      <w:r w:rsidRPr="00F02A24">
        <w:rPr>
          <w:rtl/>
        </w:rPr>
        <w:t xml:space="preserve">הייתי </w:t>
      </w:r>
      <w:bookmarkStart w:id="5221" w:name="_ETM_Q10_262550"/>
      <w:bookmarkEnd w:id="5221"/>
      <w:r w:rsidRPr="00F02A24">
        <w:rPr>
          <w:rtl/>
        </w:rPr>
        <w:t xml:space="preserve">שולחת </w:t>
      </w:r>
      <w:bookmarkStart w:id="5222" w:name="_ETM_Q10_263180"/>
      <w:bookmarkEnd w:id="5222"/>
      <w:r w:rsidRPr="00F02A24">
        <w:rPr>
          <w:rtl/>
        </w:rPr>
        <w:t xml:space="preserve">אותו </w:t>
      </w:r>
      <w:bookmarkStart w:id="5223" w:name="_ETM_Q10_264009"/>
      <w:bookmarkEnd w:id="5223"/>
      <w:r w:rsidRPr="00F02A24">
        <w:rPr>
          <w:rtl/>
        </w:rPr>
        <w:t xml:space="preserve">לאותו </w:t>
      </w:r>
      <w:bookmarkStart w:id="5224" w:name="_ETM_Q10_264670"/>
      <w:bookmarkEnd w:id="5224"/>
      <w:r w:rsidRPr="00F02A24">
        <w:rPr>
          <w:rtl/>
        </w:rPr>
        <w:t>דבר</w:t>
      </w:r>
      <w:r>
        <w:rPr>
          <w:rFonts w:hint="cs"/>
          <w:rtl/>
        </w:rPr>
        <w:t>.</w:t>
      </w:r>
    </w:p>
    <w:p w14:paraId="1B0983B9" w14:textId="77777777" w:rsidR="00C4260E" w:rsidRDefault="00C4260E" w:rsidP="0044214E">
      <w:pPr>
        <w:rPr>
          <w:rtl/>
        </w:rPr>
      </w:pPr>
      <w:bookmarkStart w:id="5225" w:name="_ETM_Q10_265201"/>
      <w:bookmarkStart w:id="5226" w:name="_ETM_Q10_265274"/>
      <w:bookmarkEnd w:id="5225"/>
      <w:bookmarkEnd w:id="5226"/>
    </w:p>
    <w:p w14:paraId="570EFF43" w14:textId="77777777" w:rsidR="00C4260E" w:rsidRDefault="00C4260E" w:rsidP="0044214E">
      <w:pPr>
        <w:rPr>
          <w:rtl/>
        </w:rPr>
      </w:pPr>
      <w:bookmarkStart w:id="5227" w:name="_ETM_Q10_265360"/>
      <w:bookmarkStart w:id="5228" w:name="_ETM_Q10_265409"/>
      <w:bookmarkStart w:id="5229" w:name="_ETM_Q10_265930"/>
      <w:bookmarkEnd w:id="5227"/>
      <w:bookmarkEnd w:id="5228"/>
      <w:bookmarkEnd w:id="5229"/>
      <w:r w:rsidRPr="00F02A24">
        <w:rPr>
          <w:rtl/>
        </w:rPr>
        <w:t xml:space="preserve">יחד </w:t>
      </w:r>
      <w:bookmarkStart w:id="5230" w:name="_ETM_Q10_266290"/>
      <w:bookmarkEnd w:id="5230"/>
      <w:r w:rsidRPr="00F02A24">
        <w:rPr>
          <w:rtl/>
        </w:rPr>
        <w:t xml:space="preserve">עם </w:t>
      </w:r>
      <w:bookmarkStart w:id="5231" w:name="_ETM_Q10_266409"/>
      <w:bookmarkEnd w:id="5231"/>
      <w:r w:rsidRPr="00F02A24">
        <w:rPr>
          <w:rtl/>
        </w:rPr>
        <w:t xml:space="preserve">עמיחי </w:t>
      </w:r>
      <w:bookmarkStart w:id="5232" w:name="_ETM_Q10_266979"/>
      <w:bookmarkEnd w:id="5232"/>
      <w:r w:rsidRPr="00F02A24">
        <w:rPr>
          <w:rtl/>
        </w:rPr>
        <w:t xml:space="preserve">נהרג </w:t>
      </w:r>
      <w:bookmarkStart w:id="5233" w:name="_ETM_Q10_267399"/>
      <w:bookmarkEnd w:id="5233"/>
      <w:r w:rsidRPr="00F02A24">
        <w:rPr>
          <w:rtl/>
        </w:rPr>
        <w:t xml:space="preserve">באותו </w:t>
      </w:r>
      <w:bookmarkStart w:id="5234" w:name="_ETM_Q10_267729"/>
      <w:bookmarkEnd w:id="5234"/>
      <w:r w:rsidRPr="00F02A24">
        <w:rPr>
          <w:rtl/>
        </w:rPr>
        <w:t xml:space="preserve">קרב </w:t>
      </w:r>
      <w:bookmarkStart w:id="5235" w:name="_ETM_Q10_268090"/>
      <w:bookmarkEnd w:id="5235"/>
      <w:r w:rsidRPr="00F02A24">
        <w:rPr>
          <w:rtl/>
        </w:rPr>
        <w:t xml:space="preserve">גבורה </w:t>
      </w:r>
      <w:bookmarkStart w:id="5236" w:name="_ETM_Q10_268509"/>
      <w:bookmarkEnd w:id="5236"/>
      <w:r w:rsidRPr="00F02A24">
        <w:rPr>
          <w:rtl/>
        </w:rPr>
        <w:t xml:space="preserve">גם </w:t>
      </w:r>
      <w:bookmarkStart w:id="5237" w:name="_ETM_Q10_268719"/>
      <w:bookmarkEnd w:id="5237"/>
      <w:r w:rsidRPr="00F02A24">
        <w:rPr>
          <w:rtl/>
        </w:rPr>
        <w:t>ידי</w:t>
      </w:r>
      <w:r>
        <w:rPr>
          <w:rFonts w:hint="cs"/>
          <w:rtl/>
        </w:rPr>
        <w:t>די</w:t>
      </w:r>
      <w:r w:rsidRPr="00F02A24">
        <w:rPr>
          <w:rtl/>
        </w:rPr>
        <w:t xml:space="preserve">ה </w:t>
      </w:r>
      <w:bookmarkStart w:id="5238" w:name="_ETM_Q10_269229"/>
      <w:bookmarkEnd w:id="5238"/>
      <w:r w:rsidRPr="00F02A24">
        <w:rPr>
          <w:rtl/>
        </w:rPr>
        <w:t>רזיאל</w:t>
      </w:r>
      <w:r>
        <w:rPr>
          <w:rFonts w:hint="cs"/>
          <w:rtl/>
        </w:rPr>
        <w:t>,</w:t>
      </w:r>
      <w:r w:rsidRPr="00F02A24">
        <w:rPr>
          <w:rtl/>
        </w:rPr>
        <w:t xml:space="preserve"> </w:t>
      </w:r>
      <w:bookmarkStart w:id="5239" w:name="_ETM_Q10_269829"/>
      <w:bookmarkEnd w:id="5239"/>
      <w:r w:rsidRPr="00F02A24">
        <w:rPr>
          <w:rtl/>
        </w:rPr>
        <w:t xml:space="preserve">השם </w:t>
      </w:r>
      <w:bookmarkStart w:id="5240" w:name="_ETM_Q10_270100"/>
      <w:bookmarkEnd w:id="5240"/>
      <w:r w:rsidRPr="00F02A24">
        <w:rPr>
          <w:rtl/>
        </w:rPr>
        <w:t xml:space="preserve">ייקום </w:t>
      </w:r>
      <w:bookmarkStart w:id="5241" w:name="_ETM_Q10_270399"/>
      <w:bookmarkEnd w:id="5241"/>
      <w:r w:rsidRPr="00F02A24">
        <w:rPr>
          <w:rtl/>
        </w:rPr>
        <w:t>דמו</w:t>
      </w:r>
      <w:r>
        <w:rPr>
          <w:rFonts w:hint="cs"/>
          <w:rtl/>
        </w:rPr>
        <w:t>,</w:t>
      </w:r>
      <w:r w:rsidRPr="00F02A24">
        <w:rPr>
          <w:rtl/>
        </w:rPr>
        <w:t xml:space="preserve"> </w:t>
      </w:r>
      <w:bookmarkStart w:id="5242" w:name="_ETM_Q10_271369"/>
      <w:bookmarkEnd w:id="5242"/>
      <w:r w:rsidRPr="00F02A24">
        <w:rPr>
          <w:rtl/>
        </w:rPr>
        <w:t xml:space="preserve">שגדל </w:t>
      </w:r>
      <w:bookmarkStart w:id="5243" w:name="_ETM_Q10_271969"/>
      <w:bookmarkEnd w:id="5243"/>
      <w:r w:rsidRPr="00F02A24">
        <w:rPr>
          <w:rtl/>
        </w:rPr>
        <w:t xml:space="preserve">עם </w:t>
      </w:r>
      <w:bookmarkStart w:id="5244" w:name="_ETM_Q10_272090"/>
      <w:bookmarkEnd w:id="5244"/>
      <w:r w:rsidRPr="00F02A24">
        <w:rPr>
          <w:rtl/>
        </w:rPr>
        <w:t xml:space="preserve">עמיחי </w:t>
      </w:r>
      <w:bookmarkStart w:id="5245" w:name="_ETM_Q10_272539"/>
      <w:bookmarkEnd w:id="5245"/>
      <w:r w:rsidRPr="00F02A24">
        <w:rPr>
          <w:rtl/>
        </w:rPr>
        <w:t xml:space="preserve">בישוב </w:t>
      </w:r>
      <w:bookmarkStart w:id="5246" w:name="_ETM_Q10_272990"/>
      <w:bookmarkEnd w:id="5246"/>
      <w:r w:rsidRPr="00F02A24">
        <w:rPr>
          <w:rtl/>
        </w:rPr>
        <w:t xml:space="preserve">פסגות </w:t>
      </w:r>
      <w:bookmarkStart w:id="5247" w:name="_ETM_Q10_273530"/>
      <w:bookmarkEnd w:id="5247"/>
      <w:r w:rsidRPr="00F02A24">
        <w:rPr>
          <w:rtl/>
        </w:rPr>
        <w:t xml:space="preserve">והגיע </w:t>
      </w:r>
      <w:bookmarkStart w:id="5248" w:name="_ETM_Q10_273859"/>
      <w:bookmarkEnd w:id="5248"/>
      <w:r w:rsidRPr="00F02A24">
        <w:rPr>
          <w:rtl/>
        </w:rPr>
        <w:t xml:space="preserve">איתו </w:t>
      </w:r>
      <w:bookmarkStart w:id="5249" w:name="_ETM_Q10_274130"/>
      <w:bookmarkEnd w:id="5249"/>
      <w:r w:rsidRPr="00F02A24">
        <w:rPr>
          <w:rtl/>
        </w:rPr>
        <w:t xml:space="preserve">ביחד </w:t>
      </w:r>
      <w:bookmarkStart w:id="5250" w:name="_ETM_Q10_274609"/>
      <w:bookmarkEnd w:id="5250"/>
      <w:r w:rsidRPr="00F02A24">
        <w:rPr>
          <w:rtl/>
        </w:rPr>
        <w:t xml:space="preserve">לקיבוץ </w:t>
      </w:r>
      <w:bookmarkStart w:id="5251" w:name="_ETM_Q10_275240"/>
      <w:bookmarkEnd w:id="5251"/>
      <w:r w:rsidRPr="00F02A24">
        <w:rPr>
          <w:rtl/>
        </w:rPr>
        <w:t xml:space="preserve">כרם </w:t>
      </w:r>
      <w:bookmarkStart w:id="5252" w:name="_ETM_Q10_275569"/>
      <w:bookmarkEnd w:id="5252"/>
      <w:r w:rsidRPr="00F02A24">
        <w:rPr>
          <w:rtl/>
        </w:rPr>
        <w:t>שלום</w:t>
      </w:r>
      <w:r>
        <w:rPr>
          <w:rFonts w:hint="cs"/>
          <w:rtl/>
        </w:rPr>
        <w:t>.</w:t>
      </w:r>
      <w:r w:rsidRPr="00F02A24">
        <w:rPr>
          <w:rtl/>
        </w:rPr>
        <w:t xml:space="preserve"> </w:t>
      </w:r>
      <w:bookmarkStart w:id="5253" w:name="_ETM_Q10_276800"/>
      <w:bookmarkEnd w:id="5253"/>
      <w:r w:rsidRPr="00F02A24">
        <w:rPr>
          <w:rtl/>
        </w:rPr>
        <w:t xml:space="preserve">אשתו </w:t>
      </w:r>
      <w:bookmarkStart w:id="5254" w:name="_ETM_Q10_277190"/>
      <w:bookmarkEnd w:id="5254"/>
      <w:r w:rsidRPr="00F02A24">
        <w:rPr>
          <w:rtl/>
        </w:rPr>
        <w:t xml:space="preserve">שירה </w:t>
      </w:r>
      <w:bookmarkStart w:id="5255" w:name="_ETM_Q10_277550"/>
      <w:bookmarkEnd w:id="5255"/>
      <w:r w:rsidRPr="00F02A24">
        <w:rPr>
          <w:rtl/>
        </w:rPr>
        <w:t>אמרה</w:t>
      </w:r>
      <w:r>
        <w:rPr>
          <w:rFonts w:hint="cs"/>
          <w:rtl/>
        </w:rPr>
        <w:t>,</w:t>
      </w:r>
      <w:r w:rsidRPr="00F02A24">
        <w:rPr>
          <w:rtl/>
        </w:rPr>
        <w:t xml:space="preserve"> </w:t>
      </w:r>
      <w:bookmarkStart w:id="5256" w:name="_ETM_Q10_277850"/>
      <w:bookmarkEnd w:id="5256"/>
      <w:r w:rsidRPr="00F02A24">
        <w:rPr>
          <w:rtl/>
        </w:rPr>
        <w:t xml:space="preserve">ואני </w:t>
      </w:r>
      <w:bookmarkStart w:id="5257" w:name="_ETM_Q10_278120"/>
      <w:bookmarkEnd w:id="5257"/>
      <w:r w:rsidRPr="00F02A24">
        <w:rPr>
          <w:rtl/>
        </w:rPr>
        <w:t>מצטט</w:t>
      </w:r>
      <w:r>
        <w:rPr>
          <w:rFonts w:hint="cs"/>
          <w:rtl/>
        </w:rPr>
        <w:t>:</w:t>
      </w:r>
      <w:r w:rsidRPr="00F02A24">
        <w:rPr>
          <w:rtl/>
        </w:rPr>
        <w:t xml:space="preserve"> </w:t>
      </w:r>
      <w:bookmarkStart w:id="5258" w:name="_ETM_Q10_279390"/>
      <w:bookmarkEnd w:id="5258"/>
      <w:r>
        <w:rPr>
          <w:rFonts w:hint="cs"/>
          <w:rtl/>
        </w:rPr>
        <w:t>"</w:t>
      </w:r>
      <w:r w:rsidRPr="00F02A24">
        <w:rPr>
          <w:rtl/>
        </w:rPr>
        <w:t xml:space="preserve">כגודל </w:t>
      </w:r>
      <w:bookmarkStart w:id="5259" w:name="_ETM_Q10_279869"/>
      <w:bookmarkEnd w:id="5259"/>
      <w:r w:rsidRPr="00F02A24">
        <w:rPr>
          <w:rtl/>
        </w:rPr>
        <w:t>הזוועות</w:t>
      </w:r>
      <w:r>
        <w:rPr>
          <w:rFonts w:hint="cs"/>
          <w:rtl/>
        </w:rPr>
        <w:t>,</w:t>
      </w:r>
      <w:r w:rsidRPr="00F02A24">
        <w:rPr>
          <w:rtl/>
        </w:rPr>
        <w:t xml:space="preserve"> </w:t>
      </w:r>
      <w:bookmarkStart w:id="5260" w:name="_ETM_Q10_280619"/>
      <w:bookmarkEnd w:id="5260"/>
      <w:r w:rsidRPr="00F02A24">
        <w:rPr>
          <w:rtl/>
        </w:rPr>
        <w:t xml:space="preserve">כמות </w:t>
      </w:r>
      <w:bookmarkStart w:id="5261" w:name="_ETM_Q10_281009"/>
      <w:bookmarkEnd w:id="5261"/>
      <w:r w:rsidRPr="00F02A24">
        <w:rPr>
          <w:rtl/>
        </w:rPr>
        <w:t xml:space="preserve">הניסים </w:t>
      </w:r>
      <w:bookmarkStart w:id="5262" w:name="_ETM_Q10_281459"/>
      <w:bookmarkEnd w:id="5262"/>
      <w:r w:rsidRPr="00F02A24">
        <w:rPr>
          <w:rtl/>
        </w:rPr>
        <w:t xml:space="preserve">והגבורה </w:t>
      </w:r>
      <w:bookmarkStart w:id="5263" w:name="_ETM_Q10_282030"/>
      <w:bookmarkEnd w:id="5263"/>
      <w:r w:rsidRPr="00F02A24">
        <w:rPr>
          <w:rtl/>
        </w:rPr>
        <w:t xml:space="preserve">שהתגלתה </w:t>
      </w:r>
      <w:bookmarkStart w:id="5264" w:name="_ETM_Q10_283020"/>
      <w:bookmarkEnd w:id="5264"/>
      <w:r w:rsidRPr="00F02A24">
        <w:rPr>
          <w:rtl/>
        </w:rPr>
        <w:t xml:space="preserve">הייתה </w:t>
      </w:r>
      <w:bookmarkStart w:id="5265" w:name="_ETM_Q10_283590"/>
      <w:bookmarkEnd w:id="5265"/>
      <w:r w:rsidRPr="00F02A24">
        <w:rPr>
          <w:rtl/>
        </w:rPr>
        <w:t xml:space="preserve">פי </w:t>
      </w:r>
      <w:bookmarkStart w:id="5266" w:name="_ETM_Q10_283950"/>
      <w:bookmarkEnd w:id="5266"/>
      <w:r w:rsidRPr="00F02A24">
        <w:rPr>
          <w:rtl/>
        </w:rPr>
        <w:t xml:space="preserve">כמה </w:t>
      </w:r>
      <w:bookmarkStart w:id="5267" w:name="_ETM_Q10_284310"/>
      <w:bookmarkEnd w:id="5267"/>
      <w:r w:rsidRPr="00F02A24">
        <w:rPr>
          <w:rtl/>
        </w:rPr>
        <w:t>וכמה</w:t>
      </w:r>
      <w:r>
        <w:rPr>
          <w:rFonts w:hint="cs"/>
          <w:rtl/>
        </w:rPr>
        <w:t>.</w:t>
      </w:r>
      <w:r w:rsidRPr="00F02A24">
        <w:rPr>
          <w:rtl/>
        </w:rPr>
        <w:t xml:space="preserve"> </w:t>
      </w:r>
      <w:bookmarkStart w:id="5268" w:name="_ETM_Q10_285469"/>
      <w:bookmarkEnd w:id="5268"/>
      <w:r>
        <w:rPr>
          <w:rFonts w:hint="cs"/>
          <w:rtl/>
        </w:rPr>
        <w:t xml:space="preserve">זה </w:t>
      </w:r>
      <w:r w:rsidRPr="00F02A24">
        <w:rPr>
          <w:rtl/>
        </w:rPr>
        <w:t xml:space="preserve">נתן </w:t>
      </w:r>
      <w:bookmarkStart w:id="5269" w:name="_ETM_Q10_286100"/>
      <w:bookmarkEnd w:id="5269"/>
      <w:r w:rsidRPr="00F02A24">
        <w:rPr>
          <w:rtl/>
        </w:rPr>
        <w:t xml:space="preserve">זקיפות </w:t>
      </w:r>
      <w:bookmarkStart w:id="5270" w:name="_ETM_Q10_286609"/>
      <w:bookmarkEnd w:id="5270"/>
      <w:r w:rsidRPr="00F02A24">
        <w:rPr>
          <w:rtl/>
        </w:rPr>
        <w:t>קומה</w:t>
      </w:r>
      <w:r>
        <w:rPr>
          <w:rFonts w:hint="cs"/>
          <w:rtl/>
        </w:rPr>
        <w:t>.</w:t>
      </w:r>
      <w:r w:rsidRPr="00F02A24">
        <w:rPr>
          <w:rtl/>
        </w:rPr>
        <w:t xml:space="preserve"> </w:t>
      </w:r>
      <w:bookmarkStart w:id="5271" w:name="_ETM_Q10_287670"/>
      <w:bookmarkEnd w:id="5271"/>
      <w:r w:rsidRPr="00F02A24">
        <w:rPr>
          <w:rtl/>
        </w:rPr>
        <w:t xml:space="preserve">חשבנו </w:t>
      </w:r>
      <w:bookmarkStart w:id="5272" w:name="_ETM_Q10_288180"/>
      <w:bookmarkEnd w:id="5272"/>
      <w:r w:rsidRPr="00F02A24">
        <w:rPr>
          <w:rtl/>
        </w:rPr>
        <w:t xml:space="preserve">שאנחנו </w:t>
      </w:r>
      <w:bookmarkStart w:id="5273" w:name="_ETM_Q10_288630"/>
      <w:bookmarkEnd w:id="5273"/>
      <w:r w:rsidRPr="00F02A24">
        <w:rPr>
          <w:rtl/>
        </w:rPr>
        <w:t xml:space="preserve">הולכים </w:t>
      </w:r>
      <w:bookmarkStart w:id="5274" w:name="_ETM_Q10_288990"/>
      <w:bookmarkEnd w:id="5274"/>
      <w:r w:rsidRPr="00F02A24">
        <w:rPr>
          <w:rtl/>
        </w:rPr>
        <w:t xml:space="preserve">כצאן </w:t>
      </w:r>
      <w:bookmarkStart w:id="5275" w:name="_ETM_Q10_289409"/>
      <w:bookmarkEnd w:id="5275"/>
      <w:r w:rsidRPr="00F02A24">
        <w:rPr>
          <w:rtl/>
        </w:rPr>
        <w:t>לטבח</w:t>
      </w:r>
      <w:r>
        <w:rPr>
          <w:rFonts w:hint="cs"/>
          <w:rtl/>
        </w:rPr>
        <w:t>,</w:t>
      </w:r>
      <w:r w:rsidRPr="00F02A24">
        <w:rPr>
          <w:rtl/>
        </w:rPr>
        <w:t xml:space="preserve"> </w:t>
      </w:r>
      <w:bookmarkStart w:id="5276" w:name="_ETM_Q10_290040"/>
      <w:bookmarkEnd w:id="5276"/>
      <w:r w:rsidRPr="00F02A24">
        <w:rPr>
          <w:rtl/>
        </w:rPr>
        <w:t xml:space="preserve">אבל </w:t>
      </w:r>
      <w:bookmarkStart w:id="5277" w:name="_ETM_Q10_290280"/>
      <w:bookmarkEnd w:id="5277"/>
      <w:r w:rsidRPr="00F02A24">
        <w:rPr>
          <w:rtl/>
        </w:rPr>
        <w:t xml:space="preserve">הסיפור </w:t>
      </w:r>
      <w:bookmarkStart w:id="5278" w:name="_ETM_Q10_290760"/>
      <w:bookmarkEnd w:id="5278"/>
      <w:r w:rsidRPr="00F02A24">
        <w:rPr>
          <w:rtl/>
        </w:rPr>
        <w:t xml:space="preserve">שלהם </w:t>
      </w:r>
      <w:bookmarkStart w:id="5279" w:name="_ETM_Q10_291120"/>
      <w:bookmarkEnd w:id="5279"/>
      <w:r w:rsidRPr="00F02A24">
        <w:rPr>
          <w:rtl/>
        </w:rPr>
        <w:t xml:space="preserve">מוכיח </w:t>
      </w:r>
      <w:bookmarkStart w:id="5280" w:name="_ETM_Q10_291479"/>
      <w:bookmarkEnd w:id="5280"/>
      <w:r w:rsidRPr="00F02A24">
        <w:rPr>
          <w:rtl/>
        </w:rPr>
        <w:t xml:space="preserve">שאנשים </w:t>
      </w:r>
      <w:bookmarkStart w:id="5281" w:name="_ETM_Q10_292020"/>
      <w:bookmarkEnd w:id="5281"/>
      <w:r w:rsidRPr="00F02A24">
        <w:rPr>
          <w:rtl/>
        </w:rPr>
        <w:t xml:space="preserve">נלחמו </w:t>
      </w:r>
      <w:bookmarkStart w:id="5282" w:name="_ETM_Q10_292560"/>
      <w:bookmarkEnd w:id="5282"/>
      <w:r w:rsidRPr="00F02A24">
        <w:rPr>
          <w:rtl/>
        </w:rPr>
        <w:t xml:space="preserve">כמו </w:t>
      </w:r>
      <w:bookmarkStart w:id="5283" w:name="_ETM_Q10_292800"/>
      <w:bookmarkEnd w:id="5283"/>
      <w:r w:rsidRPr="00F02A24">
        <w:rPr>
          <w:rtl/>
        </w:rPr>
        <w:t>אריות</w:t>
      </w:r>
      <w:r>
        <w:rPr>
          <w:rFonts w:hint="cs"/>
          <w:rtl/>
        </w:rPr>
        <w:t>.</w:t>
      </w:r>
      <w:r w:rsidRPr="00F02A24">
        <w:rPr>
          <w:rtl/>
        </w:rPr>
        <w:t xml:space="preserve"> </w:t>
      </w:r>
      <w:bookmarkStart w:id="5284" w:name="_ETM_Q10_293920"/>
      <w:bookmarkEnd w:id="5284"/>
      <w:r w:rsidRPr="00F02A24">
        <w:rPr>
          <w:rtl/>
        </w:rPr>
        <w:t xml:space="preserve">גם </w:t>
      </w:r>
      <w:bookmarkStart w:id="5285" w:name="_ETM_Q10_294250"/>
      <w:bookmarkEnd w:id="5285"/>
      <w:r w:rsidRPr="00F02A24">
        <w:rPr>
          <w:rtl/>
        </w:rPr>
        <w:t xml:space="preserve">במקומות </w:t>
      </w:r>
      <w:bookmarkStart w:id="5286" w:name="_ETM_Q10_294790"/>
      <w:bookmarkEnd w:id="5286"/>
      <w:r w:rsidRPr="00F02A24">
        <w:rPr>
          <w:rtl/>
        </w:rPr>
        <w:t xml:space="preserve">שנרצחו </w:t>
      </w:r>
      <w:bookmarkStart w:id="5287" w:name="_ETM_Q10_295540"/>
      <w:bookmarkEnd w:id="5287"/>
      <w:r w:rsidRPr="00F02A24">
        <w:rPr>
          <w:rtl/>
        </w:rPr>
        <w:t xml:space="preserve">הרבה </w:t>
      </w:r>
      <w:bookmarkStart w:id="5288" w:name="_ETM_Q10_295840"/>
      <w:bookmarkEnd w:id="5288"/>
      <w:r w:rsidRPr="00F02A24">
        <w:rPr>
          <w:rtl/>
        </w:rPr>
        <w:t xml:space="preserve">יהודים </w:t>
      </w:r>
      <w:bookmarkStart w:id="5289" w:name="_ETM_Q10_296639"/>
      <w:bookmarkEnd w:id="5289"/>
      <w:r w:rsidRPr="00F02A24">
        <w:rPr>
          <w:rtl/>
        </w:rPr>
        <w:t xml:space="preserve">כולם </w:t>
      </w:r>
      <w:bookmarkStart w:id="5290" w:name="_ETM_Q10_297209"/>
      <w:bookmarkEnd w:id="5290"/>
      <w:r w:rsidRPr="00F02A24">
        <w:rPr>
          <w:rtl/>
        </w:rPr>
        <w:t xml:space="preserve">נלחמו </w:t>
      </w:r>
      <w:bookmarkStart w:id="5291" w:name="_ETM_Q10_297899"/>
      <w:bookmarkEnd w:id="5291"/>
      <w:r w:rsidRPr="00F02A24">
        <w:rPr>
          <w:rtl/>
        </w:rPr>
        <w:t xml:space="preserve">להשיב </w:t>
      </w:r>
      <w:bookmarkStart w:id="5292" w:name="_ETM_Q10_298409"/>
      <w:bookmarkEnd w:id="5292"/>
      <w:r w:rsidRPr="00F02A24">
        <w:rPr>
          <w:rtl/>
        </w:rPr>
        <w:t xml:space="preserve">את </w:t>
      </w:r>
      <w:bookmarkStart w:id="5293" w:name="_ETM_Q10_298529"/>
      <w:bookmarkEnd w:id="5293"/>
      <w:r w:rsidRPr="00F02A24">
        <w:rPr>
          <w:rtl/>
        </w:rPr>
        <w:t xml:space="preserve">חרפת </w:t>
      </w:r>
      <w:bookmarkStart w:id="5294" w:name="_ETM_Q10_299039"/>
      <w:bookmarkEnd w:id="5294"/>
      <w:r w:rsidRPr="00F02A24">
        <w:rPr>
          <w:rtl/>
        </w:rPr>
        <w:t>ישראל</w:t>
      </w:r>
      <w:r>
        <w:rPr>
          <w:rFonts w:hint="cs"/>
          <w:rtl/>
        </w:rPr>
        <w:t>".</w:t>
      </w:r>
    </w:p>
    <w:p w14:paraId="756389E0" w14:textId="77777777" w:rsidR="00C4260E" w:rsidRDefault="00C4260E" w:rsidP="0044214E">
      <w:pPr>
        <w:rPr>
          <w:rtl/>
        </w:rPr>
      </w:pPr>
    </w:p>
    <w:p w14:paraId="06AD3CBB" w14:textId="79EA639D" w:rsidR="00C4260E" w:rsidRDefault="00C4260E" w:rsidP="0044214E">
      <w:pPr>
        <w:rPr>
          <w:rtl/>
        </w:rPr>
      </w:pPr>
      <w:bookmarkStart w:id="5295" w:name="_ETM_Q10_299066"/>
      <w:bookmarkStart w:id="5296" w:name="_ETM_Q10_299118"/>
      <w:bookmarkStart w:id="5297" w:name="_ETM_Q10_300240"/>
      <w:bookmarkEnd w:id="5295"/>
      <w:bookmarkEnd w:id="5296"/>
      <w:bookmarkEnd w:id="5297"/>
      <w:r w:rsidRPr="00F02A24">
        <w:rPr>
          <w:rtl/>
        </w:rPr>
        <w:t xml:space="preserve">עמיחי </w:t>
      </w:r>
      <w:bookmarkStart w:id="5298" w:name="_ETM_Q10_300840"/>
      <w:bookmarkEnd w:id="5298"/>
      <w:proofErr w:type="spellStart"/>
      <w:r w:rsidRPr="00F02A24">
        <w:rPr>
          <w:rtl/>
        </w:rPr>
        <w:t>ונינו</w:t>
      </w:r>
      <w:proofErr w:type="spellEnd"/>
      <w:r>
        <w:rPr>
          <w:rFonts w:hint="cs"/>
          <w:rtl/>
        </w:rPr>
        <w:t>,</w:t>
      </w:r>
      <w:r w:rsidRPr="00F02A24">
        <w:rPr>
          <w:rtl/>
        </w:rPr>
        <w:t xml:space="preserve"> </w:t>
      </w:r>
      <w:bookmarkStart w:id="5299" w:name="_ETM_Q10_301470"/>
      <w:bookmarkEnd w:id="5299"/>
      <w:r w:rsidRPr="00F02A24">
        <w:rPr>
          <w:rtl/>
        </w:rPr>
        <w:t xml:space="preserve">השם </w:t>
      </w:r>
      <w:bookmarkStart w:id="5300" w:name="_ETM_Q10_301800"/>
      <w:bookmarkEnd w:id="5300"/>
      <w:r w:rsidRPr="00F02A24">
        <w:rPr>
          <w:rtl/>
        </w:rPr>
        <w:t xml:space="preserve">ייקום </w:t>
      </w:r>
      <w:bookmarkStart w:id="5301" w:name="_ETM_Q10_302070"/>
      <w:bookmarkEnd w:id="5301"/>
      <w:r w:rsidRPr="00F02A24">
        <w:rPr>
          <w:rtl/>
        </w:rPr>
        <w:t>דמו</w:t>
      </w:r>
      <w:r>
        <w:rPr>
          <w:rFonts w:hint="cs"/>
          <w:rtl/>
        </w:rPr>
        <w:t>,</w:t>
      </w:r>
      <w:r w:rsidRPr="00F02A24">
        <w:rPr>
          <w:rtl/>
        </w:rPr>
        <w:t xml:space="preserve"> </w:t>
      </w:r>
      <w:bookmarkStart w:id="5302" w:name="_ETM_Q10_302340"/>
      <w:bookmarkEnd w:id="5302"/>
      <w:r w:rsidRPr="00F02A24">
        <w:rPr>
          <w:rtl/>
        </w:rPr>
        <w:t xml:space="preserve">לוחם </w:t>
      </w:r>
      <w:bookmarkStart w:id="5303" w:name="_ETM_Q10_302760"/>
      <w:bookmarkEnd w:id="5303"/>
      <w:r>
        <w:rPr>
          <w:rFonts w:hint="cs"/>
          <w:rtl/>
        </w:rPr>
        <w:t>מ</w:t>
      </w:r>
      <w:r w:rsidRPr="00F02A24">
        <w:rPr>
          <w:rtl/>
        </w:rPr>
        <w:t>גלן</w:t>
      </w:r>
      <w:r>
        <w:rPr>
          <w:rFonts w:hint="cs"/>
          <w:rtl/>
        </w:rPr>
        <w:t>,</w:t>
      </w:r>
      <w:r w:rsidRPr="00F02A24">
        <w:rPr>
          <w:rtl/>
        </w:rPr>
        <w:t xml:space="preserve"> </w:t>
      </w:r>
      <w:bookmarkStart w:id="5304" w:name="_ETM_Q10_303720"/>
      <w:bookmarkEnd w:id="5304"/>
      <w:r w:rsidRPr="00F02A24">
        <w:rPr>
          <w:rtl/>
        </w:rPr>
        <w:t xml:space="preserve">נהרג </w:t>
      </w:r>
      <w:bookmarkStart w:id="5305" w:name="_ETM_Q10_304680"/>
      <w:bookmarkEnd w:id="5305"/>
      <w:r w:rsidRPr="00F02A24">
        <w:rPr>
          <w:rtl/>
        </w:rPr>
        <w:t xml:space="preserve">בקרב </w:t>
      </w:r>
      <w:bookmarkStart w:id="5306" w:name="_ETM_Q10_305280"/>
      <w:bookmarkEnd w:id="5306"/>
      <w:r w:rsidRPr="00F02A24">
        <w:rPr>
          <w:rtl/>
        </w:rPr>
        <w:t xml:space="preserve">גבורה </w:t>
      </w:r>
      <w:bookmarkStart w:id="5307" w:name="_ETM_Q10_305700"/>
      <w:bookmarkEnd w:id="5307"/>
      <w:r w:rsidRPr="00F02A24">
        <w:rPr>
          <w:rtl/>
        </w:rPr>
        <w:t xml:space="preserve">בכפר </w:t>
      </w:r>
      <w:bookmarkStart w:id="5308" w:name="_ETM_Q10_306270"/>
      <w:bookmarkEnd w:id="5308"/>
      <w:r>
        <w:rPr>
          <w:rFonts w:hint="cs"/>
          <w:rtl/>
        </w:rPr>
        <w:t>ע</w:t>
      </w:r>
      <w:r w:rsidRPr="00F02A24">
        <w:rPr>
          <w:rtl/>
        </w:rPr>
        <w:t>זה</w:t>
      </w:r>
      <w:r>
        <w:rPr>
          <w:rFonts w:hint="cs"/>
          <w:rtl/>
        </w:rPr>
        <w:t>.</w:t>
      </w:r>
      <w:r w:rsidRPr="00F02A24">
        <w:rPr>
          <w:rtl/>
        </w:rPr>
        <w:t xml:space="preserve"> </w:t>
      </w:r>
      <w:bookmarkStart w:id="5309" w:name="_ETM_Q10_307320"/>
      <w:bookmarkEnd w:id="5309"/>
      <w:r w:rsidRPr="00F02A24">
        <w:rPr>
          <w:rtl/>
        </w:rPr>
        <w:t xml:space="preserve">וכך </w:t>
      </w:r>
      <w:bookmarkStart w:id="5310" w:name="_ETM_Q10_307740"/>
      <w:bookmarkEnd w:id="5310"/>
      <w:r w:rsidRPr="00F02A24">
        <w:rPr>
          <w:rtl/>
        </w:rPr>
        <w:t xml:space="preserve">אמרה </w:t>
      </w:r>
      <w:bookmarkStart w:id="5311" w:name="_ETM_Q10_308010"/>
      <w:bookmarkStart w:id="5312" w:name="_ETM_Q10_308130"/>
      <w:bookmarkEnd w:id="5311"/>
      <w:bookmarkEnd w:id="5312"/>
      <w:proofErr w:type="spellStart"/>
      <w:r>
        <w:rPr>
          <w:rFonts w:hint="cs"/>
          <w:rtl/>
        </w:rPr>
        <w:t>אימו</w:t>
      </w:r>
      <w:proofErr w:type="spellEnd"/>
      <w:r>
        <w:rPr>
          <w:rFonts w:hint="cs"/>
          <w:rtl/>
        </w:rPr>
        <w:t>,</w:t>
      </w:r>
      <w:bookmarkStart w:id="5313" w:name="_ETM_Q10_308370"/>
      <w:bookmarkEnd w:id="5313"/>
      <w:r>
        <w:rPr>
          <w:rFonts w:hint="cs"/>
          <w:rtl/>
        </w:rPr>
        <w:t xml:space="preserve"> ר</w:t>
      </w:r>
      <w:r w:rsidRPr="00F02A24">
        <w:rPr>
          <w:rtl/>
        </w:rPr>
        <w:t>חל</w:t>
      </w:r>
      <w:r>
        <w:rPr>
          <w:rFonts w:hint="cs"/>
          <w:rtl/>
        </w:rPr>
        <w:t>י</w:t>
      </w:r>
      <w:r w:rsidRPr="00F02A24">
        <w:rPr>
          <w:rtl/>
        </w:rPr>
        <w:t xml:space="preserve"> </w:t>
      </w:r>
      <w:bookmarkStart w:id="5314" w:name="_ETM_Q10_308700"/>
      <w:bookmarkEnd w:id="5314"/>
      <w:proofErr w:type="spellStart"/>
      <w:r>
        <w:rPr>
          <w:rFonts w:hint="cs"/>
          <w:rtl/>
        </w:rPr>
        <w:t>ונינו</w:t>
      </w:r>
      <w:proofErr w:type="spellEnd"/>
      <w:r>
        <w:rPr>
          <w:rFonts w:hint="cs"/>
          <w:rtl/>
        </w:rPr>
        <w:t xml:space="preserve">, </w:t>
      </w:r>
      <w:bookmarkStart w:id="5315" w:name="_ETM_Q10_308790"/>
      <w:bookmarkEnd w:id="5315"/>
      <w:r w:rsidRPr="00F02A24">
        <w:rPr>
          <w:rtl/>
        </w:rPr>
        <w:t xml:space="preserve">ואני </w:t>
      </w:r>
      <w:bookmarkStart w:id="5316" w:name="_ETM_Q10_309120"/>
      <w:bookmarkStart w:id="5317" w:name="_ETM_Q10_309270"/>
      <w:bookmarkStart w:id="5318" w:name="_ETM_Q10_309540"/>
      <w:bookmarkEnd w:id="5316"/>
      <w:bookmarkEnd w:id="5317"/>
      <w:bookmarkEnd w:id="5318"/>
      <w:r w:rsidRPr="00F02A24">
        <w:rPr>
          <w:rtl/>
        </w:rPr>
        <w:t>מצטט</w:t>
      </w:r>
      <w:bookmarkStart w:id="5319" w:name="_ETM_Q10_310760"/>
      <w:bookmarkEnd w:id="5319"/>
      <w:r>
        <w:rPr>
          <w:rFonts w:hint="cs"/>
          <w:rtl/>
        </w:rPr>
        <w:t xml:space="preserve"> </w:t>
      </w:r>
      <w:r w:rsidR="00241E54">
        <w:rPr>
          <w:rFonts w:hint="eastAsia"/>
          <w:rtl/>
        </w:rPr>
        <w:t>–</w:t>
      </w:r>
      <w:r w:rsidR="00241E54">
        <w:rPr>
          <w:rFonts w:hint="cs"/>
          <w:rtl/>
        </w:rPr>
        <w:t xml:space="preserve"> </w:t>
      </w:r>
      <w:r w:rsidRPr="00F02A24">
        <w:rPr>
          <w:rtl/>
        </w:rPr>
        <w:t xml:space="preserve">עמיחי </w:t>
      </w:r>
      <w:bookmarkStart w:id="5320" w:name="_ETM_Q10_311450"/>
      <w:bookmarkEnd w:id="5320"/>
      <w:r w:rsidRPr="00F02A24">
        <w:rPr>
          <w:rtl/>
        </w:rPr>
        <w:t xml:space="preserve">נהרג </w:t>
      </w:r>
      <w:bookmarkStart w:id="5321" w:name="_ETM_Q10_312110"/>
      <w:bookmarkEnd w:id="5321"/>
      <w:r>
        <w:rPr>
          <w:rFonts w:hint="cs"/>
          <w:rtl/>
        </w:rPr>
        <w:t>כ</w:t>
      </w:r>
      <w:r w:rsidRPr="00F02A24">
        <w:rPr>
          <w:rtl/>
        </w:rPr>
        <w:t xml:space="preserve">שניסה </w:t>
      </w:r>
      <w:bookmarkStart w:id="5322" w:name="_ETM_Q10_312650"/>
      <w:bookmarkEnd w:id="5322"/>
      <w:r w:rsidRPr="00F02A24">
        <w:rPr>
          <w:rtl/>
        </w:rPr>
        <w:t xml:space="preserve">להציל </w:t>
      </w:r>
      <w:bookmarkStart w:id="5323" w:name="_ETM_Q10_313070"/>
      <w:bookmarkEnd w:id="5323"/>
      <w:r w:rsidRPr="00F02A24">
        <w:rPr>
          <w:rtl/>
        </w:rPr>
        <w:t xml:space="preserve">את </w:t>
      </w:r>
      <w:bookmarkStart w:id="5324" w:name="_ETM_Q10_313190"/>
      <w:bookmarkEnd w:id="5324"/>
      <w:r w:rsidRPr="00F02A24">
        <w:rPr>
          <w:rtl/>
        </w:rPr>
        <w:t xml:space="preserve">חיי </w:t>
      </w:r>
      <w:bookmarkStart w:id="5325" w:name="_ETM_Q10_313430"/>
      <w:bookmarkEnd w:id="5325"/>
      <w:r w:rsidRPr="00F02A24">
        <w:rPr>
          <w:rtl/>
        </w:rPr>
        <w:t xml:space="preserve">מפקדו </w:t>
      </w:r>
      <w:bookmarkStart w:id="5326" w:name="_ETM_Q10_314700"/>
      <w:bookmarkEnd w:id="5326"/>
      <w:r w:rsidRPr="00F02A24">
        <w:rPr>
          <w:rtl/>
        </w:rPr>
        <w:t xml:space="preserve">שנפצע </w:t>
      </w:r>
      <w:bookmarkStart w:id="5327" w:name="_ETM_Q10_315389"/>
      <w:bookmarkEnd w:id="5327"/>
      <w:r w:rsidRPr="00F02A24">
        <w:rPr>
          <w:rtl/>
        </w:rPr>
        <w:t xml:space="preserve">במהלך </w:t>
      </w:r>
      <w:bookmarkStart w:id="5328" w:name="_ETM_Q10_315959"/>
      <w:bookmarkEnd w:id="5328"/>
      <w:r>
        <w:rPr>
          <w:rFonts w:hint="cs"/>
          <w:rtl/>
        </w:rPr>
        <w:t>טיהו</w:t>
      </w:r>
      <w:r w:rsidRPr="00F02A24">
        <w:rPr>
          <w:rtl/>
        </w:rPr>
        <w:t xml:space="preserve">ר </w:t>
      </w:r>
      <w:bookmarkStart w:id="5329" w:name="_ETM_Q10_316319"/>
      <w:bookmarkEnd w:id="5329"/>
      <w:r w:rsidRPr="00F02A24">
        <w:rPr>
          <w:rtl/>
        </w:rPr>
        <w:t xml:space="preserve">בתים </w:t>
      </w:r>
      <w:bookmarkStart w:id="5330" w:name="_ETM_Q10_316739"/>
      <w:bookmarkEnd w:id="5330"/>
      <w:r w:rsidRPr="00F02A24">
        <w:rPr>
          <w:rtl/>
        </w:rPr>
        <w:t xml:space="preserve">בכפר </w:t>
      </w:r>
      <w:bookmarkStart w:id="5331" w:name="_ETM_Q10_317159"/>
      <w:bookmarkEnd w:id="5331"/>
      <w:r>
        <w:rPr>
          <w:rFonts w:hint="cs"/>
          <w:rtl/>
        </w:rPr>
        <w:t>ע</w:t>
      </w:r>
      <w:r w:rsidRPr="00F02A24">
        <w:rPr>
          <w:rtl/>
        </w:rPr>
        <w:t>זה</w:t>
      </w:r>
      <w:r>
        <w:rPr>
          <w:rFonts w:hint="cs"/>
          <w:rtl/>
        </w:rPr>
        <w:t>:</w:t>
      </w:r>
      <w:r w:rsidRPr="00F02A24">
        <w:rPr>
          <w:rtl/>
        </w:rPr>
        <w:t xml:space="preserve"> </w:t>
      </w:r>
      <w:bookmarkStart w:id="5332" w:name="_ETM_Q10_318269"/>
      <w:bookmarkEnd w:id="5332"/>
      <w:r>
        <w:rPr>
          <w:rFonts w:hint="cs"/>
          <w:rtl/>
        </w:rPr>
        <w:t>"</w:t>
      </w:r>
      <w:r w:rsidRPr="00F02A24">
        <w:rPr>
          <w:rtl/>
        </w:rPr>
        <w:t xml:space="preserve">הם </w:t>
      </w:r>
      <w:bookmarkStart w:id="5333" w:name="_ETM_Q10_318450"/>
      <w:bookmarkEnd w:id="5333"/>
      <w:r w:rsidRPr="00F02A24">
        <w:rPr>
          <w:rtl/>
        </w:rPr>
        <w:t xml:space="preserve">נלחמו </w:t>
      </w:r>
      <w:bookmarkStart w:id="5334" w:name="_ETM_Q10_318930"/>
      <w:bookmarkEnd w:id="5334"/>
      <w:r w:rsidRPr="00F02A24">
        <w:rPr>
          <w:rtl/>
        </w:rPr>
        <w:t xml:space="preserve">שעות </w:t>
      </w:r>
      <w:bookmarkStart w:id="5335" w:name="_ETM_Q10_319260"/>
      <w:bookmarkEnd w:id="5335"/>
      <w:r w:rsidRPr="00F02A24">
        <w:rPr>
          <w:rtl/>
        </w:rPr>
        <w:t>ארוכות</w:t>
      </w:r>
      <w:r>
        <w:rPr>
          <w:rFonts w:hint="cs"/>
          <w:rtl/>
        </w:rPr>
        <w:t>.</w:t>
      </w:r>
      <w:r w:rsidRPr="00F02A24">
        <w:rPr>
          <w:rtl/>
        </w:rPr>
        <w:t xml:space="preserve"> </w:t>
      </w:r>
      <w:bookmarkStart w:id="5336" w:name="_ETM_Q10_320260"/>
      <w:bookmarkEnd w:id="5336"/>
      <w:r w:rsidRPr="00F02A24">
        <w:rPr>
          <w:rtl/>
        </w:rPr>
        <w:t xml:space="preserve">עמיחי </w:t>
      </w:r>
      <w:bookmarkStart w:id="5337" w:name="_ETM_Q10_320860"/>
      <w:bookmarkEnd w:id="5337"/>
      <w:r w:rsidRPr="00F02A24">
        <w:rPr>
          <w:rtl/>
        </w:rPr>
        <w:t xml:space="preserve">היה </w:t>
      </w:r>
      <w:bookmarkStart w:id="5338" w:name="_ETM_Q10_321069"/>
      <w:bookmarkEnd w:id="5338"/>
      <w:r w:rsidRPr="00F02A24">
        <w:rPr>
          <w:rtl/>
        </w:rPr>
        <w:t>רגוע</w:t>
      </w:r>
      <w:r>
        <w:rPr>
          <w:rFonts w:hint="cs"/>
          <w:rtl/>
        </w:rPr>
        <w:t>,</w:t>
      </w:r>
      <w:r w:rsidRPr="00F02A24">
        <w:rPr>
          <w:rtl/>
        </w:rPr>
        <w:t xml:space="preserve"> </w:t>
      </w:r>
      <w:bookmarkStart w:id="5339" w:name="_ETM_Q10_322150"/>
      <w:bookmarkEnd w:id="5339"/>
      <w:r w:rsidRPr="00F02A24">
        <w:rPr>
          <w:rtl/>
        </w:rPr>
        <w:t xml:space="preserve">בקור </w:t>
      </w:r>
      <w:bookmarkStart w:id="5340" w:name="_ETM_Q10_322629"/>
      <w:bookmarkEnd w:id="5340"/>
      <w:r w:rsidRPr="00F02A24">
        <w:rPr>
          <w:rtl/>
        </w:rPr>
        <w:t xml:space="preserve">רוח </w:t>
      </w:r>
      <w:bookmarkStart w:id="5341" w:name="_ETM_Q10_322930"/>
      <w:bookmarkEnd w:id="5341"/>
      <w:r w:rsidRPr="00F02A24">
        <w:rPr>
          <w:rtl/>
        </w:rPr>
        <w:t xml:space="preserve">אמר </w:t>
      </w:r>
      <w:bookmarkStart w:id="5342" w:name="_ETM_Q10_323200"/>
      <w:bookmarkEnd w:id="5342"/>
      <w:r w:rsidRPr="00F02A24">
        <w:rPr>
          <w:rtl/>
        </w:rPr>
        <w:t>לחייליו</w:t>
      </w:r>
      <w:r>
        <w:rPr>
          <w:rFonts w:hint="cs"/>
          <w:rtl/>
        </w:rPr>
        <w:t>:</w:t>
      </w:r>
      <w:r w:rsidRPr="00F02A24">
        <w:rPr>
          <w:rtl/>
        </w:rPr>
        <w:t xml:space="preserve"> </w:t>
      </w:r>
      <w:bookmarkStart w:id="5343" w:name="_ETM_Q10_324590"/>
      <w:bookmarkEnd w:id="5343"/>
      <w:r w:rsidRPr="00F02A24">
        <w:rPr>
          <w:rtl/>
        </w:rPr>
        <w:t xml:space="preserve">אני </w:t>
      </w:r>
      <w:bookmarkStart w:id="5344" w:name="_ETM_Q10_324830"/>
      <w:bookmarkEnd w:id="5344"/>
      <w:r w:rsidRPr="00F02A24">
        <w:rPr>
          <w:rtl/>
        </w:rPr>
        <w:t xml:space="preserve">רק </w:t>
      </w:r>
      <w:bookmarkStart w:id="5345" w:name="_ETM_Q10_325070"/>
      <w:bookmarkEnd w:id="5345"/>
      <w:r w:rsidRPr="00F02A24">
        <w:rPr>
          <w:rtl/>
        </w:rPr>
        <w:t xml:space="preserve">רוצה </w:t>
      </w:r>
      <w:bookmarkStart w:id="5346" w:name="_ETM_Q10_325370"/>
      <w:bookmarkEnd w:id="5346"/>
      <w:r w:rsidRPr="00F02A24">
        <w:rPr>
          <w:rtl/>
        </w:rPr>
        <w:t xml:space="preserve">שתזכרו </w:t>
      </w:r>
      <w:bookmarkStart w:id="5347" w:name="_ETM_Q10_326150"/>
      <w:bookmarkEnd w:id="5347"/>
      <w:r w:rsidRPr="00F02A24">
        <w:rPr>
          <w:rtl/>
        </w:rPr>
        <w:t>בש</w:t>
      </w:r>
      <w:r>
        <w:rPr>
          <w:rFonts w:hint="cs"/>
          <w:rtl/>
        </w:rPr>
        <w:t xml:space="preserve">ם </w:t>
      </w:r>
      <w:bookmarkStart w:id="5348" w:name="_ETM_Q10_326557"/>
      <w:bookmarkEnd w:id="5348"/>
      <w:r w:rsidRPr="00F02A24">
        <w:rPr>
          <w:rtl/>
        </w:rPr>
        <w:t xml:space="preserve">מי </w:t>
      </w:r>
      <w:bookmarkStart w:id="5349" w:name="_ETM_Q10_326750"/>
      <w:bookmarkEnd w:id="5349"/>
      <w:r w:rsidRPr="00F02A24">
        <w:rPr>
          <w:rtl/>
        </w:rPr>
        <w:t xml:space="preserve">אנחנו </w:t>
      </w:r>
      <w:bookmarkStart w:id="5350" w:name="_ETM_Q10_327260"/>
      <w:bookmarkEnd w:id="5350"/>
      <w:r w:rsidRPr="00F02A24">
        <w:rPr>
          <w:rtl/>
        </w:rPr>
        <w:t xml:space="preserve">כאן </w:t>
      </w:r>
      <w:bookmarkStart w:id="5351" w:name="_ETM_Q10_327560"/>
      <w:bookmarkEnd w:id="5351"/>
      <w:r w:rsidRPr="00F02A24">
        <w:rPr>
          <w:rtl/>
        </w:rPr>
        <w:t xml:space="preserve">ולשם </w:t>
      </w:r>
      <w:bookmarkStart w:id="5352" w:name="_ETM_Q10_328280"/>
      <w:bookmarkEnd w:id="5352"/>
      <w:r w:rsidRPr="00F02A24">
        <w:rPr>
          <w:rtl/>
        </w:rPr>
        <w:t xml:space="preserve">מה </w:t>
      </w:r>
      <w:bookmarkStart w:id="5353" w:name="_ETM_Q10_328730"/>
      <w:bookmarkEnd w:id="5353"/>
      <w:r w:rsidRPr="00F02A24">
        <w:rPr>
          <w:rtl/>
        </w:rPr>
        <w:t xml:space="preserve">אנחנו </w:t>
      </w:r>
      <w:bookmarkStart w:id="5354" w:name="_ETM_Q10_329300"/>
      <w:bookmarkEnd w:id="5354"/>
      <w:r w:rsidRPr="00F02A24">
        <w:rPr>
          <w:rtl/>
        </w:rPr>
        <w:t>כאן</w:t>
      </w:r>
      <w:r>
        <w:rPr>
          <w:rFonts w:hint="cs"/>
          <w:rtl/>
        </w:rPr>
        <w:t>.</w:t>
      </w:r>
      <w:r w:rsidRPr="00F02A24">
        <w:rPr>
          <w:rtl/>
        </w:rPr>
        <w:t xml:space="preserve"> </w:t>
      </w:r>
      <w:bookmarkStart w:id="5355" w:name="_ETM_Q10_330330"/>
      <w:bookmarkEnd w:id="5355"/>
      <w:r w:rsidRPr="00F02A24">
        <w:rPr>
          <w:rtl/>
        </w:rPr>
        <w:t xml:space="preserve">המפקד </w:t>
      </w:r>
      <w:bookmarkStart w:id="5356" w:name="_ETM_Q10_330810"/>
      <w:bookmarkEnd w:id="5356"/>
      <w:r w:rsidRPr="00F02A24">
        <w:rPr>
          <w:rtl/>
        </w:rPr>
        <w:t xml:space="preserve">שלו </w:t>
      </w:r>
      <w:bookmarkStart w:id="5357" w:name="_ETM_Q10_331050"/>
      <w:bookmarkEnd w:id="5357"/>
      <w:r w:rsidRPr="00F02A24">
        <w:rPr>
          <w:rtl/>
        </w:rPr>
        <w:t xml:space="preserve">נפצע </w:t>
      </w:r>
      <w:bookmarkStart w:id="5358" w:name="_ETM_Q10_331530"/>
      <w:bookmarkEnd w:id="5358"/>
      <w:r w:rsidRPr="00F02A24">
        <w:rPr>
          <w:rtl/>
        </w:rPr>
        <w:t xml:space="preserve">ועמיחי </w:t>
      </w:r>
      <w:bookmarkStart w:id="5359" w:name="_ETM_Q10_332040"/>
      <w:bookmarkEnd w:id="5359"/>
      <w:r w:rsidRPr="00F02A24">
        <w:rPr>
          <w:rtl/>
        </w:rPr>
        <w:t xml:space="preserve">מתעקש </w:t>
      </w:r>
      <w:bookmarkStart w:id="5360" w:name="_ETM_Q10_332610"/>
      <w:bookmarkEnd w:id="5360"/>
      <w:r w:rsidRPr="00F02A24">
        <w:rPr>
          <w:rtl/>
        </w:rPr>
        <w:t xml:space="preserve">לחלץ </w:t>
      </w:r>
      <w:bookmarkStart w:id="5361" w:name="_ETM_Q10_333090"/>
      <w:bookmarkEnd w:id="5361"/>
      <w:r w:rsidRPr="00F02A24">
        <w:rPr>
          <w:rtl/>
        </w:rPr>
        <w:t>אותו</w:t>
      </w:r>
      <w:r>
        <w:rPr>
          <w:rFonts w:hint="cs"/>
          <w:rtl/>
        </w:rPr>
        <w:t>.</w:t>
      </w:r>
      <w:r w:rsidRPr="00F02A24">
        <w:rPr>
          <w:rtl/>
        </w:rPr>
        <w:t xml:space="preserve"> </w:t>
      </w:r>
      <w:bookmarkStart w:id="5362" w:name="_ETM_Q10_333999"/>
      <w:bookmarkEnd w:id="5362"/>
      <w:r w:rsidRPr="00F02A24">
        <w:rPr>
          <w:rtl/>
        </w:rPr>
        <w:t xml:space="preserve">העלו </w:t>
      </w:r>
      <w:bookmarkStart w:id="5363" w:name="_ETM_Q10_334329"/>
      <w:bookmarkEnd w:id="5363"/>
      <w:r w:rsidRPr="00F02A24">
        <w:rPr>
          <w:rtl/>
        </w:rPr>
        <w:t xml:space="preserve">אותם </w:t>
      </w:r>
      <w:bookmarkStart w:id="5364" w:name="_ETM_Q10_334569"/>
      <w:bookmarkEnd w:id="5364"/>
      <w:r w:rsidRPr="00F02A24">
        <w:rPr>
          <w:rtl/>
        </w:rPr>
        <w:t xml:space="preserve">לרכב </w:t>
      </w:r>
      <w:bookmarkStart w:id="5365" w:name="_ETM_Q10_334989"/>
      <w:bookmarkEnd w:id="5365"/>
      <w:r w:rsidRPr="00F02A24">
        <w:rPr>
          <w:rtl/>
        </w:rPr>
        <w:t xml:space="preserve">שפינת </w:t>
      </w:r>
      <w:bookmarkStart w:id="5366" w:name="_ETM_Q10_335499"/>
      <w:bookmarkEnd w:id="5366"/>
      <w:r w:rsidRPr="00F02A24">
        <w:rPr>
          <w:rtl/>
        </w:rPr>
        <w:t xml:space="preserve">תושבים </w:t>
      </w:r>
      <w:bookmarkStart w:id="5367" w:name="_ETM_Q10_335919"/>
      <w:bookmarkEnd w:id="5367"/>
      <w:r w:rsidRPr="00F02A24">
        <w:rPr>
          <w:rtl/>
        </w:rPr>
        <w:t>נוספים</w:t>
      </w:r>
      <w:r>
        <w:rPr>
          <w:rFonts w:hint="cs"/>
          <w:rtl/>
        </w:rPr>
        <w:t>.</w:t>
      </w:r>
      <w:r w:rsidRPr="00F02A24">
        <w:rPr>
          <w:rtl/>
        </w:rPr>
        <w:t xml:space="preserve"> </w:t>
      </w:r>
      <w:bookmarkStart w:id="5368" w:name="_ETM_Q10_337129"/>
      <w:bookmarkEnd w:id="5368"/>
      <w:r w:rsidRPr="00F02A24">
        <w:rPr>
          <w:rtl/>
        </w:rPr>
        <w:t xml:space="preserve">עמיחי </w:t>
      </w:r>
      <w:bookmarkStart w:id="5369" w:name="_ETM_Q10_337669"/>
      <w:bookmarkEnd w:id="5369"/>
      <w:r>
        <w:rPr>
          <w:rFonts w:hint="cs"/>
          <w:rtl/>
        </w:rPr>
        <w:t>ע</w:t>
      </w:r>
      <w:r w:rsidRPr="00F02A24">
        <w:rPr>
          <w:rtl/>
        </w:rPr>
        <w:t xml:space="preserve">וצר </w:t>
      </w:r>
      <w:bookmarkStart w:id="5370" w:name="_ETM_Q10_338029"/>
      <w:bookmarkEnd w:id="5370"/>
      <w:r w:rsidRPr="00F02A24">
        <w:rPr>
          <w:rtl/>
        </w:rPr>
        <w:t xml:space="preserve">לו </w:t>
      </w:r>
      <w:bookmarkStart w:id="5371" w:name="_ETM_Q10_338150"/>
      <w:bookmarkEnd w:id="5371"/>
      <w:r w:rsidRPr="00F02A24">
        <w:rPr>
          <w:rtl/>
        </w:rPr>
        <w:t xml:space="preserve">את </w:t>
      </w:r>
      <w:bookmarkStart w:id="5372" w:name="_ETM_Q10_338299"/>
      <w:bookmarkEnd w:id="5372"/>
      <w:r w:rsidRPr="00F02A24">
        <w:rPr>
          <w:rtl/>
        </w:rPr>
        <w:t xml:space="preserve">הדם </w:t>
      </w:r>
      <w:bookmarkStart w:id="5373" w:name="_ETM_Q10_338629"/>
      <w:bookmarkEnd w:id="5373"/>
      <w:r w:rsidRPr="00F02A24">
        <w:rPr>
          <w:rtl/>
        </w:rPr>
        <w:t xml:space="preserve">ואז </w:t>
      </w:r>
      <w:bookmarkStart w:id="5374" w:name="_ETM_Q10_338959"/>
      <w:bookmarkEnd w:id="5374"/>
      <w:r w:rsidRPr="00F02A24">
        <w:rPr>
          <w:rtl/>
        </w:rPr>
        <w:t xml:space="preserve">מחבל </w:t>
      </w:r>
      <w:bookmarkStart w:id="5375" w:name="_ETM_Q10_339559"/>
      <w:bookmarkEnd w:id="5375"/>
      <w:r w:rsidRPr="00F02A24">
        <w:rPr>
          <w:rtl/>
        </w:rPr>
        <w:t>יור</w:t>
      </w:r>
      <w:r>
        <w:rPr>
          <w:rFonts w:hint="cs"/>
          <w:rtl/>
        </w:rPr>
        <w:t>ה</w:t>
      </w:r>
      <w:r w:rsidRPr="00F02A24">
        <w:rPr>
          <w:rtl/>
        </w:rPr>
        <w:t xml:space="preserve"> </w:t>
      </w:r>
      <w:bookmarkStart w:id="5376" w:name="_ETM_Q10_339949"/>
      <w:bookmarkEnd w:id="5376"/>
      <w:r>
        <w:rPr>
          <w:rFonts w:hint="cs"/>
          <w:rtl/>
        </w:rPr>
        <w:t>צרור</w:t>
      </w:r>
      <w:r w:rsidRPr="00F02A24">
        <w:rPr>
          <w:rtl/>
        </w:rPr>
        <w:t xml:space="preserve"> </w:t>
      </w:r>
      <w:bookmarkStart w:id="5377" w:name="_ETM_Q10_340340"/>
      <w:bookmarkEnd w:id="5377"/>
      <w:r w:rsidRPr="00F02A24">
        <w:rPr>
          <w:rtl/>
        </w:rPr>
        <w:t xml:space="preserve">לעבר </w:t>
      </w:r>
      <w:bookmarkStart w:id="5378" w:name="_ETM_Q10_340699"/>
      <w:bookmarkEnd w:id="5378"/>
      <w:r w:rsidRPr="00F02A24">
        <w:rPr>
          <w:rtl/>
        </w:rPr>
        <w:t>הרכב</w:t>
      </w:r>
      <w:r>
        <w:rPr>
          <w:rFonts w:hint="cs"/>
          <w:rtl/>
        </w:rPr>
        <w:t>.</w:t>
      </w:r>
      <w:r w:rsidRPr="00F02A24">
        <w:rPr>
          <w:rtl/>
        </w:rPr>
        <w:t xml:space="preserve"> </w:t>
      </w:r>
      <w:bookmarkStart w:id="5379" w:name="_ETM_Q10_341779"/>
      <w:bookmarkEnd w:id="5379"/>
      <w:r w:rsidRPr="00F02A24">
        <w:rPr>
          <w:rtl/>
        </w:rPr>
        <w:t xml:space="preserve">עמיחי </w:t>
      </w:r>
      <w:bookmarkStart w:id="5380" w:name="_ETM_Q10_342439"/>
      <w:bookmarkEnd w:id="5380"/>
      <w:r w:rsidRPr="00F02A24">
        <w:rPr>
          <w:rtl/>
        </w:rPr>
        <w:t xml:space="preserve">היחיד </w:t>
      </w:r>
      <w:bookmarkStart w:id="5381" w:name="_ETM_Q10_342859"/>
      <w:bookmarkEnd w:id="5381"/>
      <w:r w:rsidRPr="00F02A24">
        <w:rPr>
          <w:rtl/>
        </w:rPr>
        <w:t>שנפגע</w:t>
      </w:r>
      <w:r>
        <w:rPr>
          <w:rFonts w:hint="cs"/>
          <w:rtl/>
        </w:rPr>
        <w:t>.</w:t>
      </w:r>
      <w:bookmarkStart w:id="5382" w:name="_ETM_Q10_343200"/>
      <w:bookmarkStart w:id="5383" w:name="_ETM_Q10_345069"/>
      <w:bookmarkEnd w:id="5382"/>
      <w:bookmarkEnd w:id="5383"/>
      <w:r>
        <w:rPr>
          <w:rFonts w:hint="cs"/>
          <w:rtl/>
        </w:rPr>
        <w:t xml:space="preserve"> ה</w:t>
      </w:r>
      <w:r w:rsidRPr="00F02A24">
        <w:rPr>
          <w:rtl/>
        </w:rPr>
        <w:t xml:space="preserve">חובש </w:t>
      </w:r>
      <w:bookmarkStart w:id="5384" w:name="_ETM_Q10_345610"/>
      <w:bookmarkEnd w:id="5384"/>
      <w:r w:rsidRPr="00F02A24">
        <w:rPr>
          <w:rtl/>
        </w:rPr>
        <w:t xml:space="preserve">שטיפל </w:t>
      </w:r>
      <w:bookmarkStart w:id="5385" w:name="_ETM_Q10_346090"/>
      <w:bookmarkEnd w:id="5385"/>
      <w:r w:rsidRPr="00F02A24">
        <w:rPr>
          <w:rtl/>
        </w:rPr>
        <w:t xml:space="preserve">בו </w:t>
      </w:r>
      <w:bookmarkStart w:id="5386" w:name="_ETM_Q10_346239"/>
      <w:bookmarkEnd w:id="5386"/>
      <w:r w:rsidRPr="00F02A24">
        <w:rPr>
          <w:rtl/>
        </w:rPr>
        <w:t xml:space="preserve">אמר </w:t>
      </w:r>
      <w:bookmarkStart w:id="5387" w:name="_ETM_Q10_346480"/>
      <w:bookmarkEnd w:id="5387"/>
      <w:r w:rsidRPr="00F02A24">
        <w:rPr>
          <w:rtl/>
        </w:rPr>
        <w:t xml:space="preserve">שהוא </w:t>
      </w:r>
      <w:bookmarkStart w:id="5388" w:name="_ETM_Q10_346660"/>
      <w:bookmarkEnd w:id="5388"/>
      <w:r>
        <w:rPr>
          <w:rFonts w:hint="cs"/>
          <w:rtl/>
        </w:rPr>
        <w:t>ה</w:t>
      </w:r>
      <w:r w:rsidRPr="00F02A24">
        <w:rPr>
          <w:rtl/>
        </w:rPr>
        <w:t xml:space="preserve">סתובב </w:t>
      </w:r>
      <w:bookmarkStart w:id="5389" w:name="_ETM_Q10_347110"/>
      <w:bookmarkEnd w:id="5389"/>
      <w:r w:rsidRPr="00F02A24">
        <w:rPr>
          <w:rtl/>
        </w:rPr>
        <w:t xml:space="preserve">הרבה </w:t>
      </w:r>
      <w:bookmarkStart w:id="5390" w:name="_ETM_Q10_347410"/>
      <w:bookmarkEnd w:id="5390"/>
      <w:r w:rsidRPr="00F02A24">
        <w:rPr>
          <w:rtl/>
        </w:rPr>
        <w:t xml:space="preserve">בכפר </w:t>
      </w:r>
      <w:bookmarkStart w:id="5391" w:name="_ETM_Q10_347800"/>
      <w:bookmarkEnd w:id="5391"/>
      <w:r>
        <w:rPr>
          <w:rFonts w:hint="cs"/>
          <w:rtl/>
        </w:rPr>
        <w:t>ע</w:t>
      </w:r>
      <w:r w:rsidRPr="00F02A24">
        <w:rPr>
          <w:rtl/>
        </w:rPr>
        <w:t xml:space="preserve">זה </w:t>
      </w:r>
      <w:bookmarkStart w:id="5392" w:name="_ETM_Q10_348810"/>
      <w:bookmarkEnd w:id="5392"/>
      <w:r w:rsidRPr="00F02A24">
        <w:rPr>
          <w:rtl/>
        </w:rPr>
        <w:t>ו</w:t>
      </w:r>
      <w:bookmarkStart w:id="5393" w:name="_ETM_Q10_348930"/>
      <w:bookmarkEnd w:id="5393"/>
      <w:r w:rsidRPr="00F02A24">
        <w:rPr>
          <w:rtl/>
        </w:rPr>
        <w:t xml:space="preserve">פינה </w:t>
      </w:r>
      <w:bookmarkStart w:id="5394" w:name="_ETM_Q10_349290"/>
      <w:bookmarkEnd w:id="5394"/>
      <w:r w:rsidRPr="00F02A24">
        <w:rPr>
          <w:rtl/>
        </w:rPr>
        <w:t xml:space="preserve">גופות </w:t>
      </w:r>
      <w:bookmarkStart w:id="5395" w:name="_ETM_Q10_350340"/>
      <w:bookmarkEnd w:id="5395"/>
      <w:r w:rsidRPr="00F02A24">
        <w:rPr>
          <w:rtl/>
        </w:rPr>
        <w:t xml:space="preserve">וכולם </w:t>
      </w:r>
      <w:bookmarkStart w:id="5396" w:name="_ETM_Q10_351060"/>
      <w:bookmarkEnd w:id="5396"/>
      <w:r w:rsidRPr="00F02A24">
        <w:rPr>
          <w:rtl/>
        </w:rPr>
        <w:t xml:space="preserve">היו </w:t>
      </w:r>
      <w:bookmarkStart w:id="5397" w:name="_ETM_Q10_351330"/>
      <w:bookmarkEnd w:id="5397"/>
      <w:r w:rsidRPr="00F02A24">
        <w:rPr>
          <w:rtl/>
        </w:rPr>
        <w:t xml:space="preserve">עם </w:t>
      </w:r>
      <w:bookmarkStart w:id="5398" w:name="_ETM_Q10_351480"/>
      <w:bookmarkEnd w:id="5398"/>
      <w:r>
        <w:rPr>
          <w:rFonts w:hint="cs"/>
          <w:rtl/>
        </w:rPr>
        <w:t>מבטי</w:t>
      </w:r>
      <w:r w:rsidRPr="00F02A24">
        <w:rPr>
          <w:rtl/>
        </w:rPr>
        <w:t xml:space="preserve"> </w:t>
      </w:r>
      <w:bookmarkStart w:id="5399" w:name="_ETM_Q10_352110"/>
      <w:bookmarkEnd w:id="5399"/>
      <w:r w:rsidRPr="00F02A24">
        <w:rPr>
          <w:rtl/>
        </w:rPr>
        <w:t xml:space="preserve">אימה </w:t>
      </w:r>
      <w:bookmarkStart w:id="5400" w:name="_ETM_Q10_352620"/>
      <w:bookmarkEnd w:id="5400"/>
      <w:r>
        <w:rPr>
          <w:rFonts w:hint="cs"/>
          <w:rtl/>
        </w:rPr>
        <w:t>ע</w:t>
      </w:r>
      <w:r w:rsidRPr="00F02A24">
        <w:rPr>
          <w:rtl/>
        </w:rPr>
        <w:t>ל</w:t>
      </w:r>
      <w:r>
        <w:rPr>
          <w:rFonts w:hint="cs"/>
          <w:rtl/>
        </w:rPr>
        <w:t xml:space="preserve"> ה</w:t>
      </w:r>
      <w:r w:rsidRPr="00F02A24">
        <w:rPr>
          <w:rtl/>
        </w:rPr>
        <w:t>פנים</w:t>
      </w:r>
      <w:r>
        <w:rPr>
          <w:rFonts w:hint="cs"/>
          <w:rtl/>
        </w:rPr>
        <w:t>.</w:t>
      </w:r>
      <w:r w:rsidRPr="00F02A24">
        <w:rPr>
          <w:rtl/>
        </w:rPr>
        <w:t xml:space="preserve"> </w:t>
      </w:r>
      <w:bookmarkStart w:id="5401" w:name="_ETM_Q10_353859"/>
      <w:bookmarkEnd w:id="5401"/>
      <w:r w:rsidRPr="00F02A24">
        <w:rPr>
          <w:rtl/>
        </w:rPr>
        <w:t xml:space="preserve">אבל </w:t>
      </w:r>
      <w:bookmarkStart w:id="5402" w:name="_ETM_Q10_354280"/>
      <w:bookmarkEnd w:id="5402"/>
      <w:r w:rsidRPr="00F02A24">
        <w:rPr>
          <w:rtl/>
        </w:rPr>
        <w:t xml:space="preserve">עמיחי </w:t>
      </w:r>
      <w:bookmarkStart w:id="5403" w:name="_ETM_Q10_354790"/>
      <w:bookmarkEnd w:id="5403"/>
      <w:r w:rsidRPr="00F02A24">
        <w:rPr>
          <w:rtl/>
        </w:rPr>
        <w:t xml:space="preserve">נהרג </w:t>
      </w:r>
      <w:bookmarkStart w:id="5404" w:name="_ETM_Q10_355950"/>
      <w:bookmarkEnd w:id="5404"/>
      <w:r w:rsidRPr="00F02A24">
        <w:rPr>
          <w:rtl/>
        </w:rPr>
        <w:t xml:space="preserve">עם </w:t>
      </w:r>
      <w:bookmarkStart w:id="5405" w:name="_ETM_Q10_356159"/>
      <w:bookmarkEnd w:id="5405"/>
      <w:r w:rsidRPr="00F02A24">
        <w:rPr>
          <w:rtl/>
        </w:rPr>
        <w:t xml:space="preserve">פנים </w:t>
      </w:r>
      <w:bookmarkStart w:id="5406" w:name="_ETM_Q10_356849"/>
      <w:bookmarkEnd w:id="5406"/>
      <w:r w:rsidRPr="00F02A24">
        <w:rPr>
          <w:rtl/>
        </w:rPr>
        <w:t xml:space="preserve">של </w:t>
      </w:r>
      <w:bookmarkStart w:id="5407" w:name="_ETM_Q10_357120"/>
      <w:bookmarkEnd w:id="5407"/>
      <w:r w:rsidRPr="00F02A24">
        <w:rPr>
          <w:rtl/>
        </w:rPr>
        <w:t xml:space="preserve">שבת </w:t>
      </w:r>
      <w:bookmarkStart w:id="5408" w:name="_ETM_Q10_357569"/>
      <w:bookmarkEnd w:id="5408"/>
      <w:r w:rsidRPr="00F02A24">
        <w:rPr>
          <w:rtl/>
        </w:rPr>
        <w:t>קודש</w:t>
      </w:r>
      <w:r>
        <w:rPr>
          <w:rFonts w:hint="cs"/>
          <w:rtl/>
        </w:rPr>
        <w:t>".</w:t>
      </w:r>
      <w:r w:rsidRPr="00F02A24">
        <w:rPr>
          <w:rtl/>
        </w:rPr>
        <w:t xml:space="preserve"> </w:t>
      </w:r>
      <w:bookmarkStart w:id="5409" w:name="_ETM_Q10_358639"/>
      <w:bookmarkEnd w:id="5409"/>
    </w:p>
    <w:p w14:paraId="3EFF8A35" w14:textId="77777777" w:rsidR="00C4260E" w:rsidRDefault="00C4260E" w:rsidP="0044214E">
      <w:pPr>
        <w:rPr>
          <w:rtl/>
        </w:rPr>
      </w:pPr>
    </w:p>
    <w:p w14:paraId="6C65D68A" w14:textId="77777777" w:rsidR="00C4260E" w:rsidRDefault="00C4260E" w:rsidP="0044214E">
      <w:pPr>
        <w:rPr>
          <w:rtl/>
        </w:rPr>
      </w:pPr>
      <w:r w:rsidRPr="00F02A24">
        <w:rPr>
          <w:rtl/>
        </w:rPr>
        <w:t xml:space="preserve">עמיחי </w:t>
      </w:r>
      <w:bookmarkStart w:id="5410" w:name="_ETM_Q10_359209"/>
      <w:bookmarkEnd w:id="5410"/>
      <w:r w:rsidRPr="00F02A24">
        <w:rPr>
          <w:rtl/>
        </w:rPr>
        <w:t xml:space="preserve">היה </w:t>
      </w:r>
      <w:bookmarkStart w:id="5411" w:name="_ETM_Q10_359569"/>
      <w:bookmarkEnd w:id="5411"/>
      <w:r w:rsidRPr="00F02A24">
        <w:rPr>
          <w:rtl/>
        </w:rPr>
        <w:t xml:space="preserve">איש </w:t>
      </w:r>
      <w:bookmarkStart w:id="5412" w:name="_ETM_Q10_359930"/>
      <w:bookmarkEnd w:id="5412"/>
      <w:r w:rsidRPr="00F02A24">
        <w:rPr>
          <w:rtl/>
        </w:rPr>
        <w:t xml:space="preserve">של </w:t>
      </w:r>
      <w:bookmarkStart w:id="5413" w:name="_ETM_Q10_360110"/>
      <w:bookmarkEnd w:id="5413"/>
      <w:r w:rsidRPr="00F02A24">
        <w:rPr>
          <w:rtl/>
        </w:rPr>
        <w:t>מילים</w:t>
      </w:r>
      <w:r>
        <w:rPr>
          <w:rFonts w:hint="cs"/>
          <w:rtl/>
        </w:rPr>
        <w:t>.</w:t>
      </w:r>
      <w:r w:rsidRPr="00F02A24">
        <w:rPr>
          <w:rtl/>
        </w:rPr>
        <w:t xml:space="preserve"> </w:t>
      </w:r>
      <w:bookmarkStart w:id="5414" w:name="_ETM_Q10_361090"/>
      <w:bookmarkEnd w:id="5414"/>
      <w:r w:rsidRPr="00F02A24">
        <w:rPr>
          <w:rtl/>
        </w:rPr>
        <w:t xml:space="preserve">הנציח </w:t>
      </w:r>
      <w:bookmarkStart w:id="5415" w:name="_ETM_Q10_361659"/>
      <w:bookmarkEnd w:id="5415"/>
      <w:r w:rsidRPr="00F02A24">
        <w:rPr>
          <w:rtl/>
        </w:rPr>
        <w:t>רגשות</w:t>
      </w:r>
      <w:r>
        <w:rPr>
          <w:rFonts w:hint="cs"/>
          <w:rtl/>
        </w:rPr>
        <w:t>,</w:t>
      </w:r>
      <w:r w:rsidRPr="00F02A24">
        <w:rPr>
          <w:rtl/>
        </w:rPr>
        <w:t xml:space="preserve"> </w:t>
      </w:r>
      <w:bookmarkStart w:id="5416" w:name="_ETM_Q10_362260"/>
      <w:bookmarkEnd w:id="5416"/>
      <w:r w:rsidRPr="00F02A24">
        <w:rPr>
          <w:rtl/>
        </w:rPr>
        <w:t xml:space="preserve">כתב </w:t>
      </w:r>
      <w:bookmarkStart w:id="5417" w:name="_ETM_Q10_362650"/>
      <w:bookmarkEnd w:id="5417"/>
      <w:r w:rsidRPr="00F02A24">
        <w:rPr>
          <w:rtl/>
        </w:rPr>
        <w:t xml:space="preserve">הרבה </w:t>
      </w:r>
      <w:bookmarkStart w:id="5418" w:name="_ETM_Q10_362889"/>
      <w:bookmarkEnd w:id="5418"/>
      <w:r w:rsidRPr="00F02A24">
        <w:rPr>
          <w:rtl/>
        </w:rPr>
        <w:t xml:space="preserve">טקסטים </w:t>
      </w:r>
      <w:bookmarkStart w:id="5419" w:name="_ETM_Q10_363400"/>
      <w:bookmarkEnd w:id="5419"/>
      <w:r>
        <w:rPr>
          <w:rtl/>
        </w:rPr>
        <w:t>מ</w:t>
      </w:r>
      <w:r>
        <w:rPr>
          <w:rFonts w:hint="cs"/>
          <w:rtl/>
        </w:rPr>
        <w:t>כ</w:t>
      </w:r>
      <w:r w:rsidRPr="00F02A24">
        <w:rPr>
          <w:rtl/>
        </w:rPr>
        <w:t xml:space="preserve">וננים </w:t>
      </w:r>
      <w:bookmarkStart w:id="5420" w:name="_ETM_Q10_364029"/>
      <w:bookmarkEnd w:id="5420"/>
      <w:r w:rsidRPr="00F02A24">
        <w:rPr>
          <w:rtl/>
        </w:rPr>
        <w:t>ש</w:t>
      </w:r>
      <w:r>
        <w:rPr>
          <w:rFonts w:hint="cs"/>
          <w:rtl/>
        </w:rPr>
        <w:t>הראו</w:t>
      </w:r>
      <w:r w:rsidRPr="00F02A24">
        <w:rPr>
          <w:rtl/>
        </w:rPr>
        <w:t xml:space="preserve"> </w:t>
      </w:r>
      <w:bookmarkStart w:id="5421" w:name="_ETM_Q10_364540"/>
      <w:bookmarkEnd w:id="5421"/>
      <w:r>
        <w:rPr>
          <w:rFonts w:hint="cs"/>
          <w:rtl/>
        </w:rPr>
        <w:t xml:space="preserve">על </w:t>
      </w:r>
      <w:r w:rsidRPr="00F02A24">
        <w:rPr>
          <w:rtl/>
        </w:rPr>
        <w:t xml:space="preserve">נשמה </w:t>
      </w:r>
      <w:bookmarkStart w:id="5422" w:name="_ETM_Q10_365049"/>
      <w:bookmarkEnd w:id="5422"/>
      <w:r w:rsidRPr="00F02A24">
        <w:rPr>
          <w:rtl/>
        </w:rPr>
        <w:t xml:space="preserve">גבוהה </w:t>
      </w:r>
      <w:bookmarkStart w:id="5423" w:name="_ETM_Q10_366040"/>
      <w:bookmarkEnd w:id="5423"/>
      <w:r>
        <w:rPr>
          <w:rFonts w:hint="cs"/>
          <w:rtl/>
        </w:rPr>
        <w:t>עם</w:t>
      </w:r>
      <w:r w:rsidRPr="00F02A24">
        <w:rPr>
          <w:rtl/>
        </w:rPr>
        <w:t xml:space="preserve"> </w:t>
      </w:r>
      <w:bookmarkStart w:id="5424" w:name="_ETM_Q10_366159"/>
      <w:bookmarkEnd w:id="5424"/>
      <w:r w:rsidRPr="00F02A24">
        <w:rPr>
          <w:rtl/>
        </w:rPr>
        <w:t xml:space="preserve">מודעות </w:t>
      </w:r>
      <w:bookmarkStart w:id="5425" w:name="_ETM_Q10_366730"/>
      <w:bookmarkEnd w:id="5425"/>
      <w:r w:rsidRPr="00F02A24">
        <w:rPr>
          <w:rtl/>
        </w:rPr>
        <w:t xml:space="preserve">ברורה </w:t>
      </w:r>
      <w:bookmarkStart w:id="5426" w:name="_ETM_Q10_367180"/>
      <w:bookmarkEnd w:id="5426"/>
      <w:r w:rsidRPr="00F02A24">
        <w:rPr>
          <w:rtl/>
        </w:rPr>
        <w:t xml:space="preserve">לתפקידה </w:t>
      </w:r>
      <w:bookmarkStart w:id="5427" w:name="_ETM_Q10_367840"/>
      <w:bookmarkEnd w:id="5427"/>
      <w:r w:rsidRPr="00F02A24">
        <w:rPr>
          <w:rtl/>
        </w:rPr>
        <w:t>בעולם</w:t>
      </w:r>
      <w:r>
        <w:rPr>
          <w:rFonts w:hint="cs"/>
          <w:rtl/>
        </w:rPr>
        <w:t>.</w:t>
      </w:r>
      <w:bookmarkStart w:id="5428" w:name="_ETM_Q10_368700"/>
      <w:bookmarkStart w:id="5429" w:name="_ETM_Q10_368759"/>
      <w:bookmarkStart w:id="5430" w:name="_ETM_Q10_368689"/>
      <w:bookmarkEnd w:id="5428"/>
      <w:bookmarkEnd w:id="5429"/>
      <w:bookmarkEnd w:id="5430"/>
      <w:r>
        <w:rPr>
          <w:rFonts w:hint="cs"/>
          <w:rtl/>
        </w:rPr>
        <w:t xml:space="preserve"> </w:t>
      </w:r>
      <w:r w:rsidRPr="00F02A24">
        <w:rPr>
          <w:rtl/>
        </w:rPr>
        <w:t xml:space="preserve">אני </w:t>
      </w:r>
      <w:bookmarkStart w:id="5431" w:name="_ETM_Q10_369049"/>
      <w:bookmarkEnd w:id="5431"/>
      <w:r w:rsidRPr="00F02A24">
        <w:rPr>
          <w:rtl/>
        </w:rPr>
        <w:t xml:space="preserve">מצטט </w:t>
      </w:r>
      <w:bookmarkStart w:id="5432" w:name="_ETM_Q10_369590"/>
      <w:bookmarkEnd w:id="5432"/>
      <w:r w:rsidRPr="00F02A24">
        <w:rPr>
          <w:rtl/>
        </w:rPr>
        <w:t xml:space="preserve">את </w:t>
      </w:r>
      <w:bookmarkStart w:id="5433" w:name="_ETM_Q10_369739"/>
      <w:bookmarkEnd w:id="5433"/>
      <w:r w:rsidRPr="00F02A24">
        <w:rPr>
          <w:rtl/>
        </w:rPr>
        <w:t xml:space="preserve">מה </w:t>
      </w:r>
      <w:bookmarkStart w:id="5434" w:name="_ETM_Q10_369859"/>
      <w:bookmarkEnd w:id="5434"/>
      <w:r w:rsidRPr="00F02A24">
        <w:rPr>
          <w:rtl/>
        </w:rPr>
        <w:t xml:space="preserve">שהוא </w:t>
      </w:r>
      <w:bookmarkStart w:id="5435" w:name="_ETM_Q10_370099"/>
      <w:bookmarkEnd w:id="5435"/>
      <w:r w:rsidRPr="00F02A24">
        <w:rPr>
          <w:rtl/>
        </w:rPr>
        <w:t>כתב</w:t>
      </w:r>
      <w:r>
        <w:rPr>
          <w:rFonts w:hint="cs"/>
          <w:rtl/>
        </w:rPr>
        <w:t>:</w:t>
      </w:r>
      <w:r w:rsidRPr="00F02A24">
        <w:rPr>
          <w:rtl/>
        </w:rPr>
        <w:t xml:space="preserve"> </w:t>
      </w:r>
      <w:bookmarkStart w:id="5436" w:name="_ETM_Q10_371060"/>
      <w:bookmarkEnd w:id="5436"/>
      <w:r>
        <w:rPr>
          <w:rFonts w:hint="cs"/>
          <w:rtl/>
        </w:rPr>
        <w:t>"</w:t>
      </w:r>
      <w:r w:rsidRPr="00F02A24">
        <w:rPr>
          <w:rtl/>
        </w:rPr>
        <w:t xml:space="preserve">כל </w:t>
      </w:r>
      <w:bookmarkStart w:id="5437" w:name="_ETM_Q10_371299"/>
      <w:bookmarkEnd w:id="5437"/>
      <w:r w:rsidRPr="00F02A24">
        <w:rPr>
          <w:rtl/>
        </w:rPr>
        <w:t xml:space="preserve">חשבון </w:t>
      </w:r>
      <w:bookmarkStart w:id="5438" w:name="_ETM_Q10_371840"/>
      <w:bookmarkEnd w:id="5438"/>
      <w:r w:rsidRPr="00F02A24">
        <w:rPr>
          <w:rtl/>
        </w:rPr>
        <w:t xml:space="preserve">פרטי </w:t>
      </w:r>
      <w:bookmarkStart w:id="5439" w:name="_ETM_Q10_372290"/>
      <w:bookmarkEnd w:id="5439"/>
      <w:r w:rsidRPr="00F02A24">
        <w:rPr>
          <w:rtl/>
        </w:rPr>
        <w:t>מתבטל</w:t>
      </w:r>
      <w:r>
        <w:rPr>
          <w:rFonts w:hint="cs"/>
          <w:rtl/>
        </w:rPr>
        <w:t>,</w:t>
      </w:r>
      <w:r w:rsidRPr="00F02A24">
        <w:rPr>
          <w:rtl/>
        </w:rPr>
        <w:t xml:space="preserve"> </w:t>
      </w:r>
      <w:bookmarkStart w:id="5440" w:name="_ETM_Q10_373099"/>
      <w:bookmarkEnd w:id="5440"/>
      <w:r w:rsidRPr="00F02A24">
        <w:rPr>
          <w:rtl/>
        </w:rPr>
        <w:t xml:space="preserve">נעצר </w:t>
      </w:r>
      <w:bookmarkStart w:id="5441" w:name="_ETM_Q10_374090"/>
      <w:bookmarkEnd w:id="5441"/>
      <w:r w:rsidRPr="00F02A24">
        <w:rPr>
          <w:rtl/>
        </w:rPr>
        <w:t xml:space="preserve">אל </w:t>
      </w:r>
      <w:bookmarkStart w:id="5442" w:name="_ETM_Q10_374329"/>
      <w:bookmarkEnd w:id="5442"/>
      <w:r w:rsidRPr="00F02A24">
        <w:rPr>
          <w:rtl/>
        </w:rPr>
        <w:t xml:space="preserve">מול </w:t>
      </w:r>
      <w:bookmarkStart w:id="5443" w:name="_ETM_Q10_374810"/>
      <w:bookmarkEnd w:id="5443"/>
      <w:r w:rsidRPr="00F02A24">
        <w:rPr>
          <w:rtl/>
        </w:rPr>
        <w:t xml:space="preserve">עזרת </w:t>
      </w:r>
      <w:bookmarkStart w:id="5444" w:name="_ETM_Q10_375290"/>
      <w:bookmarkEnd w:id="5444"/>
      <w:r w:rsidRPr="00F02A24">
        <w:rPr>
          <w:rtl/>
        </w:rPr>
        <w:t xml:space="preserve">ישראל </w:t>
      </w:r>
      <w:bookmarkStart w:id="5445" w:name="_ETM_Q10_375739"/>
      <w:bookmarkEnd w:id="5445"/>
      <w:r w:rsidRPr="00F02A24">
        <w:rPr>
          <w:rtl/>
        </w:rPr>
        <w:t>מ</w:t>
      </w:r>
      <w:r>
        <w:rPr>
          <w:rFonts w:hint="cs"/>
          <w:rtl/>
        </w:rPr>
        <w:t>יד צר.</w:t>
      </w:r>
      <w:r w:rsidRPr="00F02A24">
        <w:rPr>
          <w:rtl/>
        </w:rPr>
        <w:t xml:space="preserve"> </w:t>
      </w:r>
      <w:bookmarkStart w:id="5446" w:name="_ETM_Q10_377030"/>
      <w:bookmarkEnd w:id="5446"/>
      <w:r>
        <w:rPr>
          <w:rtl/>
        </w:rPr>
        <w:t>ב</w:t>
      </w:r>
      <w:r>
        <w:rPr>
          <w:rFonts w:hint="cs"/>
          <w:rtl/>
        </w:rPr>
        <w:t>ה</w:t>
      </w:r>
      <w:r w:rsidRPr="00F02A24">
        <w:rPr>
          <w:rtl/>
        </w:rPr>
        <w:t xml:space="preserve">ד </w:t>
      </w:r>
      <w:bookmarkStart w:id="5447" w:name="_ETM_Q10_377870"/>
      <w:bookmarkEnd w:id="5447"/>
      <w:r w:rsidRPr="00F02A24">
        <w:rPr>
          <w:rtl/>
        </w:rPr>
        <w:t xml:space="preserve">שזור </w:t>
      </w:r>
      <w:bookmarkStart w:id="5448" w:name="_ETM_Q10_378560"/>
      <w:bookmarkEnd w:id="5448"/>
      <w:r w:rsidRPr="00F02A24">
        <w:rPr>
          <w:rtl/>
        </w:rPr>
        <w:t xml:space="preserve">נצח </w:t>
      </w:r>
      <w:bookmarkStart w:id="5449" w:name="_ETM_Q10_379730"/>
      <w:bookmarkEnd w:id="5449"/>
      <w:r w:rsidRPr="00F02A24">
        <w:rPr>
          <w:rtl/>
        </w:rPr>
        <w:t xml:space="preserve">קוראים </w:t>
      </w:r>
      <w:bookmarkStart w:id="5450" w:name="_ETM_Q10_380299"/>
      <w:bookmarkEnd w:id="5450"/>
      <w:r w:rsidRPr="00F02A24">
        <w:rPr>
          <w:rtl/>
        </w:rPr>
        <w:t>אנו</w:t>
      </w:r>
      <w:r>
        <w:rPr>
          <w:rFonts w:hint="cs"/>
          <w:rtl/>
        </w:rPr>
        <w:t xml:space="preserve"> </w:t>
      </w:r>
      <w:r>
        <w:rPr>
          <w:rFonts w:hint="eastAsia"/>
          <w:rtl/>
        </w:rPr>
        <w:t>–</w:t>
      </w:r>
      <w:r w:rsidRPr="00F02A24">
        <w:rPr>
          <w:rtl/>
        </w:rPr>
        <w:t xml:space="preserve"> </w:t>
      </w:r>
      <w:bookmarkStart w:id="5451" w:name="_ETM_Q10_381200"/>
      <w:bookmarkEnd w:id="5451"/>
      <w:proofErr w:type="spellStart"/>
      <w:r>
        <w:rPr>
          <w:rFonts w:hint="cs"/>
          <w:rtl/>
        </w:rPr>
        <w:t>היננו</w:t>
      </w:r>
      <w:proofErr w:type="spellEnd"/>
      <w:r>
        <w:rPr>
          <w:rFonts w:hint="cs"/>
          <w:rtl/>
        </w:rPr>
        <w:t>".</w:t>
      </w:r>
      <w:r w:rsidRPr="00F02A24">
        <w:rPr>
          <w:rtl/>
        </w:rPr>
        <w:t xml:space="preserve"> </w:t>
      </w:r>
      <w:bookmarkStart w:id="5452" w:name="_ETM_Q10_382400"/>
      <w:bookmarkEnd w:id="5452"/>
      <w:r w:rsidRPr="00F02A24">
        <w:rPr>
          <w:rtl/>
        </w:rPr>
        <w:t xml:space="preserve">הוא </w:t>
      </w:r>
      <w:bookmarkStart w:id="5453" w:name="_ETM_Q10_382549"/>
      <w:bookmarkEnd w:id="5453"/>
      <w:r w:rsidRPr="00F02A24">
        <w:rPr>
          <w:rtl/>
        </w:rPr>
        <w:t xml:space="preserve">כתב </w:t>
      </w:r>
      <w:bookmarkStart w:id="5454" w:name="_ETM_Q10_382909"/>
      <w:bookmarkEnd w:id="5454"/>
      <w:r w:rsidRPr="00F02A24">
        <w:rPr>
          <w:rtl/>
        </w:rPr>
        <w:t xml:space="preserve">הרבה </w:t>
      </w:r>
      <w:bookmarkStart w:id="5455" w:name="_ETM_Q10_383209"/>
      <w:bookmarkEnd w:id="5455"/>
      <w:r w:rsidRPr="00F02A24">
        <w:rPr>
          <w:rtl/>
        </w:rPr>
        <w:t xml:space="preserve">על </w:t>
      </w:r>
      <w:bookmarkStart w:id="5456" w:name="_ETM_Q10_383329"/>
      <w:bookmarkEnd w:id="5456"/>
      <w:r w:rsidRPr="00F02A24">
        <w:rPr>
          <w:rtl/>
        </w:rPr>
        <w:t xml:space="preserve">המשכיות </w:t>
      </w:r>
      <w:bookmarkStart w:id="5457" w:name="_ETM_Q10_384019"/>
      <w:bookmarkEnd w:id="5457"/>
      <w:r w:rsidRPr="00F02A24">
        <w:rPr>
          <w:rtl/>
        </w:rPr>
        <w:t xml:space="preserve">עם </w:t>
      </w:r>
      <w:bookmarkStart w:id="5458" w:name="_ETM_Q10_384169"/>
      <w:bookmarkEnd w:id="5458"/>
      <w:r w:rsidRPr="00F02A24">
        <w:rPr>
          <w:rtl/>
        </w:rPr>
        <w:t>ישראל</w:t>
      </w:r>
      <w:r>
        <w:rPr>
          <w:rFonts w:hint="cs"/>
          <w:rtl/>
        </w:rPr>
        <w:t>,</w:t>
      </w:r>
      <w:r w:rsidRPr="00F02A24">
        <w:rPr>
          <w:rtl/>
        </w:rPr>
        <w:t xml:space="preserve"> </w:t>
      </w:r>
      <w:bookmarkStart w:id="5459" w:name="_ETM_Q10_385150"/>
      <w:bookmarkStart w:id="5460" w:name="_ETM_Q10_385389"/>
      <w:bookmarkEnd w:id="5459"/>
      <w:bookmarkEnd w:id="5460"/>
      <w:r>
        <w:rPr>
          <w:rFonts w:hint="cs"/>
          <w:rtl/>
        </w:rPr>
        <w:t xml:space="preserve">ראה </w:t>
      </w:r>
      <w:r w:rsidRPr="00F02A24">
        <w:rPr>
          <w:rtl/>
        </w:rPr>
        <w:t xml:space="preserve">עצמו </w:t>
      </w:r>
      <w:bookmarkStart w:id="5461" w:name="_ETM_Q10_385719"/>
      <w:bookmarkEnd w:id="5461"/>
      <w:r w:rsidRPr="00F02A24">
        <w:rPr>
          <w:rtl/>
        </w:rPr>
        <w:t>כ</w:t>
      </w:r>
      <w:bookmarkStart w:id="5462" w:name="_ETM_Q10_385900"/>
      <w:bookmarkEnd w:id="5462"/>
      <w:r w:rsidRPr="00F02A24">
        <w:rPr>
          <w:rtl/>
        </w:rPr>
        <w:t xml:space="preserve">חוליה </w:t>
      </w:r>
      <w:bookmarkStart w:id="5463" w:name="_ETM_Q10_386260"/>
      <w:bookmarkEnd w:id="5463"/>
      <w:r w:rsidRPr="00F02A24">
        <w:rPr>
          <w:rtl/>
        </w:rPr>
        <w:t>בשרשרת</w:t>
      </w:r>
      <w:r>
        <w:rPr>
          <w:rFonts w:hint="cs"/>
          <w:rtl/>
        </w:rPr>
        <w:t>,</w:t>
      </w:r>
      <w:r w:rsidRPr="00F02A24">
        <w:rPr>
          <w:rtl/>
        </w:rPr>
        <w:t xml:space="preserve"> </w:t>
      </w:r>
      <w:bookmarkStart w:id="5464" w:name="_ETM_Q10_387159"/>
      <w:bookmarkEnd w:id="5464"/>
      <w:r>
        <w:rPr>
          <w:rFonts w:hint="cs"/>
          <w:rtl/>
        </w:rPr>
        <w:t>"</w:t>
      </w:r>
      <w:r w:rsidRPr="00F02A24">
        <w:rPr>
          <w:rtl/>
        </w:rPr>
        <w:t xml:space="preserve">אני </w:t>
      </w:r>
      <w:bookmarkStart w:id="5465" w:name="_ETM_Q10_387489"/>
      <w:bookmarkEnd w:id="5465"/>
      <w:r w:rsidRPr="00F02A24">
        <w:rPr>
          <w:rtl/>
        </w:rPr>
        <w:t xml:space="preserve">עוד </w:t>
      </w:r>
      <w:bookmarkStart w:id="5466" w:name="_ETM_Q10_387819"/>
      <w:bookmarkEnd w:id="5466"/>
      <w:r w:rsidRPr="00F02A24">
        <w:rPr>
          <w:rtl/>
        </w:rPr>
        <w:t xml:space="preserve">גחלת </w:t>
      </w:r>
      <w:bookmarkStart w:id="5467" w:name="_ETM_Q10_388449"/>
      <w:bookmarkEnd w:id="5467"/>
      <w:r w:rsidRPr="00F02A24">
        <w:rPr>
          <w:rtl/>
        </w:rPr>
        <w:t>בתקומה</w:t>
      </w:r>
      <w:r>
        <w:rPr>
          <w:rFonts w:hint="cs"/>
          <w:rtl/>
        </w:rPr>
        <w:t>".</w:t>
      </w:r>
      <w:r w:rsidRPr="00F02A24">
        <w:rPr>
          <w:rtl/>
        </w:rPr>
        <w:t xml:space="preserve"> </w:t>
      </w:r>
      <w:bookmarkStart w:id="5468" w:name="_ETM_Q10_389870"/>
      <w:bookmarkEnd w:id="5468"/>
      <w:r w:rsidRPr="00F02A24">
        <w:rPr>
          <w:rtl/>
        </w:rPr>
        <w:t xml:space="preserve">כתב </w:t>
      </w:r>
      <w:bookmarkStart w:id="5469" w:name="_ETM_Q10_390290"/>
      <w:bookmarkEnd w:id="5469"/>
      <w:r w:rsidRPr="00F02A24">
        <w:rPr>
          <w:rtl/>
        </w:rPr>
        <w:t>ל</w:t>
      </w:r>
      <w:r>
        <w:rPr>
          <w:rFonts w:hint="cs"/>
          <w:rtl/>
        </w:rPr>
        <w:t>רב</w:t>
      </w:r>
      <w:r w:rsidRPr="00F02A24">
        <w:rPr>
          <w:rtl/>
        </w:rPr>
        <w:t xml:space="preserve"> </w:t>
      </w:r>
      <w:bookmarkStart w:id="5470" w:name="_ETM_Q10_390620"/>
      <w:bookmarkEnd w:id="5470"/>
      <w:r w:rsidRPr="00F02A24">
        <w:rPr>
          <w:rtl/>
        </w:rPr>
        <w:t>של</w:t>
      </w:r>
      <w:r>
        <w:rPr>
          <w:rFonts w:hint="cs"/>
          <w:rtl/>
        </w:rPr>
        <w:t>ו כך: "</w:t>
      </w:r>
      <w:bookmarkStart w:id="5471" w:name="_ETM_Q10_391010"/>
      <w:bookmarkStart w:id="5472" w:name="_ETM_Q10_392110"/>
      <w:bookmarkEnd w:id="5471"/>
      <w:bookmarkEnd w:id="5472"/>
      <w:r w:rsidRPr="00F02A24">
        <w:rPr>
          <w:rtl/>
        </w:rPr>
        <w:t xml:space="preserve">תוך </w:t>
      </w:r>
      <w:bookmarkStart w:id="5473" w:name="_ETM_Q10_392410"/>
      <w:bookmarkEnd w:id="5473"/>
      <w:r w:rsidRPr="00F02A24">
        <w:rPr>
          <w:rtl/>
        </w:rPr>
        <w:t xml:space="preserve">כדי </w:t>
      </w:r>
      <w:bookmarkStart w:id="5474" w:name="_ETM_Q10_392740"/>
      <w:bookmarkEnd w:id="5474"/>
      <w:r w:rsidRPr="00F02A24">
        <w:rPr>
          <w:rtl/>
        </w:rPr>
        <w:t xml:space="preserve">סחיבת </w:t>
      </w:r>
      <w:bookmarkStart w:id="5475" w:name="_ETM_Q10_393280"/>
      <w:bookmarkEnd w:id="5475"/>
      <w:r w:rsidRPr="00F02A24">
        <w:rPr>
          <w:rtl/>
        </w:rPr>
        <w:t>פצועים</w:t>
      </w:r>
      <w:r>
        <w:rPr>
          <w:rFonts w:hint="cs"/>
          <w:rtl/>
        </w:rPr>
        <w:t xml:space="preserve"> </w:t>
      </w:r>
      <w:bookmarkStart w:id="5476" w:name="_ETM_Q10_393910"/>
      <w:bookmarkEnd w:id="5476"/>
      <w:r w:rsidRPr="00F02A24">
        <w:rPr>
          <w:rtl/>
        </w:rPr>
        <w:t xml:space="preserve">זו </w:t>
      </w:r>
      <w:bookmarkStart w:id="5477" w:name="_ETM_Q10_394180"/>
      <w:bookmarkEnd w:id="5477"/>
      <w:r w:rsidRPr="00F02A24">
        <w:rPr>
          <w:rtl/>
        </w:rPr>
        <w:t xml:space="preserve">לא </w:t>
      </w:r>
      <w:bookmarkStart w:id="5478" w:name="_ETM_Q10_394330"/>
      <w:bookmarkEnd w:id="5478"/>
      <w:r w:rsidRPr="00F02A24">
        <w:rPr>
          <w:rtl/>
        </w:rPr>
        <w:t xml:space="preserve">סתם </w:t>
      </w:r>
      <w:bookmarkStart w:id="5479" w:name="_ETM_Q10_394750"/>
      <w:bookmarkEnd w:id="5479"/>
      <w:r w:rsidRPr="00F02A24">
        <w:rPr>
          <w:rtl/>
        </w:rPr>
        <w:t>ז</w:t>
      </w:r>
      <w:r>
        <w:rPr>
          <w:rFonts w:hint="cs"/>
          <w:rtl/>
        </w:rPr>
        <w:t>יע</w:t>
      </w:r>
      <w:r w:rsidRPr="00F02A24">
        <w:rPr>
          <w:rtl/>
        </w:rPr>
        <w:t>ה</w:t>
      </w:r>
      <w:r>
        <w:rPr>
          <w:rFonts w:hint="cs"/>
          <w:rtl/>
        </w:rPr>
        <w:t>,</w:t>
      </w:r>
      <w:r w:rsidRPr="00F02A24">
        <w:rPr>
          <w:rtl/>
        </w:rPr>
        <w:t xml:space="preserve"> </w:t>
      </w:r>
      <w:bookmarkStart w:id="5480" w:name="_ETM_Q10_395020"/>
      <w:bookmarkStart w:id="5481" w:name="_ETM_Q10_395870"/>
      <w:bookmarkEnd w:id="5480"/>
      <w:bookmarkEnd w:id="5481"/>
      <w:r w:rsidRPr="00F02A24">
        <w:rPr>
          <w:rtl/>
        </w:rPr>
        <w:t xml:space="preserve">אלו </w:t>
      </w:r>
      <w:bookmarkStart w:id="5482" w:name="_ETM_Q10_396140"/>
      <w:bookmarkEnd w:id="5482"/>
      <w:r w:rsidRPr="00F02A24">
        <w:rPr>
          <w:rtl/>
        </w:rPr>
        <w:t xml:space="preserve">דמעות </w:t>
      </w:r>
      <w:bookmarkStart w:id="5483" w:name="_ETM_Q10_396769"/>
      <w:bookmarkEnd w:id="5483"/>
      <w:r w:rsidRPr="00F02A24">
        <w:rPr>
          <w:rtl/>
        </w:rPr>
        <w:t xml:space="preserve">של </w:t>
      </w:r>
      <w:bookmarkStart w:id="5484" w:name="_ETM_Q10_397069"/>
      <w:bookmarkEnd w:id="5484"/>
      <w:r>
        <w:rPr>
          <w:rFonts w:hint="cs"/>
          <w:rtl/>
        </w:rPr>
        <w:t>אלפיים</w:t>
      </w:r>
      <w:r w:rsidRPr="00F02A24">
        <w:rPr>
          <w:rtl/>
        </w:rPr>
        <w:t xml:space="preserve"> </w:t>
      </w:r>
      <w:bookmarkStart w:id="5485" w:name="_ETM_Q10_397519"/>
      <w:bookmarkEnd w:id="5485"/>
      <w:r w:rsidRPr="00F02A24">
        <w:rPr>
          <w:rtl/>
        </w:rPr>
        <w:t>שנה</w:t>
      </w:r>
      <w:r>
        <w:rPr>
          <w:rFonts w:hint="cs"/>
          <w:rtl/>
        </w:rPr>
        <w:t>".</w:t>
      </w:r>
    </w:p>
    <w:p w14:paraId="19E44A52" w14:textId="77777777" w:rsidR="00C4260E" w:rsidRDefault="00C4260E" w:rsidP="0044214E">
      <w:pPr>
        <w:rPr>
          <w:rtl/>
        </w:rPr>
      </w:pPr>
      <w:bookmarkStart w:id="5486" w:name="_ETM_Q10_398622"/>
      <w:bookmarkStart w:id="5487" w:name="_ETM_Q10_398697"/>
      <w:bookmarkEnd w:id="5486"/>
      <w:bookmarkEnd w:id="5487"/>
    </w:p>
    <w:p w14:paraId="6603EBB3" w14:textId="77777777" w:rsidR="00C4260E" w:rsidRDefault="00C4260E" w:rsidP="0044214E">
      <w:pPr>
        <w:rPr>
          <w:rtl/>
        </w:rPr>
      </w:pPr>
      <w:bookmarkStart w:id="5488" w:name="_ETM_Q10_398749"/>
      <w:bookmarkStart w:id="5489" w:name="_ETM_Q10_398806"/>
      <w:bookmarkStart w:id="5490" w:name="_ETM_Q10_399389"/>
      <w:bookmarkEnd w:id="5488"/>
      <w:bookmarkEnd w:id="5489"/>
      <w:bookmarkEnd w:id="5490"/>
      <w:r w:rsidRPr="00F02A24">
        <w:rPr>
          <w:rtl/>
        </w:rPr>
        <w:t>מ</w:t>
      </w:r>
      <w:bookmarkStart w:id="5491" w:name="_ETM_Q10_399599"/>
      <w:bookmarkEnd w:id="5491"/>
      <w:r w:rsidRPr="00F02A24">
        <w:rPr>
          <w:rtl/>
        </w:rPr>
        <w:t xml:space="preserve">שמחת </w:t>
      </w:r>
      <w:bookmarkStart w:id="5492" w:name="_ETM_Q10_400049"/>
      <w:bookmarkEnd w:id="5492"/>
      <w:r w:rsidRPr="00F02A24">
        <w:rPr>
          <w:rtl/>
        </w:rPr>
        <w:t xml:space="preserve">תורה </w:t>
      </w:r>
      <w:bookmarkStart w:id="5493" w:name="_ETM_Q10_400379"/>
      <w:bookmarkEnd w:id="5493"/>
      <w:r w:rsidRPr="00F02A24">
        <w:rPr>
          <w:rtl/>
        </w:rPr>
        <w:t xml:space="preserve">ועד </w:t>
      </w:r>
      <w:bookmarkStart w:id="5494" w:name="_ETM_Q10_400650"/>
      <w:bookmarkEnd w:id="5494"/>
      <w:r w:rsidRPr="00F02A24">
        <w:rPr>
          <w:rtl/>
        </w:rPr>
        <w:t xml:space="preserve">היום </w:t>
      </w:r>
      <w:bookmarkStart w:id="5495" w:name="_ETM_Q10_401189"/>
      <w:bookmarkEnd w:id="5495"/>
      <w:r>
        <w:rPr>
          <w:rFonts w:hint="cs"/>
          <w:rtl/>
        </w:rPr>
        <w:t>מ</w:t>
      </w:r>
      <w:r w:rsidRPr="00F02A24">
        <w:rPr>
          <w:rtl/>
        </w:rPr>
        <w:t xml:space="preserve">תגלה </w:t>
      </w:r>
      <w:bookmarkStart w:id="5496" w:name="_ETM_Q10_401790"/>
      <w:bookmarkEnd w:id="5496"/>
      <w:r w:rsidRPr="00F02A24">
        <w:rPr>
          <w:rtl/>
        </w:rPr>
        <w:t xml:space="preserve">גבורה </w:t>
      </w:r>
      <w:bookmarkStart w:id="5497" w:name="_ETM_Q10_402299"/>
      <w:bookmarkEnd w:id="5497"/>
      <w:r w:rsidRPr="00F02A24">
        <w:rPr>
          <w:rtl/>
        </w:rPr>
        <w:t xml:space="preserve">עצומה </w:t>
      </w:r>
      <w:bookmarkStart w:id="5498" w:name="_ETM_Q10_402719"/>
      <w:bookmarkEnd w:id="5498"/>
      <w:r w:rsidRPr="00F02A24">
        <w:rPr>
          <w:rtl/>
        </w:rPr>
        <w:t xml:space="preserve">של </w:t>
      </w:r>
      <w:bookmarkStart w:id="5499" w:name="_ETM_Q10_402930"/>
      <w:bookmarkEnd w:id="5499"/>
      <w:r w:rsidRPr="00F02A24">
        <w:rPr>
          <w:rtl/>
        </w:rPr>
        <w:t xml:space="preserve">חיילינו </w:t>
      </w:r>
      <w:bookmarkStart w:id="5500" w:name="_ETM_Q10_403499"/>
      <w:bookmarkEnd w:id="5500"/>
      <w:r w:rsidRPr="00F02A24">
        <w:rPr>
          <w:rtl/>
        </w:rPr>
        <w:t>הגיבורים</w:t>
      </w:r>
      <w:r>
        <w:rPr>
          <w:rFonts w:hint="cs"/>
          <w:rtl/>
        </w:rPr>
        <w:t>,</w:t>
      </w:r>
      <w:r w:rsidRPr="00F02A24">
        <w:rPr>
          <w:rtl/>
        </w:rPr>
        <w:t xml:space="preserve"> </w:t>
      </w:r>
      <w:bookmarkStart w:id="5501" w:name="_ETM_Q10_404249"/>
      <w:bookmarkEnd w:id="5501"/>
      <w:r w:rsidRPr="00F02A24">
        <w:rPr>
          <w:rtl/>
        </w:rPr>
        <w:t xml:space="preserve">שממשיכים </w:t>
      </w:r>
      <w:bookmarkStart w:id="5502" w:name="_ETM_Q10_405030"/>
      <w:bookmarkEnd w:id="5502"/>
      <w:r w:rsidRPr="00F02A24">
        <w:rPr>
          <w:rtl/>
        </w:rPr>
        <w:t xml:space="preserve">ללא </w:t>
      </w:r>
      <w:bookmarkStart w:id="5503" w:name="_ETM_Q10_405359"/>
      <w:bookmarkEnd w:id="5503"/>
      <w:r w:rsidRPr="00F02A24">
        <w:rPr>
          <w:rtl/>
        </w:rPr>
        <w:t xml:space="preserve">הרף </w:t>
      </w:r>
      <w:bookmarkStart w:id="5504" w:name="_ETM_Q10_406409"/>
      <w:bookmarkEnd w:id="5504"/>
      <w:r w:rsidRPr="00F02A24">
        <w:rPr>
          <w:rtl/>
        </w:rPr>
        <w:t xml:space="preserve">להילחם </w:t>
      </w:r>
      <w:bookmarkStart w:id="5505" w:name="_ETM_Q10_406980"/>
      <w:bookmarkEnd w:id="5505"/>
      <w:r w:rsidRPr="00F02A24">
        <w:rPr>
          <w:rtl/>
        </w:rPr>
        <w:t xml:space="preserve">על </w:t>
      </w:r>
      <w:bookmarkStart w:id="5506" w:name="_ETM_Q10_407099"/>
      <w:bookmarkEnd w:id="5506"/>
      <w:r w:rsidRPr="00F02A24">
        <w:rPr>
          <w:rtl/>
        </w:rPr>
        <w:t xml:space="preserve">תקומת </w:t>
      </w:r>
      <w:bookmarkStart w:id="5507" w:name="_ETM_Q10_407519"/>
      <w:bookmarkEnd w:id="5507"/>
      <w:r w:rsidRPr="00F02A24">
        <w:rPr>
          <w:rtl/>
        </w:rPr>
        <w:t xml:space="preserve">ישראל </w:t>
      </w:r>
      <w:bookmarkStart w:id="5508" w:name="_ETM_Q10_407969"/>
      <w:bookmarkEnd w:id="5508"/>
      <w:r w:rsidRPr="00F02A24">
        <w:rPr>
          <w:rtl/>
        </w:rPr>
        <w:t>בארצו</w:t>
      </w:r>
      <w:r>
        <w:rPr>
          <w:rFonts w:hint="cs"/>
          <w:rtl/>
        </w:rPr>
        <w:t>.</w:t>
      </w:r>
      <w:r w:rsidRPr="00F02A24">
        <w:rPr>
          <w:rtl/>
        </w:rPr>
        <w:t xml:space="preserve"> </w:t>
      </w:r>
      <w:bookmarkStart w:id="5509" w:name="_ETM_Q10_409150"/>
      <w:bookmarkEnd w:id="5509"/>
      <w:r w:rsidRPr="00F02A24">
        <w:rPr>
          <w:rtl/>
        </w:rPr>
        <w:t xml:space="preserve">אני </w:t>
      </w:r>
      <w:bookmarkStart w:id="5510" w:name="_ETM_Q10_409389"/>
      <w:bookmarkEnd w:id="5510"/>
      <w:r w:rsidRPr="00F02A24">
        <w:rPr>
          <w:rtl/>
        </w:rPr>
        <w:t xml:space="preserve">מתפלל </w:t>
      </w:r>
      <w:bookmarkStart w:id="5511" w:name="_ETM_Q10_409930"/>
      <w:bookmarkEnd w:id="5511"/>
      <w:r w:rsidRPr="00F02A24">
        <w:rPr>
          <w:rtl/>
        </w:rPr>
        <w:t xml:space="preserve">מכאן </w:t>
      </w:r>
      <w:bookmarkStart w:id="5512" w:name="_ETM_Q10_410650"/>
      <w:bookmarkEnd w:id="5512"/>
      <w:r w:rsidRPr="00F02A24">
        <w:rPr>
          <w:rtl/>
        </w:rPr>
        <w:t xml:space="preserve">לנחמה </w:t>
      </w:r>
      <w:bookmarkStart w:id="5513" w:name="_ETM_Q10_411340"/>
      <w:bookmarkEnd w:id="5513"/>
      <w:r w:rsidRPr="00F02A24">
        <w:rPr>
          <w:rtl/>
        </w:rPr>
        <w:t xml:space="preserve">לכל </w:t>
      </w:r>
      <w:bookmarkStart w:id="5514" w:name="_ETM_Q10_411700"/>
      <w:bookmarkEnd w:id="5514"/>
      <w:r w:rsidRPr="00F02A24">
        <w:rPr>
          <w:rtl/>
        </w:rPr>
        <w:t xml:space="preserve">משפחות </w:t>
      </w:r>
      <w:bookmarkStart w:id="5515" w:name="_ETM_Q10_412329"/>
      <w:bookmarkEnd w:id="5515"/>
      <w:r w:rsidRPr="00F02A24">
        <w:rPr>
          <w:rtl/>
        </w:rPr>
        <w:t xml:space="preserve">הנופלים </w:t>
      </w:r>
      <w:bookmarkStart w:id="5516" w:name="_ETM_Q10_412900"/>
      <w:bookmarkEnd w:id="5516"/>
      <w:r w:rsidRPr="00F02A24">
        <w:rPr>
          <w:rtl/>
        </w:rPr>
        <w:t xml:space="preserve">והנרצחים </w:t>
      </w:r>
      <w:bookmarkStart w:id="5517" w:name="_ETM_Q10_414459"/>
      <w:bookmarkEnd w:id="5517"/>
      <w:r w:rsidRPr="00F02A24">
        <w:rPr>
          <w:rtl/>
        </w:rPr>
        <w:t xml:space="preserve">בתוך </w:t>
      </w:r>
      <w:bookmarkStart w:id="5518" w:name="_ETM_Q10_414909"/>
      <w:bookmarkEnd w:id="5518"/>
      <w:r w:rsidRPr="00F02A24">
        <w:rPr>
          <w:rtl/>
        </w:rPr>
        <w:t xml:space="preserve">שאר </w:t>
      </w:r>
      <w:bookmarkStart w:id="5519" w:name="_ETM_Q10_415239"/>
      <w:bookmarkEnd w:id="5519"/>
      <w:r w:rsidRPr="00F02A24">
        <w:rPr>
          <w:rtl/>
        </w:rPr>
        <w:t xml:space="preserve">אבלי </w:t>
      </w:r>
      <w:bookmarkStart w:id="5520" w:name="_ETM_Q10_415599"/>
      <w:bookmarkEnd w:id="5520"/>
      <w:r w:rsidRPr="00F02A24">
        <w:rPr>
          <w:rtl/>
        </w:rPr>
        <w:t xml:space="preserve">ציון </w:t>
      </w:r>
      <w:bookmarkStart w:id="5521" w:name="_ETM_Q10_415930"/>
      <w:bookmarkEnd w:id="5521"/>
      <w:r w:rsidRPr="00F02A24">
        <w:rPr>
          <w:rtl/>
        </w:rPr>
        <w:t>וירושלים</w:t>
      </w:r>
      <w:r>
        <w:rPr>
          <w:rFonts w:hint="cs"/>
          <w:rtl/>
        </w:rPr>
        <w:t>,</w:t>
      </w:r>
      <w:r w:rsidRPr="00F02A24">
        <w:rPr>
          <w:rtl/>
        </w:rPr>
        <w:t xml:space="preserve"> </w:t>
      </w:r>
      <w:bookmarkStart w:id="5522" w:name="_ETM_Q10_417370"/>
      <w:bookmarkEnd w:id="5522"/>
      <w:r w:rsidRPr="00F02A24">
        <w:rPr>
          <w:rtl/>
        </w:rPr>
        <w:t>ל</w:t>
      </w:r>
      <w:r>
        <w:rPr>
          <w:rFonts w:hint="cs"/>
          <w:rtl/>
        </w:rPr>
        <w:t>ה</w:t>
      </w:r>
      <w:r w:rsidRPr="00F02A24">
        <w:rPr>
          <w:rtl/>
        </w:rPr>
        <w:t xml:space="preserve">שבת </w:t>
      </w:r>
      <w:bookmarkStart w:id="5523" w:name="_ETM_Q10_418209"/>
      <w:bookmarkEnd w:id="5523"/>
      <w:r w:rsidRPr="00F02A24">
        <w:rPr>
          <w:rtl/>
        </w:rPr>
        <w:t xml:space="preserve">כל </w:t>
      </w:r>
      <w:bookmarkStart w:id="5524" w:name="_ETM_Q10_418900"/>
      <w:bookmarkEnd w:id="5524"/>
      <w:r w:rsidRPr="00F02A24">
        <w:rPr>
          <w:rtl/>
        </w:rPr>
        <w:t xml:space="preserve">החטופים </w:t>
      </w:r>
      <w:bookmarkStart w:id="5525" w:name="_ETM_Q10_419920"/>
      <w:bookmarkEnd w:id="5525"/>
      <w:r w:rsidRPr="00F02A24">
        <w:rPr>
          <w:rtl/>
        </w:rPr>
        <w:t xml:space="preserve">במהרה </w:t>
      </w:r>
      <w:bookmarkStart w:id="5526" w:name="_ETM_Q10_420489"/>
      <w:bookmarkEnd w:id="5526"/>
      <w:r w:rsidRPr="00F02A24">
        <w:rPr>
          <w:rtl/>
        </w:rPr>
        <w:t>למשפחותיהם</w:t>
      </w:r>
      <w:r>
        <w:rPr>
          <w:rFonts w:hint="cs"/>
          <w:rtl/>
        </w:rPr>
        <w:t>,</w:t>
      </w:r>
      <w:r w:rsidRPr="00F02A24">
        <w:rPr>
          <w:rtl/>
        </w:rPr>
        <w:t xml:space="preserve"> </w:t>
      </w:r>
      <w:bookmarkStart w:id="5527" w:name="_ETM_Q10_422290"/>
      <w:bookmarkEnd w:id="5527"/>
      <w:r w:rsidRPr="00F02A24">
        <w:rPr>
          <w:rtl/>
        </w:rPr>
        <w:t>ל</w:t>
      </w:r>
      <w:bookmarkStart w:id="5528" w:name="_ETM_Q10_422499"/>
      <w:bookmarkEnd w:id="5528"/>
      <w:r w:rsidRPr="00F02A24">
        <w:rPr>
          <w:rtl/>
        </w:rPr>
        <w:t xml:space="preserve">רפואה </w:t>
      </w:r>
      <w:bookmarkStart w:id="5529" w:name="_ETM_Q10_423219"/>
      <w:bookmarkEnd w:id="5529"/>
      <w:r w:rsidRPr="00F02A24">
        <w:rPr>
          <w:rtl/>
        </w:rPr>
        <w:t xml:space="preserve">שלמה </w:t>
      </w:r>
      <w:bookmarkStart w:id="5530" w:name="_ETM_Q10_423849"/>
      <w:bookmarkEnd w:id="5530"/>
      <w:r w:rsidRPr="00F02A24">
        <w:rPr>
          <w:rtl/>
        </w:rPr>
        <w:t xml:space="preserve">לכל </w:t>
      </w:r>
      <w:bookmarkStart w:id="5531" w:name="_ETM_Q10_424269"/>
      <w:bookmarkEnd w:id="5531"/>
      <w:r w:rsidRPr="00F02A24">
        <w:rPr>
          <w:rtl/>
        </w:rPr>
        <w:t xml:space="preserve">הפצועים </w:t>
      </w:r>
      <w:bookmarkStart w:id="5532" w:name="_ETM_Q10_425590"/>
      <w:bookmarkEnd w:id="5532"/>
      <w:r>
        <w:rPr>
          <w:rtl/>
        </w:rPr>
        <w:t>ולחזר</w:t>
      </w:r>
      <w:r>
        <w:rPr>
          <w:rFonts w:hint="cs"/>
          <w:rtl/>
        </w:rPr>
        <w:t>ת</w:t>
      </w:r>
      <w:r w:rsidRPr="00F02A24">
        <w:rPr>
          <w:rtl/>
        </w:rPr>
        <w:t xml:space="preserve"> </w:t>
      </w:r>
      <w:bookmarkStart w:id="5533" w:name="_ETM_Q10_426430"/>
      <w:bookmarkStart w:id="5534" w:name="_ETM_Q10_426549"/>
      <w:bookmarkEnd w:id="5533"/>
      <w:bookmarkEnd w:id="5534"/>
      <w:r w:rsidRPr="00F02A24">
        <w:rPr>
          <w:rtl/>
        </w:rPr>
        <w:t xml:space="preserve">כל </w:t>
      </w:r>
      <w:bookmarkStart w:id="5535" w:name="_ETM_Q10_426790"/>
      <w:bookmarkEnd w:id="5535"/>
      <w:r w:rsidRPr="00F02A24">
        <w:rPr>
          <w:rtl/>
        </w:rPr>
        <w:t xml:space="preserve">המפונים </w:t>
      </w:r>
      <w:bookmarkStart w:id="5536" w:name="_ETM_Q10_427419"/>
      <w:bookmarkEnd w:id="5536"/>
      <w:r w:rsidRPr="00F02A24">
        <w:rPr>
          <w:rtl/>
        </w:rPr>
        <w:t xml:space="preserve">לבתיהם </w:t>
      </w:r>
      <w:bookmarkStart w:id="5537" w:name="_ETM_Q10_428680"/>
      <w:bookmarkEnd w:id="5537"/>
      <w:r w:rsidRPr="00F02A24">
        <w:rPr>
          <w:rtl/>
        </w:rPr>
        <w:t xml:space="preserve">בביטחון </w:t>
      </w:r>
      <w:bookmarkStart w:id="5538" w:name="_ETM_Q10_429489"/>
      <w:bookmarkEnd w:id="5538"/>
      <w:r w:rsidRPr="00F02A24">
        <w:rPr>
          <w:rtl/>
        </w:rPr>
        <w:t xml:space="preserve">ובשלווה </w:t>
      </w:r>
      <w:bookmarkStart w:id="5539" w:name="_ETM_Q10_430209"/>
      <w:bookmarkEnd w:id="5539"/>
      <w:r w:rsidRPr="00F02A24">
        <w:rPr>
          <w:rtl/>
        </w:rPr>
        <w:t xml:space="preserve">במהרה </w:t>
      </w:r>
      <w:bookmarkStart w:id="5540" w:name="_ETM_Q10_430840"/>
      <w:bookmarkEnd w:id="5540"/>
      <w:r w:rsidRPr="00F02A24">
        <w:rPr>
          <w:rtl/>
        </w:rPr>
        <w:t xml:space="preserve">בימינו </w:t>
      </w:r>
      <w:bookmarkStart w:id="5541" w:name="_ETM_Q10_431739"/>
      <w:bookmarkEnd w:id="5541"/>
      <w:r w:rsidRPr="00F02A24">
        <w:rPr>
          <w:rtl/>
        </w:rPr>
        <w:t>אמן</w:t>
      </w:r>
      <w:r>
        <w:rPr>
          <w:rFonts w:hint="cs"/>
          <w:rtl/>
        </w:rPr>
        <w:t>.</w:t>
      </w:r>
    </w:p>
    <w:p w14:paraId="3F762FE8" w14:textId="77777777" w:rsidR="00C4260E" w:rsidRDefault="00C4260E" w:rsidP="0044214E">
      <w:pPr>
        <w:rPr>
          <w:rtl/>
        </w:rPr>
      </w:pPr>
      <w:bookmarkStart w:id="5542" w:name="_ETM_Q10_432619"/>
      <w:bookmarkStart w:id="5543" w:name="_ETM_Q10_432695"/>
      <w:bookmarkEnd w:id="5542"/>
      <w:bookmarkEnd w:id="5543"/>
    </w:p>
    <w:p w14:paraId="3418B71E" w14:textId="77777777" w:rsidR="00C4260E" w:rsidRDefault="00C4260E" w:rsidP="00917A8B">
      <w:pPr>
        <w:pStyle w:val="af6"/>
        <w:keepNext/>
        <w:rPr>
          <w:rtl/>
        </w:rPr>
      </w:pPr>
      <w:r w:rsidRPr="006F3003">
        <w:rPr>
          <w:rStyle w:val="TagStyle"/>
          <w:rtl/>
        </w:rPr>
        <w:t xml:space="preserve"> &lt;&lt; יור &gt;&gt; </w:t>
      </w:r>
      <w:r>
        <w:rPr>
          <w:rtl/>
        </w:rPr>
        <w:t>היו"ר ניסים ואטורי:</w:t>
      </w:r>
      <w:r w:rsidRPr="006F3003">
        <w:rPr>
          <w:rStyle w:val="TagStyle"/>
          <w:rtl/>
        </w:rPr>
        <w:t xml:space="preserve"> &lt;&lt; יור &gt;&gt;</w:t>
      </w:r>
      <w:r>
        <w:rPr>
          <w:rtl/>
        </w:rPr>
        <w:t xml:space="preserve">   </w:t>
      </w:r>
    </w:p>
    <w:p w14:paraId="3335B997" w14:textId="77777777" w:rsidR="00C4260E" w:rsidRDefault="00C4260E" w:rsidP="0044214E">
      <w:pPr>
        <w:rPr>
          <w:rtl/>
        </w:rPr>
      </w:pPr>
    </w:p>
    <w:p w14:paraId="2F1D9878" w14:textId="77777777" w:rsidR="00C4260E" w:rsidRDefault="00C4260E" w:rsidP="00917A8B">
      <w:pPr>
        <w:rPr>
          <w:rtl/>
        </w:rPr>
      </w:pPr>
      <w:bookmarkStart w:id="5544" w:name="_ETM_Q10_434010"/>
      <w:bookmarkEnd w:id="5544"/>
      <w:r w:rsidRPr="00F02A24">
        <w:rPr>
          <w:rtl/>
        </w:rPr>
        <w:t xml:space="preserve">תודה </w:t>
      </w:r>
      <w:bookmarkStart w:id="5545" w:name="_ETM_Q10_434249"/>
      <w:bookmarkEnd w:id="5545"/>
      <w:r w:rsidRPr="00F02A24">
        <w:rPr>
          <w:rtl/>
        </w:rPr>
        <w:t>רבה</w:t>
      </w:r>
      <w:r>
        <w:rPr>
          <w:rFonts w:hint="cs"/>
          <w:rtl/>
        </w:rPr>
        <w:t>.</w:t>
      </w:r>
      <w:r w:rsidRPr="00F02A24">
        <w:rPr>
          <w:rtl/>
        </w:rPr>
        <w:t xml:space="preserve"> </w:t>
      </w:r>
      <w:bookmarkStart w:id="5546" w:name="_ETM_Q10_435620"/>
      <w:bookmarkEnd w:id="5546"/>
      <w:r w:rsidRPr="00F02A24">
        <w:rPr>
          <w:rtl/>
        </w:rPr>
        <w:t>ר</w:t>
      </w:r>
      <w:bookmarkStart w:id="5547" w:name="_ETM_Q10_435950"/>
      <w:bookmarkEnd w:id="5547"/>
      <w:r>
        <w:rPr>
          <w:rFonts w:hint="cs"/>
          <w:rtl/>
        </w:rPr>
        <w:t>יגשת</w:t>
      </w:r>
      <w:r w:rsidRPr="00F02A24">
        <w:rPr>
          <w:rtl/>
        </w:rPr>
        <w:t xml:space="preserve"> </w:t>
      </w:r>
      <w:bookmarkStart w:id="5548" w:name="_ETM_Q10_436130"/>
      <w:bookmarkEnd w:id="5548"/>
      <w:r w:rsidRPr="00F02A24">
        <w:rPr>
          <w:rtl/>
        </w:rPr>
        <w:t>ממש</w:t>
      </w:r>
      <w:r>
        <w:rPr>
          <w:rFonts w:hint="cs"/>
          <w:rtl/>
        </w:rPr>
        <w:t>.</w:t>
      </w:r>
      <w:bookmarkStart w:id="5549" w:name="_ETM_Q10_436460"/>
      <w:bookmarkEnd w:id="5549"/>
      <w:r>
        <w:rPr>
          <w:rFonts w:hint="cs"/>
          <w:rtl/>
        </w:rPr>
        <w:t xml:space="preserve"> </w:t>
      </w:r>
      <w:r w:rsidRPr="00F02A24">
        <w:rPr>
          <w:rtl/>
        </w:rPr>
        <w:t xml:space="preserve">אני </w:t>
      </w:r>
      <w:bookmarkStart w:id="5550" w:name="_ETM_Q10_436640"/>
      <w:bookmarkEnd w:id="5550"/>
      <w:r w:rsidRPr="00F02A24">
        <w:rPr>
          <w:rtl/>
        </w:rPr>
        <w:t xml:space="preserve">מכיר </w:t>
      </w:r>
      <w:bookmarkStart w:id="5551" w:name="_ETM_Q10_436910"/>
      <w:bookmarkEnd w:id="5551"/>
      <w:r w:rsidRPr="00F02A24">
        <w:rPr>
          <w:rtl/>
        </w:rPr>
        <w:t xml:space="preserve">את </w:t>
      </w:r>
      <w:bookmarkStart w:id="5552" w:name="_ETM_Q10_436970"/>
      <w:bookmarkEnd w:id="5552"/>
      <w:r w:rsidRPr="00F02A24">
        <w:rPr>
          <w:rtl/>
        </w:rPr>
        <w:t>הבחור</w:t>
      </w:r>
      <w:r>
        <w:rPr>
          <w:rFonts w:hint="cs"/>
          <w:rtl/>
        </w:rPr>
        <w:t>,</w:t>
      </w:r>
      <w:r w:rsidRPr="00F02A24">
        <w:rPr>
          <w:rtl/>
        </w:rPr>
        <w:t xml:space="preserve"> </w:t>
      </w:r>
      <w:bookmarkStart w:id="5553" w:name="_ETM_Q10_438800"/>
      <w:bookmarkEnd w:id="5553"/>
      <w:r w:rsidRPr="00F02A24">
        <w:rPr>
          <w:rtl/>
        </w:rPr>
        <w:t xml:space="preserve">מכיר </w:t>
      </w:r>
      <w:bookmarkStart w:id="5554" w:name="_ETM_Q10_439160"/>
      <w:bookmarkEnd w:id="5554"/>
      <w:r w:rsidRPr="00F02A24">
        <w:rPr>
          <w:rtl/>
        </w:rPr>
        <w:t xml:space="preserve">את </w:t>
      </w:r>
      <w:bookmarkStart w:id="5555" w:name="_ETM_Q10_439310"/>
      <w:bookmarkEnd w:id="5555"/>
      <w:r w:rsidRPr="00F02A24">
        <w:rPr>
          <w:rtl/>
        </w:rPr>
        <w:t xml:space="preserve">המשפחה </w:t>
      </w:r>
      <w:bookmarkStart w:id="5556" w:name="_ETM_Q10_439850"/>
      <w:bookmarkEnd w:id="5556"/>
      <w:r w:rsidRPr="00F02A24">
        <w:rPr>
          <w:rtl/>
        </w:rPr>
        <w:t>מקצרין</w:t>
      </w:r>
      <w:r>
        <w:rPr>
          <w:rFonts w:hint="cs"/>
          <w:rtl/>
        </w:rPr>
        <w:t>.</w:t>
      </w:r>
      <w:r w:rsidRPr="00F02A24">
        <w:rPr>
          <w:rtl/>
        </w:rPr>
        <w:t xml:space="preserve"> </w:t>
      </w:r>
      <w:bookmarkStart w:id="5557" w:name="_ETM_Q10_441750"/>
      <w:bookmarkEnd w:id="5557"/>
      <w:r w:rsidRPr="00F02A24">
        <w:rPr>
          <w:rtl/>
        </w:rPr>
        <w:t>ב</w:t>
      </w:r>
      <w:r>
        <w:rPr>
          <w:rFonts w:hint="cs"/>
          <w:rtl/>
        </w:rPr>
        <w:t xml:space="preserve">חור </w:t>
      </w:r>
      <w:bookmarkStart w:id="5558" w:name="_ETM_Q10_442151"/>
      <w:bookmarkEnd w:id="5558"/>
      <w:r>
        <w:rPr>
          <w:rFonts w:hint="cs"/>
          <w:rtl/>
        </w:rPr>
        <w:t>ענק.</w:t>
      </w:r>
      <w:bookmarkStart w:id="5559" w:name="_ETM_Q10_446199"/>
      <w:bookmarkEnd w:id="5559"/>
    </w:p>
    <w:p w14:paraId="1D6EF96E" w14:textId="77777777" w:rsidR="00C4260E" w:rsidRDefault="00C4260E" w:rsidP="00917A8B">
      <w:pPr>
        <w:rPr>
          <w:rtl/>
        </w:rPr>
      </w:pPr>
      <w:bookmarkStart w:id="5560" w:name="_ETM_Q10_445015"/>
      <w:bookmarkStart w:id="5561" w:name="_ETM_Q10_445065"/>
      <w:bookmarkEnd w:id="5560"/>
      <w:bookmarkEnd w:id="5561"/>
    </w:p>
    <w:p w14:paraId="4563AF87" w14:textId="77777777" w:rsidR="00C4260E" w:rsidRDefault="00C4260E" w:rsidP="00917A8B">
      <w:pPr>
        <w:rPr>
          <w:rtl/>
        </w:rPr>
      </w:pPr>
      <w:bookmarkStart w:id="5562" w:name="_ETM_Q10_445623"/>
      <w:bookmarkStart w:id="5563" w:name="_ETM_Q10_445659"/>
      <w:bookmarkEnd w:id="5562"/>
      <w:bookmarkEnd w:id="5563"/>
      <w:r w:rsidRPr="00F02A24">
        <w:rPr>
          <w:rtl/>
        </w:rPr>
        <w:t xml:space="preserve">השר </w:t>
      </w:r>
      <w:bookmarkStart w:id="5564" w:name="_ETM_Q10_446500"/>
      <w:bookmarkEnd w:id="5564"/>
      <w:r w:rsidRPr="00F02A24">
        <w:rPr>
          <w:rtl/>
        </w:rPr>
        <w:t xml:space="preserve">המקשר </w:t>
      </w:r>
      <w:bookmarkStart w:id="5565" w:name="_ETM_Q10_446949"/>
      <w:bookmarkEnd w:id="5565"/>
      <w:r w:rsidRPr="00F02A24">
        <w:rPr>
          <w:rtl/>
        </w:rPr>
        <w:t xml:space="preserve">בין </w:t>
      </w:r>
      <w:bookmarkStart w:id="5566" w:name="_ETM_Q10_447100"/>
      <w:bookmarkEnd w:id="5566"/>
      <w:r w:rsidRPr="00F02A24">
        <w:rPr>
          <w:rtl/>
        </w:rPr>
        <w:t xml:space="preserve">הממשלה </w:t>
      </w:r>
      <w:bookmarkStart w:id="5567" w:name="_ETM_Q10_447850"/>
      <w:bookmarkEnd w:id="5567"/>
      <w:r w:rsidRPr="00F02A24">
        <w:rPr>
          <w:rtl/>
        </w:rPr>
        <w:t xml:space="preserve">לבין </w:t>
      </w:r>
      <w:bookmarkStart w:id="5568" w:name="_ETM_Q10_448270"/>
      <w:bookmarkEnd w:id="5568"/>
      <w:r w:rsidRPr="00F02A24">
        <w:rPr>
          <w:rtl/>
        </w:rPr>
        <w:t xml:space="preserve">הכנסת </w:t>
      </w:r>
      <w:bookmarkStart w:id="5569" w:name="_ETM_Q10_449779"/>
      <w:bookmarkEnd w:id="5569"/>
      <w:r w:rsidRPr="00F02A24">
        <w:rPr>
          <w:rtl/>
        </w:rPr>
        <w:t xml:space="preserve">דודי </w:t>
      </w:r>
      <w:bookmarkStart w:id="5570" w:name="_ETM_Q10_450140"/>
      <w:bookmarkEnd w:id="5570"/>
      <w:r w:rsidRPr="00F02A24">
        <w:rPr>
          <w:rtl/>
        </w:rPr>
        <w:t>אמסלם</w:t>
      </w:r>
      <w:r>
        <w:rPr>
          <w:rFonts w:hint="cs"/>
          <w:rtl/>
        </w:rPr>
        <w:t>,</w:t>
      </w:r>
      <w:r w:rsidRPr="00F02A24">
        <w:rPr>
          <w:rtl/>
        </w:rPr>
        <w:t xml:space="preserve"> </w:t>
      </w:r>
      <w:bookmarkStart w:id="5571" w:name="_ETM_Q10_450869"/>
      <w:bookmarkEnd w:id="5571"/>
      <w:r w:rsidRPr="00F02A24">
        <w:rPr>
          <w:rtl/>
        </w:rPr>
        <w:t xml:space="preserve">דוד </w:t>
      </w:r>
      <w:bookmarkStart w:id="5572" w:name="_ETM_Q10_451139"/>
      <w:bookmarkEnd w:id="5572"/>
      <w:r w:rsidRPr="00F02A24">
        <w:rPr>
          <w:rtl/>
        </w:rPr>
        <w:t>אמסלם</w:t>
      </w:r>
      <w:r>
        <w:rPr>
          <w:rFonts w:hint="cs"/>
          <w:rtl/>
        </w:rPr>
        <w:t>.</w:t>
      </w:r>
    </w:p>
    <w:p w14:paraId="1C519B39" w14:textId="77777777" w:rsidR="00C4260E" w:rsidRDefault="00C4260E" w:rsidP="00917A8B">
      <w:pPr>
        <w:rPr>
          <w:rtl/>
        </w:rPr>
      </w:pPr>
      <w:bookmarkStart w:id="5573" w:name="_ETM_Q10_454004"/>
      <w:bookmarkStart w:id="5574" w:name="_ETM_Q10_454062"/>
      <w:bookmarkEnd w:id="5573"/>
      <w:bookmarkEnd w:id="5574"/>
    </w:p>
    <w:p w14:paraId="3A054FCC" w14:textId="77777777" w:rsidR="00C4260E" w:rsidRDefault="00C4260E" w:rsidP="00917A8B">
      <w:pPr>
        <w:pStyle w:val="a4"/>
        <w:keepNext/>
        <w:rPr>
          <w:rtl/>
        </w:rPr>
      </w:pPr>
      <w:bookmarkStart w:id="5575" w:name="ET_speaker_6548_5"/>
      <w:r w:rsidRPr="006F3003">
        <w:rPr>
          <w:rStyle w:val="TagStyle"/>
          <w:rtl/>
        </w:rPr>
        <w:t xml:space="preserve"> &lt;&lt; דובר &gt;&gt; </w:t>
      </w:r>
      <w:bookmarkStart w:id="5576" w:name="_Toc167218016"/>
      <w:r>
        <w:rPr>
          <w:rtl/>
        </w:rPr>
        <w:t>השר לשיתוף פעולה אזורי דוד אמסלם:</w:t>
      </w:r>
      <w:bookmarkEnd w:id="5576"/>
      <w:r w:rsidRPr="006F3003">
        <w:rPr>
          <w:rStyle w:val="TagStyle"/>
          <w:rtl/>
        </w:rPr>
        <w:t xml:space="preserve"> &lt;&lt; דובר &gt;&gt;</w:t>
      </w:r>
      <w:r>
        <w:rPr>
          <w:rtl/>
        </w:rPr>
        <w:t xml:space="preserve">   </w:t>
      </w:r>
      <w:bookmarkEnd w:id="5575"/>
    </w:p>
    <w:p w14:paraId="78D320BF" w14:textId="77777777" w:rsidR="00C4260E" w:rsidRDefault="00C4260E" w:rsidP="0044214E">
      <w:pPr>
        <w:rPr>
          <w:rtl/>
          <w:lang w:eastAsia="he-IL"/>
        </w:rPr>
      </w:pPr>
    </w:p>
    <w:p w14:paraId="569C35D9" w14:textId="284F14A7" w:rsidR="00C4260E" w:rsidRDefault="00C4260E" w:rsidP="00FD58EC">
      <w:pPr>
        <w:rPr>
          <w:rtl/>
        </w:rPr>
      </w:pPr>
      <w:bookmarkStart w:id="5577" w:name="_ETM_Q10_456008"/>
      <w:bookmarkStart w:id="5578" w:name="_ETM_Q10_456067"/>
      <w:bookmarkStart w:id="5579" w:name="_ETM_Q10_468960"/>
      <w:bookmarkEnd w:id="5577"/>
      <w:bookmarkEnd w:id="5578"/>
      <w:bookmarkEnd w:id="5579"/>
      <w:r w:rsidRPr="00F02A24">
        <w:rPr>
          <w:rtl/>
        </w:rPr>
        <w:t xml:space="preserve">אדוני </w:t>
      </w:r>
      <w:bookmarkStart w:id="5580" w:name="_ETM_Q10_469410"/>
      <w:bookmarkEnd w:id="5580"/>
      <w:r w:rsidRPr="00F02A24">
        <w:rPr>
          <w:rtl/>
        </w:rPr>
        <w:t>היושב-ראש</w:t>
      </w:r>
      <w:bookmarkStart w:id="5581" w:name="_ETM_Q10_470130"/>
      <w:bookmarkEnd w:id="5581"/>
      <w:r>
        <w:rPr>
          <w:rFonts w:hint="cs"/>
          <w:rtl/>
        </w:rPr>
        <w:t xml:space="preserve">, </w:t>
      </w:r>
      <w:r w:rsidRPr="00F02A24">
        <w:rPr>
          <w:rtl/>
        </w:rPr>
        <w:t xml:space="preserve">חברי </w:t>
      </w:r>
      <w:bookmarkStart w:id="5582" w:name="_ETM_Q10_470460"/>
      <w:bookmarkEnd w:id="5582"/>
      <w:r w:rsidRPr="00F02A24">
        <w:rPr>
          <w:rtl/>
        </w:rPr>
        <w:t>הכנסת</w:t>
      </w:r>
      <w:r>
        <w:rPr>
          <w:rFonts w:hint="cs"/>
          <w:rtl/>
        </w:rPr>
        <w:t>,</w:t>
      </w:r>
      <w:r w:rsidRPr="00F02A24">
        <w:rPr>
          <w:rtl/>
        </w:rPr>
        <w:t xml:space="preserve"> </w:t>
      </w:r>
      <w:bookmarkStart w:id="5583" w:name="_ETM_Q10_471509"/>
      <w:bookmarkEnd w:id="5583"/>
      <w:r w:rsidRPr="00F02A24">
        <w:rPr>
          <w:rtl/>
        </w:rPr>
        <w:t xml:space="preserve">קודם </w:t>
      </w:r>
      <w:bookmarkStart w:id="5584" w:name="_ETM_Q10_471839"/>
      <w:bookmarkEnd w:id="5584"/>
      <w:r w:rsidRPr="00F02A24">
        <w:rPr>
          <w:rtl/>
        </w:rPr>
        <w:t>כ</w:t>
      </w:r>
      <w:r>
        <w:rPr>
          <w:rFonts w:hint="cs"/>
          <w:rtl/>
        </w:rPr>
        <w:t>ו</w:t>
      </w:r>
      <w:r w:rsidRPr="00F02A24">
        <w:rPr>
          <w:rtl/>
        </w:rPr>
        <w:t>ל</w:t>
      </w:r>
      <w:r>
        <w:rPr>
          <w:rFonts w:hint="cs"/>
          <w:rtl/>
        </w:rPr>
        <w:t>,</w:t>
      </w:r>
      <w:r w:rsidRPr="00F02A24">
        <w:rPr>
          <w:rtl/>
        </w:rPr>
        <w:t xml:space="preserve"> </w:t>
      </w:r>
      <w:bookmarkStart w:id="5585" w:name="_ETM_Q10_472020"/>
      <w:bookmarkEnd w:id="5585"/>
      <w:r w:rsidRPr="00F02A24">
        <w:rPr>
          <w:rtl/>
        </w:rPr>
        <w:t xml:space="preserve">אני </w:t>
      </w:r>
      <w:bookmarkStart w:id="5586" w:name="_ETM_Q10_472110"/>
      <w:bookmarkEnd w:id="5586"/>
      <w:r w:rsidRPr="00F02A24">
        <w:rPr>
          <w:rtl/>
        </w:rPr>
        <w:t xml:space="preserve">רוצה </w:t>
      </w:r>
      <w:bookmarkStart w:id="5587" w:name="_ETM_Q10_472409"/>
      <w:bookmarkEnd w:id="5587"/>
      <w:r w:rsidRPr="00F02A24">
        <w:rPr>
          <w:rtl/>
        </w:rPr>
        <w:t xml:space="preserve">להודות </w:t>
      </w:r>
      <w:bookmarkStart w:id="5588" w:name="_ETM_Q10_472800"/>
      <w:bookmarkEnd w:id="5588"/>
      <w:r w:rsidRPr="00F02A24">
        <w:rPr>
          <w:rtl/>
        </w:rPr>
        <w:t xml:space="preserve">ליושב-ראש </w:t>
      </w:r>
      <w:bookmarkStart w:id="5589" w:name="_ETM_Q10_474490"/>
      <w:bookmarkEnd w:id="5589"/>
      <w:r>
        <w:rPr>
          <w:rFonts w:hint="cs"/>
          <w:rtl/>
        </w:rPr>
        <w:t>ול</w:t>
      </w:r>
      <w:r w:rsidRPr="00F02A24">
        <w:rPr>
          <w:rtl/>
        </w:rPr>
        <w:t xml:space="preserve">חברת </w:t>
      </w:r>
      <w:bookmarkStart w:id="5590" w:name="_ETM_Q10_474879"/>
      <w:bookmarkEnd w:id="5590"/>
      <w:r w:rsidRPr="00F02A24">
        <w:rPr>
          <w:rtl/>
        </w:rPr>
        <w:t xml:space="preserve">הכנסת </w:t>
      </w:r>
      <w:bookmarkStart w:id="5591" w:name="_ETM_Q10_475389"/>
      <w:bookmarkEnd w:id="5591"/>
      <w:r w:rsidRPr="00F02A24">
        <w:rPr>
          <w:rtl/>
        </w:rPr>
        <w:t xml:space="preserve">קארין </w:t>
      </w:r>
      <w:bookmarkStart w:id="5592" w:name="_ETM_Q10_475689"/>
      <w:bookmarkEnd w:id="5592"/>
      <w:r w:rsidRPr="00F02A24">
        <w:rPr>
          <w:rtl/>
        </w:rPr>
        <w:t xml:space="preserve">אלהרר </w:t>
      </w:r>
      <w:bookmarkStart w:id="5593" w:name="_ETM_Q10_477400"/>
      <w:bookmarkEnd w:id="5593"/>
      <w:r w:rsidRPr="00F02A24">
        <w:rPr>
          <w:rtl/>
        </w:rPr>
        <w:t xml:space="preserve">על </w:t>
      </w:r>
      <w:bookmarkStart w:id="5594" w:name="_ETM_Q10_477550"/>
      <w:bookmarkEnd w:id="5594"/>
      <w:r w:rsidRPr="00F02A24">
        <w:rPr>
          <w:rtl/>
        </w:rPr>
        <w:t xml:space="preserve">היוזמה </w:t>
      </w:r>
      <w:bookmarkStart w:id="5595" w:name="_ETM_Q10_478089"/>
      <w:bookmarkEnd w:id="5595"/>
      <w:r w:rsidRPr="00F02A24">
        <w:rPr>
          <w:rtl/>
        </w:rPr>
        <w:t xml:space="preserve">הברוכה </w:t>
      </w:r>
      <w:bookmarkStart w:id="5596" w:name="_ETM_Q10_478570"/>
      <w:bookmarkEnd w:id="5596"/>
      <w:r w:rsidRPr="00F02A24">
        <w:rPr>
          <w:rtl/>
        </w:rPr>
        <w:t>הזאת</w:t>
      </w:r>
      <w:r w:rsidR="00FD58EC">
        <w:rPr>
          <w:rFonts w:hint="cs"/>
          <w:rtl/>
        </w:rPr>
        <w:t>,</w:t>
      </w:r>
      <w:r w:rsidRPr="00F02A24">
        <w:rPr>
          <w:rtl/>
        </w:rPr>
        <w:t xml:space="preserve"> </w:t>
      </w:r>
      <w:bookmarkStart w:id="5597" w:name="_ETM_Q10_479020"/>
      <w:bookmarkEnd w:id="5597"/>
      <w:r w:rsidRPr="00F02A24">
        <w:rPr>
          <w:rtl/>
        </w:rPr>
        <w:t>החשובה</w:t>
      </w:r>
      <w:bookmarkStart w:id="5598" w:name="_ETM_Q10_480010"/>
      <w:bookmarkEnd w:id="5598"/>
      <w:r>
        <w:rPr>
          <w:rFonts w:hint="cs"/>
          <w:rtl/>
        </w:rPr>
        <w:t xml:space="preserve">, אז </w:t>
      </w:r>
      <w:r w:rsidRPr="00F02A24">
        <w:rPr>
          <w:rtl/>
        </w:rPr>
        <w:t xml:space="preserve">באמת </w:t>
      </w:r>
      <w:bookmarkStart w:id="5599" w:name="_ETM_Q10_480250"/>
      <w:bookmarkEnd w:id="5599"/>
      <w:r w:rsidRPr="00F02A24">
        <w:rPr>
          <w:rtl/>
        </w:rPr>
        <w:t xml:space="preserve">תודה </w:t>
      </w:r>
      <w:bookmarkStart w:id="5600" w:name="_ETM_Q10_480490"/>
      <w:bookmarkEnd w:id="5600"/>
      <w:r w:rsidRPr="00F02A24">
        <w:rPr>
          <w:rtl/>
        </w:rPr>
        <w:t xml:space="preserve">רבה </w:t>
      </w:r>
      <w:bookmarkStart w:id="5601" w:name="_ETM_Q10_480790"/>
      <w:bookmarkEnd w:id="5601"/>
      <w:r w:rsidRPr="00F02A24">
        <w:rPr>
          <w:rtl/>
        </w:rPr>
        <w:t>לכם</w:t>
      </w:r>
      <w:r>
        <w:rPr>
          <w:rFonts w:hint="cs"/>
          <w:rtl/>
        </w:rPr>
        <w:t>.</w:t>
      </w:r>
      <w:r w:rsidRPr="00F02A24">
        <w:rPr>
          <w:rtl/>
        </w:rPr>
        <w:t xml:space="preserve"> </w:t>
      </w:r>
      <w:bookmarkStart w:id="5602" w:name="_ETM_Q10_481700"/>
      <w:bookmarkStart w:id="5603" w:name="_ETM_Q10_480000"/>
      <w:bookmarkEnd w:id="5602"/>
      <w:bookmarkEnd w:id="5603"/>
      <w:r w:rsidRPr="00F02A24">
        <w:rPr>
          <w:rtl/>
        </w:rPr>
        <w:t xml:space="preserve">תודה </w:t>
      </w:r>
      <w:bookmarkStart w:id="5604" w:name="_ETM_Q10_480269"/>
      <w:bookmarkEnd w:id="5604"/>
      <w:r w:rsidRPr="00F02A24">
        <w:rPr>
          <w:rtl/>
        </w:rPr>
        <w:t xml:space="preserve">רבה </w:t>
      </w:r>
      <w:bookmarkStart w:id="5605" w:name="_ETM_Q10_480539"/>
      <w:bookmarkEnd w:id="5605"/>
      <w:r w:rsidRPr="00F02A24">
        <w:rPr>
          <w:rtl/>
        </w:rPr>
        <w:t>ל</w:t>
      </w:r>
      <w:r>
        <w:rPr>
          <w:rFonts w:hint="cs"/>
          <w:rtl/>
        </w:rPr>
        <w:t>ך,</w:t>
      </w:r>
      <w:r w:rsidRPr="00F02A24">
        <w:rPr>
          <w:rtl/>
        </w:rPr>
        <w:t xml:space="preserve"> </w:t>
      </w:r>
      <w:bookmarkStart w:id="5606" w:name="_ETM_Q10_481619"/>
      <w:bookmarkStart w:id="5607" w:name="_ETM_Q10_482040"/>
      <w:bookmarkStart w:id="5608" w:name="_ETM_Q10_482489"/>
      <w:bookmarkEnd w:id="5606"/>
      <w:bookmarkEnd w:id="5607"/>
      <w:bookmarkEnd w:id="5608"/>
      <w:r>
        <w:rPr>
          <w:rFonts w:hint="cs"/>
          <w:rtl/>
        </w:rPr>
        <w:t>ו</w:t>
      </w:r>
      <w:r w:rsidRPr="00F02A24">
        <w:rPr>
          <w:rtl/>
        </w:rPr>
        <w:t xml:space="preserve">שאפו </w:t>
      </w:r>
      <w:bookmarkStart w:id="5609" w:name="_ETM_Q10_482850"/>
      <w:bookmarkEnd w:id="5609"/>
      <w:r w:rsidRPr="00F02A24">
        <w:rPr>
          <w:rtl/>
        </w:rPr>
        <w:t>גדול</w:t>
      </w:r>
      <w:r>
        <w:rPr>
          <w:rFonts w:hint="cs"/>
          <w:rtl/>
        </w:rPr>
        <w:t>.</w:t>
      </w:r>
      <w:r w:rsidRPr="00F02A24">
        <w:rPr>
          <w:rtl/>
        </w:rPr>
        <w:t xml:space="preserve"> </w:t>
      </w:r>
      <w:bookmarkStart w:id="5610" w:name="_ETM_Q10_484200"/>
      <w:bookmarkEnd w:id="5610"/>
      <w:r w:rsidRPr="00F02A24">
        <w:rPr>
          <w:rtl/>
        </w:rPr>
        <w:t xml:space="preserve">דרך </w:t>
      </w:r>
      <w:bookmarkStart w:id="5611" w:name="_ETM_Q10_484470"/>
      <w:bookmarkEnd w:id="5611"/>
      <w:r w:rsidRPr="00F02A24">
        <w:rPr>
          <w:rtl/>
        </w:rPr>
        <w:t>אגב</w:t>
      </w:r>
      <w:r>
        <w:rPr>
          <w:rFonts w:hint="cs"/>
          <w:rtl/>
        </w:rPr>
        <w:t>,</w:t>
      </w:r>
      <w:r w:rsidRPr="00F02A24">
        <w:rPr>
          <w:rtl/>
        </w:rPr>
        <w:t xml:space="preserve"> </w:t>
      </w:r>
      <w:bookmarkStart w:id="5612" w:name="_ETM_Q10_484649"/>
      <w:bookmarkEnd w:id="5612"/>
      <w:r w:rsidRPr="00F02A24">
        <w:rPr>
          <w:rtl/>
        </w:rPr>
        <w:t xml:space="preserve">אני </w:t>
      </w:r>
      <w:bookmarkStart w:id="5613" w:name="_ETM_Q10_484799"/>
      <w:bookmarkEnd w:id="5613"/>
      <w:r w:rsidRPr="00F02A24">
        <w:rPr>
          <w:rtl/>
        </w:rPr>
        <w:t xml:space="preserve">רוצה </w:t>
      </w:r>
      <w:bookmarkStart w:id="5614" w:name="_ETM_Q10_485069"/>
      <w:bookmarkEnd w:id="5614"/>
      <w:r w:rsidRPr="00F02A24">
        <w:rPr>
          <w:rtl/>
        </w:rPr>
        <w:t xml:space="preserve">רק </w:t>
      </w:r>
      <w:bookmarkStart w:id="5615" w:name="_ETM_Q10_485220"/>
      <w:bookmarkEnd w:id="5615"/>
      <w:r w:rsidRPr="00F02A24">
        <w:rPr>
          <w:rtl/>
        </w:rPr>
        <w:t xml:space="preserve">במילה </w:t>
      </w:r>
      <w:bookmarkStart w:id="5616" w:name="_ETM_Q10_485609"/>
      <w:bookmarkEnd w:id="5616"/>
      <w:r w:rsidRPr="00F02A24">
        <w:rPr>
          <w:rtl/>
        </w:rPr>
        <w:t xml:space="preserve">להגיד </w:t>
      </w:r>
      <w:bookmarkStart w:id="5617" w:name="_ETM_Q10_486000"/>
      <w:bookmarkEnd w:id="5617"/>
      <w:r w:rsidRPr="00F02A24">
        <w:rPr>
          <w:rtl/>
        </w:rPr>
        <w:t xml:space="preserve">לחבר </w:t>
      </w:r>
      <w:bookmarkStart w:id="5618" w:name="_ETM_Q10_486399"/>
      <w:bookmarkEnd w:id="5618"/>
      <w:r w:rsidRPr="00F02A24">
        <w:rPr>
          <w:rtl/>
        </w:rPr>
        <w:t xml:space="preserve">הכנסת </w:t>
      </w:r>
      <w:bookmarkStart w:id="5619" w:name="_ETM_Q10_486819"/>
      <w:bookmarkEnd w:id="5619"/>
      <w:r w:rsidRPr="00F02A24">
        <w:rPr>
          <w:rtl/>
        </w:rPr>
        <w:t>כסיף</w:t>
      </w:r>
      <w:r>
        <w:rPr>
          <w:rFonts w:hint="cs"/>
          <w:rtl/>
        </w:rPr>
        <w:t>:</w:t>
      </w:r>
      <w:r w:rsidRPr="00F02A24">
        <w:rPr>
          <w:rtl/>
        </w:rPr>
        <w:t xml:space="preserve"> </w:t>
      </w:r>
      <w:bookmarkStart w:id="5620" w:name="_ETM_Q10_490150"/>
      <w:bookmarkStart w:id="5621" w:name="_ETM_Q10_490719"/>
      <w:bookmarkEnd w:id="5620"/>
      <w:bookmarkEnd w:id="5621"/>
      <w:r w:rsidRPr="00F02A24">
        <w:rPr>
          <w:rtl/>
        </w:rPr>
        <w:t xml:space="preserve">בעצם </w:t>
      </w:r>
      <w:bookmarkStart w:id="5622" w:name="_ETM_Q10_491260"/>
      <w:bookmarkEnd w:id="5622"/>
      <w:r w:rsidRPr="00F02A24">
        <w:rPr>
          <w:rtl/>
        </w:rPr>
        <w:t xml:space="preserve">היום </w:t>
      </w:r>
      <w:bookmarkStart w:id="5623" w:name="_ETM_Q10_491620"/>
      <w:bookmarkEnd w:id="5623"/>
      <w:r w:rsidRPr="00F02A24">
        <w:rPr>
          <w:rtl/>
        </w:rPr>
        <w:t>זה</w:t>
      </w:r>
      <w:r>
        <w:rPr>
          <w:rFonts w:hint="cs"/>
          <w:rtl/>
        </w:rPr>
        <w:t xml:space="preserve"> יום</w:t>
      </w:r>
      <w:r w:rsidRPr="00F02A24">
        <w:rPr>
          <w:rtl/>
        </w:rPr>
        <w:t xml:space="preserve"> </w:t>
      </w:r>
      <w:bookmarkStart w:id="5624" w:name="_ETM_Q10_492070"/>
      <w:bookmarkEnd w:id="5624"/>
      <w:r w:rsidRPr="00F02A24">
        <w:rPr>
          <w:rtl/>
        </w:rPr>
        <w:t xml:space="preserve">ציון </w:t>
      </w:r>
      <w:bookmarkStart w:id="5625" w:name="_ETM_Q10_492610"/>
      <w:bookmarkEnd w:id="5625"/>
      <w:r w:rsidRPr="00F02A24">
        <w:rPr>
          <w:rtl/>
        </w:rPr>
        <w:t xml:space="preserve">מיוחד </w:t>
      </w:r>
      <w:bookmarkStart w:id="5626" w:name="_ETM_Q10_493000"/>
      <w:bookmarkEnd w:id="5626"/>
      <w:r w:rsidRPr="00F02A24">
        <w:rPr>
          <w:rtl/>
        </w:rPr>
        <w:t xml:space="preserve">של </w:t>
      </w:r>
      <w:bookmarkStart w:id="5627" w:name="_ETM_Q10_493150"/>
      <w:bookmarkEnd w:id="5627"/>
      <w:r w:rsidRPr="00F02A24">
        <w:rPr>
          <w:rtl/>
        </w:rPr>
        <w:t xml:space="preserve">הכנסת </w:t>
      </w:r>
      <w:bookmarkStart w:id="5628" w:name="_ETM_Q10_493629"/>
      <w:bookmarkEnd w:id="5628"/>
      <w:proofErr w:type="spellStart"/>
      <w:r w:rsidRPr="00F02A24">
        <w:rPr>
          <w:rtl/>
        </w:rPr>
        <w:t>לשורדי</w:t>
      </w:r>
      <w:proofErr w:type="spellEnd"/>
      <w:r w:rsidRPr="00F02A24">
        <w:rPr>
          <w:rtl/>
        </w:rPr>
        <w:t xml:space="preserve"> </w:t>
      </w:r>
      <w:bookmarkStart w:id="5629" w:name="_ETM_Q10_494200"/>
      <w:bookmarkEnd w:id="5629"/>
      <w:r>
        <w:rPr>
          <w:rtl/>
        </w:rPr>
        <w:t>ה</w:t>
      </w:r>
      <w:r>
        <w:rPr>
          <w:rFonts w:hint="cs"/>
          <w:rtl/>
        </w:rPr>
        <w:t>מ</w:t>
      </w:r>
      <w:r w:rsidRPr="00F02A24">
        <w:rPr>
          <w:rtl/>
        </w:rPr>
        <w:t xml:space="preserve">סיבות </w:t>
      </w:r>
      <w:bookmarkStart w:id="5630" w:name="_ETM_Q10_494709"/>
      <w:bookmarkEnd w:id="5630"/>
      <w:r w:rsidRPr="00F02A24">
        <w:rPr>
          <w:rtl/>
        </w:rPr>
        <w:t>בדרום</w:t>
      </w:r>
      <w:r>
        <w:rPr>
          <w:rFonts w:hint="cs"/>
          <w:rtl/>
        </w:rPr>
        <w:t>.</w:t>
      </w:r>
      <w:r w:rsidRPr="00F02A24">
        <w:rPr>
          <w:rtl/>
        </w:rPr>
        <w:t xml:space="preserve"> </w:t>
      </w:r>
      <w:bookmarkStart w:id="5631" w:name="_ETM_Q10_495940"/>
      <w:bookmarkEnd w:id="5631"/>
      <w:r w:rsidRPr="00F02A24">
        <w:rPr>
          <w:rtl/>
        </w:rPr>
        <w:t xml:space="preserve">אני </w:t>
      </w:r>
      <w:bookmarkStart w:id="5632" w:name="_ETM_Q10_496150"/>
      <w:bookmarkEnd w:id="5632"/>
      <w:r w:rsidRPr="00F02A24">
        <w:rPr>
          <w:rtl/>
        </w:rPr>
        <w:t xml:space="preserve">חושב </w:t>
      </w:r>
      <w:bookmarkStart w:id="5633" w:name="_ETM_Q10_496539"/>
      <w:bookmarkEnd w:id="5633"/>
      <w:r w:rsidRPr="00F02A24">
        <w:rPr>
          <w:rtl/>
        </w:rPr>
        <w:t xml:space="preserve">שזה </w:t>
      </w:r>
      <w:bookmarkStart w:id="5634" w:name="_ETM_Q10_496839"/>
      <w:bookmarkEnd w:id="5634"/>
      <w:r w:rsidRPr="00F02A24">
        <w:rPr>
          <w:rtl/>
        </w:rPr>
        <w:t xml:space="preserve">לא </w:t>
      </w:r>
      <w:bookmarkStart w:id="5635" w:name="_ETM_Q10_497080"/>
      <w:bookmarkEnd w:id="5635"/>
      <w:r>
        <w:rPr>
          <w:rFonts w:hint="cs"/>
          <w:rtl/>
        </w:rPr>
        <w:t>נושא</w:t>
      </w:r>
      <w:r w:rsidRPr="00F02A24">
        <w:rPr>
          <w:rtl/>
        </w:rPr>
        <w:t xml:space="preserve"> </w:t>
      </w:r>
      <w:bookmarkStart w:id="5636" w:name="_ETM_Q10_498350"/>
      <w:bookmarkEnd w:id="5636"/>
      <w:r w:rsidRPr="00F02A24">
        <w:rPr>
          <w:rtl/>
        </w:rPr>
        <w:t xml:space="preserve">של </w:t>
      </w:r>
      <w:bookmarkStart w:id="5637" w:name="_ETM_Q10_498560"/>
      <w:bookmarkEnd w:id="5637"/>
      <w:r w:rsidRPr="00F02A24">
        <w:rPr>
          <w:rtl/>
        </w:rPr>
        <w:t>מחלוקת</w:t>
      </w:r>
      <w:bookmarkStart w:id="5638" w:name="_ETM_Q10_499220"/>
      <w:bookmarkEnd w:id="5638"/>
      <w:r>
        <w:rPr>
          <w:rFonts w:hint="cs"/>
          <w:rtl/>
        </w:rPr>
        <w:t xml:space="preserve">, </w:t>
      </w:r>
      <w:r w:rsidRPr="00F02A24">
        <w:rPr>
          <w:rtl/>
        </w:rPr>
        <w:t>להפך</w:t>
      </w:r>
      <w:r>
        <w:rPr>
          <w:rFonts w:hint="cs"/>
          <w:rtl/>
        </w:rPr>
        <w:t>.</w:t>
      </w:r>
      <w:r w:rsidRPr="00F02A24">
        <w:rPr>
          <w:rtl/>
        </w:rPr>
        <w:t xml:space="preserve"> </w:t>
      </w:r>
      <w:bookmarkStart w:id="5639" w:name="_ETM_Q10_500660"/>
      <w:bookmarkEnd w:id="5639"/>
      <w:r w:rsidRPr="00F02A24">
        <w:rPr>
          <w:rtl/>
        </w:rPr>
        <w:t xml:space="preserve">אני </w:t>
      </w:r>
      <w:bookmarkStart w:id="5640" w:name="_ETM_Q10_500900"/>
      <w:bookmarkEnd w:id="5640"/>
      <w:r w:rsidRPr="00F02A24">
        <w:rPr>
          <w:rtl/>
        </w:rPr>
        <w:t xml:space="preserve">לא </w:t>
      </w:r>
      <w:bookmarkStart w:id="5641" w:name="_ETM_Q10_501050"/>
      <w:bookmarkEnd w:id="5641"/>
      <w:r w:rsidRPr="00F02A24">
        <w:rPr>
          <w:rtl/>
        </w:rPr>
        <w:t xml:space="preserve">חושב </w:t>
      </w:r>
      <w:bookmarkStart w:id="5642" w:name="_ETM_Q10_501320"/>
      <w:bookmarkEnd w:id="5642"/>
      <w:r w:rsidRPr="00F02A24">
        <w:rPr>
          <w:rtl/>
        </w:rPr>
        <w:t>ש</w:t>
      </w:r>
      <w:bookmarkStart w:id="5643" w:name="_ETM_Q10_502450"/>
      <w:bookmarkEnd w:id="5643"/>
      <w:r w:rsidRPr="00F02A24">
        <w:rPr>
          <w:rtl/>
        </w:rPr>
        <w:t xml:space="preserve">מה </w:t>
      </w:r>
      <w:bookmarkStart w:id="5644" w:name="_ETM_Q10_502660"/>
      <w:bookmarkEnd w:id="5644"/>
      <w:r w:rsidRPr="00F02A24">
        <w:rPr>
          <w:rtl/>
        </w:rPr>
        <w:t>שציינת</w:t>
      </w:r>
      <w:r>
        <w:rPr>
          <w:rFonts w:hint="cs"/>
          <w:rtl/>
        </w:rPr>
        <w:t xml:space="preserve"> או</w:t>
      </w:r>
      <w:r w:rsidRPr="00F02A24">
        <w:rPr>
          <w:rtl/>
        </w:rPr>
        <w:t xml:space="preserve"> </w:t>
      </w:r>
      <w:bookmarkStart w:id="5645" w:name="_ETM_Q10_503529"/>
      <w:bookmarkEnd w:id="5645"/>
      <w:r w:rsidRPr="00F02A24">
        <w:rPr>
          <w:rtl/>
        </w:rPr>
        <w:t xml:space="preserve">הדברים </w:t>
      </w:r>
      <w:bookmarkStart w:id="5646" w:name="_ETM_Q10_503860"/>
      <w:bookmarkEnd w:id="5646"/>
      <w:r w:rsidRPr="00F02A24">
        <w:rPr>
          <w:rtl/>
        </w:rPr>
        <w:t xml:space="preserve">שאמרת </w:t>
      </w:r>
      <w:bookmarkStart w:id="5647" w:name="_ETM_Q10_504460"/>
      <w:bookmarkEnd w:id="5647"/>
      <w:r w:rsidRPr="00F02A24">
        <w:rPr>
          <w:rtl/>
        </w:rPr>
        <w:t xml:space="preserve">הוסיפו </w:t>
      </w:r>
      <w:bookmarkStart w:id="5648" w:name="_ETM_Q10_504940"/>
      <w:bookmarkEnd w:id="5648"/>
      <w:r w:rsidRPr="00F02A24">
        <w:rPr>
          <w:rtl/>
        </w:rPr>
        <w:t xml:space="preserve">משהו </w:t>
      </w:r>
      <w:bookmarkStart w:id="5649" w:name="_ETM_Q10_505330"/>
      <w:bookmarkEnd w:id="5649"/>
      <w:r w:rsidRPr="00F02A24">
        <w:rPr>
          <w:rtl/>
        </w:rPr>
        <w:t>וכבוד</w:t>
      </w:r>
      <w:r w:rsidR="00FD58EC">
        <w:rPr>
          <w:rFonts w:hint="cs"/>
          <w:rtl/>
        </w:rPr>
        <w:t>,</w:t>
      </w:r>
      <w:r w:rsidRPr="00F02A24">
        <w:rPr>
          <w:rtl/>
        </w:rPr>
        <w:t xml:space="preserve"> </w:t>
      </w:r>
      <w:bookmarkStart w:id="5650" w:name="_ETM_Q10_505900"/>
      <w:bookmarkEnd w:id="5650"/>
      <w:r w:rsidRPr="00F02A24">
        <w:rPr>
          <w:rtl/>
        </w:rPr>
        <w:t xml:space="preserve">גם </w:t>
      </w:r>
      <w:bookmarkStart w:id="5651" w:name="_ETM_Q10_506140"/>
      <w:bookmarkEnd w:id="5651"/>
      <w:r w:rsidRPr="00F02A24">
        <w:rPr>
          <w:rtl/>
        </w:rPr>
        <w:t xml:space="preserve">לעם </w:t>
      </w:r>
      <w:bookmarkStart w:id="5652" w:name="_ETM_Q10_506410"/>
      <w:bookmarkEnd w:id="5652"/>
      <w:r w:rsidRPr="00F02A24">
        <w:rPr>
          <w:rtl/>
        </w:rPr>
        <w:t xml:space="preserve">ישראל </w:t>
      </w:r>
      <w:bookmarkStart w:id="5653" w:name="_ETM_Q10_506800"/>
      <w:bookmarkEnd w:id="5653"/>
      <w:r w:rsidRPr="00F02A24">
        <w:rPr>
          <w:rtl/>
        </w:rPr>
        <w:t xml:space="preserve">וגם </w:t>
      </w:r>
      <w:bookmarkStart w:id="5654" w:name="_ETM_Q10_507100"/>
      <w:bookmarkEnd w:id="5654"/>
      <w:r w:rsidRPr="00F02A24">
        <w:rPr>
          <w:rtl/>
        </w:rPr>
        <w:t>לכנסת</w:t>
      </w:r>
      <w:r>
        <w:rPr>
          <w:rFonts w:hint="cs"/>
          <w:rtl/>
        </w:rPr>
        <w:t>.</w:t>
      </w:r>
      <w:r w:rsidRPr="00F02A24">
        <w:rPr>
          <w:rtl/>
        </w:rPr>
        <w:t xml:space="preserve"> </w:t>
      </w:r>
      <w:bookmarkStart w:id="5655" w:name="_ETM_Q10_508450"/>
      <w:bookmarkEnd w:id="5655"/>
      <w:r w:rsidRPr="00F02A24">
        <w:rPr>
          <w:rtl/>
        </w:rPr>
        <w:t xml:space="preserve">כל </w:t>
      </w:r>
      <w:bookmarkStart w:id="5656" w:name="_ETM_Q10_508660"/>
      <w:bookmarkEnd w:id="5656"/>
      <w:r w:rsidRPr="00F02A24">
        <w:rPr>
          <w:rtl/>
        </w:rPr>
        <w:t xml:space="preserve">דבר </w:t>
      </w:r>
      <w:bookmarkStart w:id="5657" w:name="_ETM_Q10_508990"/>
      <w:bookmarkEnd w:id="5657"/>
      <w:proofErr w:type="spellStart"/>
      <w:r w:rsidRPr="00F02A24">
        <w:rPr>
          <w:rtl/>
        </w:rPr>
        <w:t>בע</w:t>
      </w:r>
      <w:r>
        <w:rPr>
          <w:rFonts w:hint="cs"/>
          <w:rtl/>
        </w:rPr>
        <w:t>י</w:t>
      </w:r>
      <w:r w:rsidRPr="00F02A24">
        <w:rPr>
          <w:rtl/>
        </w:rPr>
        <w:t>תו</w:t>
      </w:r>
      <w:proofErr w:type="spellEnd"/>
      <w:r>
        <w:rPr>
          <w:rFonts w:hint="cs"/>
          <w:rtl/>
        </w:rPr>
        <w:t>.</w:t>
      </w:r>
      <w:r w:rsidRPr="00F02A24">
        <w:rPr>
          <w:rtl/>
        </w:rPr>
        <w:t xml:space="preserve"> </w:t>
      </w:r>
      <w:bookmarkStart w:id="5658" w:name="_ETM_Q10_509380"/>
      <w:bookmarkEnd w:id="5658"/>
      <w:r w:rsidRPr="00F02A24">
        <w:rPr>
          <w:rtl/>
        </w:rPr>
        <w:t xml:space="preserve">אתה </w:t>
      </w:r>
      <w:bookmarkStart w:id="5659" w:name="_ETM_Q10_509529"/>
      <w:bookmarkEnd w:id="5659"/>
      <w:r w:rsidRPr="00F02A24">
        <w:rPr>
          <w:rtl/>
        </w:rPr>
        <w:t xml:space="preserve">יכול </w:t>
      </w:r>
      <w:bookmarkStart w:id="5660" w:name="_ETM_Q10_509680"/>
      <w:bookmarkEnd w:id="5660"/>
      <w:r w:rsidRPr="00F02A24">
        <w:rPr>
          <w:rtl/>
        </w:rPr>
        <w:t xml:space="preserve">להתווכח </w:t>
      </w:r>
      <w:bookmarkStart w:id="5661" w:name="_ETM_Q10_510100"/>
      <w:bookmarkEnd w:id="5661"/>
      <w:r w:rsidRPr="00F02A24">
        <w:rPr>
          <w:rtl/>
        </w:rPr>
        <w:t xml:space="preserve">עם </w:t>
      </w:r>
      <w:bookmarkStart w:id="5662" w:name="_ETM_Q10_510220"/>
      <w:bookmarkEnd w:id="5662"/>
      <w:r w:rsidRPr="00F02A24">
        <w:rPr>
          <w:rtl/>
        </w:rPr>
        <w:t>הממשלה</w:t>
      </w:r>
      <w:r>
        <w:rPr>
          <w:rFonts w:hint="cs"/>
          <w:rtl/>
        </w:rPr>
        <w:t>,</w:t>
      </w:r>
      <w:r w:rsidRPr="00F02A24">
        <w:rPr>
          <w:rtl/>
        </w:rPr>
        <w:t xml:space="preserve"> </w:t>
      </w:r>
      <w:bookmarkStart w:id="5663" w:name="_ETM_Q10_510850"/>
      <w:bookmarkEnd w:id="5663"/>
      <w:r w:rsidRPr="00F02A24">
        <w:rPr>
          <w:rtl/>
        </w:rPr>
        <w:t xml:space="preserve">הכול </w:t>
      </w:r>
      <w:bookmarkStart w:id="5664" w:name="_ETM_Q10_511060"/>
      <w:bookmarkEnd w:id="5664"/>
      <w:r w:rsidRPr="00F02A24">
        <w:rPr>
          <w:rtl/>
        </w:rPr>
        <w:t>בסדר</w:t>
      </w:r>
      <w:r>
        <w:rPr>
          <w:rFonts w:hint="cs"/>
          <w:rtl/>
        </w:rPr>
        <w:t>,</w:t>
      </w:r>
      <w:r w:rsidRPr="00F02A24">
        <w:rPr>
          <w:rtl/>
        </w:rPr>
        <w:t xml:space="preserve"> </w:t>
      </w:r>
      <w:bookmarkStart w:id="5665" w:name="_ETM_Q10_511510"/>
      <w:bookmarkEnd w:id="5665"/>
      <w:r w:rsidRPr="00F02A24">
        <w:rPr>
          <w:rtl/>
        </w:rPr>
        <w:t xml:space="preserve">אבל </w:t>
      </w:r>
      <w:bookmarkStart w:id="5666" w:name="_ETM_Q10_511690"/>
      <w:bookmarkEnd w:id="5666"/>
      <w:r w:rsidRPr="00F02A24">
        <w:rPr>
          <w:rtl/>
        </w:rPr>
        <w:t xml:space="preserve">זה </w:t>
      </w:r>
      <w:bookmarkStart w:id="5667" w:name="_ETM_Q10_511900"/>
      <w:bookmarkEnd w:id="5667"/>
      <w:r w:rsidRPr="00F02A24">
        <w:rPr>
          <w:rtl/>
        </w:rPr>
        <w:t xml:space="preserve">לא </w:t>
      </w:r>
      <w:bookmarkStart w:id="5668" w:name="_ETM_Q10_512899"/>
      <w:bookmarkEnd w:id="5668"/>
      <w:r w:rsidRPr="00F02A24">
        <w:rPr>
          <w:rtl/>
        </w:rPr>
        <w:t>כרגע</w:t>
      </w:r>
      <w:r>
        <w:rPr>
          <w:rFonts w:hint="cs"/>
          <w:rtl/>
        </w:rPr>
        <w:t>.</w:t>
      </w:r>
      <w:r w:rsidRPr="00F02A24">
        <w:rPr>
          <w:rtl/>
        </w:rPr>
        <w:t xml:space="preserve"> </w:t>
      </w:r>
      <w:bookmarkStart w:id="5669" w:name="_ETM_Q10_514250"/>
      <w:bookmarkEnd w:id="5669"/>
      <w:r w:rsidRPr="00F02A24">
        <w:rPr>
          <w:rtl/>
        </w:rPr>
        <w:t xml:space="preserve">זה </w:t>
      </w:r>
      <w:bookmarkStart w:id="5670" w:name="_ETM_Q10_514730"/>
      <w:bookmarkEnd w:id="5670"/>
      <w:r w:rsidRPr="00F02A24">
        <w:rPr>
          <w:rtl/>
        </w:rPr>
        <w:t xml:space="preserve">לדעתי </w:t>
      </w:r>
      <w:bookmarkStart w:id="5671" w:name="_ETM_Q10_515960"/>
      <w:bookmarkEnd w:id="5671"/>
      <w:r w:rsidRPr="00F02A24">
        <w:rPr>
          <w:rtl/>
        </w:rPr>
        <w:t xml:space="preserve">חסר </w:t>
      </w:r>
      <w:bookmarkStart w:id="5672" w:name="_ETM_Q10_516470"/>
      <w:bookmarkEnd w:id="5672"/>
      <w:r w:rsidRPr="00F02A24">
        <w:rPr>
          <w:rtl/>
        </w:rPr>
        <w:t>טעם</w:t>
      </w:r>
      <w:r>
        <w:rPr>
          <w:rFonts w:hint="cs"/>
          <w:rtl/>
        </w:rPr>
        <w:t>.</w:t>
      </w:r>
      <w:r w:rsidRPr="00F02A24">
        <w:rPr>
          <w:rtl/>
        </w:rPr>
        <w:t xml:space="preserve"> </w:t>
      </w:r>
      <w:bookmarkStart w:id="5673" w:name="_ETM_Q10_516890"/>
      <w:bookmarkEnd w:id="5673"/>
      <w:r w:rsidRPr="00F02A24">
        <w:rPr>
          <w:rtl/>
        </w:rPr>
        <w:t xml:space="preserve">ומה </w:t>
      </w:r>
      <w:bookmarkStart w:id="5674" w:name="_ETM_Q10_517220"/>
      <w:bookmarkEnd w:id="5674"/>
      <w:r w:rsidRPr="00F02A24">
        <w:rPr>
          <w:rtl/>
        </w:rPr>
        <w:t xml:space="preserve">שעשית </w:t>
      </w:r>
      <w:bookmarkStart w:id="5675" w:name="_ETM_Q10_518329"/>
      <w:bookmarkEnd w:id="5675"/>
      <w:r w:rsidRPr="00F02A24">
        <w:rPr>
          <w:rtl/>
        </w:rPr>
        <w:t xml:space="preserve">זה </w:t>
      </w:r>
      <w:bookmarkStart w:id="5676" w:name="_ETM_Q10_518450"/>
      <w:bookmarkEnd w:id="5676"/>
      <w:r w:rsidRPr="00F02A24">
        <w:rPr>
          <w:rtl/>
        </w:rPr>
        <w:t xml:space="preserve">דבר </w:t>
      </w:r>
      <w:bookmarkStart w:id="5677" w:name="_ETM_Q10_518989"/>
      <w:bookmarkEnd w:id="5677"/>
      <w:r w:rsidRPr="00F02A24">
        <w:rPr>
          <w:rtl/>
        </w:rPr>
        <w:t xml:space="preserve">לדעתי </w:t>
      </w:r>
      <w:bookmarkStart w:id="5678" w:name="_ETM_Q10_519739"/>
      <w:bookmarkEnd w:id="5678"/>
      <w:r w:rsidRPr="00F02A24">
        <w:rPr>
          <w:rtl/>
        </w:rPr>
        <w:t xml:space="preserve">לא </w:t>
      </w:r>
      <w:bookmarkStart w:id="5679" w:name="_ETM_Q10_519890"/>
      <w:bookmarkEnd w:id="5679"/>
      <w:r w:rsidRPr="00F02A24">
        <w:rPr>
          <w:rtl/>
        </w:rPr>
        <w:t>תקין</w:t>
      </w:r>
      <w:r>
        <w:rPr>
          <w:rFonts w:hint="cs"/>
          <w:rtl/>
        </w:rPr>
        <w:t>.</w:t>
      </w:r>
      <w:bookmarkStart w:id="5680" w:name="_ETM_Q10_521629"/>
      <w:bookmarkEnd w:id="5680"/>
    </w:p>
    <w:p w14:paraId="41CAA66A" w14:textId="77777777" w:rsidR="00C4260E" w:rsidRDefault="00C4260E" w:rsidP="00917A8B">
      <w:pPr>
        <w:rPr>
          <w:rtl/>
        </w:rPr>
      </w:pPr>
      <w:bookmarkStart w:id="5681" w:name="_ETM_Q10_521281"/>
      <w:bookmarkStart w:id="5682" w:name="_ETM_Q10_521339"/>
      <w:bookmarkStart w:id="5683" w:name="_ETM_Q10_521409"/>
      <w:bookmarkEnd w:id="5681"/>
      <w:bookmarkEnd w:id="5682"/>
      <w:bookmarkEnd w:id="5683"/>
    </w:p>
    <w:p w14:paraId="165F0F85" w14:textId="0A3FA970" w:rsidR="00C4260E" w:rsidRDefault="00C4260E" w:rsidP="00FD58EC">
      <w:pPr>
        <w:rPr>
          <w:rtl/>
        </w:rPr>
      </w:pPr>
      <w:bookmarkStart w:id="5684" w:name="_ETM_Q10_521441"/>
      <w:bookmarkEnd w:id="5684"/>
      <w:r w:rsidRPr="00F02A24">
        <w:rPr>
          <w:rtl/>
        </w:rPr>
        <w:t xml:space="preserve">אירועי </w:t>
      </w:r>
      <w:bookmarkStart w:id="5685" w:name="_ETM_Q10_522050"/>
      <w:bookmarkEnd w:id="5685"/>
      <w:r w:rsidRPr="00F02A24">
        <w:rPr>
          <w:rtl/>
        </w:rPr>
        <w:t xml:space="preserve">הטבח </w:t>
      </w:r>
      <w:bookmarkStart w:id="5686" w:name="_ETM_Q10_522469"/>
      <w:bookmarkEnd w:id="5686"/>
      <w:r w:rsidRPr="00F02A24">
        <w:rPr>
          <w:rtl/>
        </w:rPr>
        <w:t xml:space="preserve">ב-7 </w:t>
      </w:r>
      <w:bookmarkStart w:id="5687" w:name="_ETM_Q10_523114"/>
      <w:bookmarkEnd w:id="5687"/>
      <w:r>
        <w:rPr>
          <w:rFonts w:hint="cs"/>
          <w:rtl/>
        </w:rPr>
        <w:t>ב</w:t>
      </w:r>
      <w:r w:rsidRPr="00F02A24">
        <w:rPr>
          <w:rtl/>
        </w:rPr>
        <w:t xml:space="preserve">אוקטובר </w:t>
      </w:r>
      <w:bookmarkStart w:id="5688" w:name="_ETM_Q10_523940"/>
      <w:bookmarkEnd w:id="5688"/>
      <w:r w:rsidRPr="00F02A24">
        <w:rPr>
          <w:rtl/>
        </w:rPr>
        <w:t xml:space="preserve">היו </w:t>
      </w:r>
      <w:bookmarkStart w:id="5689" w:name="_ETM_Q10_524239"/>
      <w:bookmarkEnd w:id="5689"/>
      <w:r w:rsidRPr="00F02A24">
        <w:rPr>
          <w:rtl/>
        </w:rPr>
        <w:t xml:space="preserve">חסרי </w:t>
      </w:r>
      <w:bookmarkStart w:id="5690" w:name="_ETM_Q10_524719"/>
      <w:bookmarkEnd w:id="5690"/>
      <w:r w:rsidRPr="00F02A24">
        <w:rPr>
          <w:rtl/>
        </w:rPr>
        <w:t xml:space="preserve">תקדים </w:t>
      </w:r>
      <w:bookmarkStart w:id="5691" w:name="_ETM_Q10_525079"/>
      <w:bookmarkEnd w:id="5691"/>
      <w:r w:rsidRPr="00F02A24">
        <w:rPr>
          <w:rtl/>
        </w:rPr>
        <w:t xml:space="preserve">ברמה </w:t>
      </w:r>
      <w:bookmarkStart w:id="5692" w:name="_ETM_Q10_525589"/>
      <w:bookmarkEnd w:id="5692"/>
      <w:r w:rsidRPr="00F02A24">
        <w:rPr>
          <w:rtl/>
        </w:rPr>
        <w:t xml:space="preserve">הלאומית </w:t>
      </w:r>
      <w:bookmarkStart w:id="5693" w:name="_ETM_Q10_527040"/>
      <w:bookmarkEnd w:id="5693"/>
      <w:r>
        <w:rPr>
          <w:rFonts w:hint="cs"/>
          <w:rtl/>
        </w:rPr>
        <w:t>ו</w:t>
      </w:r>
      <w:bookmarkStart w:id="5694" w:name="_ETM_Q10_527190"/>
      <w:bookmarkEnd w:id="5694"/>
      <w:r w:rsidRPr="00F02A24">
        <w:rPr>
          <w:rtl/>
        </w:rPr>
        <w:t xml:space="preserve">ברמה </w:t>
      </w:r>
      <w:bookmarkStart w:id="5695" w:name="_ETM_Q10_527760"/>
      <w:bookmarkEnd w:id="5695"/>
      <w:r>
        <w:rPr>
          <w:rFonts w:hint="cs"/>
          <w:rtl/>
        </w:rPr>
        <w:t>ה</w:t>
      </w:r>
      <w:r w:rsidRPr="00F02A24">
        <w:rPr>
          <w:rtl/>
        </w:rPr>
        <w:t>בי</w:t>
      </w:r>
      <w:r>
        <w:rPr>
          <w:rFonts w:hint="cs"/>
          <w:rtl/>
        </w:rPr>
        <w:t>ן-</w:t>
      </w:r>
      <w:r w:rsidRPr="00F02A24">
        <w:rPr>
          <w:rtl/>
        </w:rPr>
        <w:t>לאומית</w:t>
      </w:r>
      <w:r>
        <w:rPr>
          <w:rFonts w:hint="cs"/>
          <w:rtl/>
        </w:rPr>
        <w:t>.</w:t>
      </w:r>
      <w:r w:rsidRPr="00F02A24">
        <w:rPr>
          <w:rtl/>
        </w:rPr>
        <w:t xml:space="preserve"> </w:t>
      </w:r>
      <w:bookmarkStart w:id="5696" w:name="_ETM_Q10_529320"/>
      <w:bookmarkEnd w:id="5696"/>
      <w:r>
        <w:rPr>
          <w:rFonts w:hint="cs"/>
          <w:rtl/>
        </w:rPr>
        <w:t>ה</w:t>
      </w:r>
      <w:r w:rsidRPr="00F02A24">
        <w:rPr>
          <w:rtl/>
        </w:rPr>
        <w:t xml:space="preserve">חוויות </w:t>
      </w:r>
      <w:bookmarkStart w:id="5697" w:name="_ETM_Q10_529920"/>
      <w:bookmarkEnd w:id="5697"/>
      <w:r w:rsidRPr="00F02A24">
        <w:rPr>
          <w:rtl/>
        </w:rPr>
        <w:t>והמר</w:t>
      </w:r>
      <w:r>
        <w:rPr>
          <w:rFonts w:hint="cs"/>
          <w:rtl/>
        </w:rPr>
        <w:t>א</w:t>
      </w:r>
      <w:r w:rsidRPr="00F02A24">
        <w:rPr>
          <w:rtl/>
        </w:rPr>
        <w:t xml:space="preserve">ות </w:t>
      </w:r>
      <w:bookmarkStart w:id="5698" w:name="_ETM_Q10_530670"/>
      <w:bookmarkEnd w:id="5698"/>
      <w:r>
        <w:rPr>
          <w:rFonts w:hint="cs"/>
          <w:rtl/>
        </w:rPr>
        <w:t>ש</w:t>
      </w:r>
      <w:r w:rsidRPr="00F02A24">
        <w:rPr>
          <w:rtl/>
        </w:rPr>
        <w:t xml:space="preserve">אליהם </w:t>
      </w:r>
      <w:bookmarkStart w:id="5699" w:name="_ETM_Q10_532100"/>
      <w:bookmarkEnd w:id="5699"/>
      <w:r w:rsidRPr="00F02A24">
        <w:rPr>
          <w:rtl/>
        </w:rPr>
        <w:t xml:space="preserve">נחשפו </w:t>
      </w:r>
      <w:bookmarkStart w:id="5700" w:name="_ETM_Q10_532880"/>
      <w:bookmarkEnd w:id="5700"/>
      <w:r>
        <w:rPr>
          <w:rFonts w:hint="cs"/>
          <w:rtl/>
        </w:rPr>
        <w:t>ה</w:t>
      </w:r>
      <w:r w:rsidRPr="00F02A24">
        <w:rPr>
          <w:rtl/>
        </w:rPr>
        <w:t xml:space="preserve">אנשים </w:t>
      </w:r>
      <w:bookmarkStart w:id="5701" w:name="_ETM_Q10_533420"/>
      <w:bookmarkEnd w:id="5701"/>
      <w:r w:rsidRPr="00F02A24">
        <w:rPr>
          <w:rtl/>
        </w:rPr>
        <w:t xml:space="preserve">שהגיעו </w:t>
      </w:r>
      <w:bookmarkStart w:id="5702" w:name="_ETM_Q10_533930"/>
      <w:bookmarkEnd w:id="5702"/>
      <w:r w:rsidRPr="00F02A24">
        <w:rPr>
          <w:rtl/>
        </w:rPr>
        <w:t xml:space="preserve">להשתתף </w:t>
      </w:r>
      <w:bookmarkStart w:id="5703" w:name="_ETM_Q10_534410"/>
      <w:bookmarkEnd w:id="5703"/>
      <w:r w:rsidRPr="00F02A24">
        <w:rPr>
          <w:rtl/>
        </w:rPr>
        <w:t xml:space="preserve">במסיבה </w:t>
      </w:r>
      <w:bookmarkStart w:id="5704" w:name="_ETM_Q10_536100"/>
      <w:bookmarkEnd w:id="5704"/>
      <w:r>
        <w:rPr>
          <w:rFonts w:hint="cs"/>
          <w:rtl/>
        </w:rPr>
        <w:t xml:space="preserve">– זה </w:t>
      </w:r>
      <w:r w:rsidRPr="00F02A24">
        <w:rPr>
          <w:rtl/>
        </w:rPr>
        <w:t xml:space="preserve">לא </w:t>
      </w:r>
      <w:bookmarkStart w:id="5705" w:name="_ETM_Q10_536339"/>
      <w:bookmarkEnd w:id="5705"/>
      <w:r w:rsidRPr="00F02A24">
        <w:rPr>
          <w:rtl/>
        </w:rPr>
        <w:t>דמ</w:t>
      </w:r>
      <w:r>
        <w:rPr>
          <w:rFonts w:hint="cs"/>
          <w:rtl/>
        </w:rPr>
        <w:t>ה</w:t>
      </w:r>
      <w:r w:rsidRPr="00F02A24">
        <w:rPr>
          <w:rtl/>
        </w:rPr>
        <w:t xml:space="preserve"> </w:t>
      </w:r>
      <w:bookmarkStart w:id="5706" w:name="_ETM_Q10_536730"/>
      <w:bookmarkStart w:id="5707" w:name="_ETM_Q10_538270"/>
      <w:bookmarkStart w:id="5708" w:name="_ETM_Q10_538450"/>
      <w:bookmarkStart w:id="5709" w:name="_ETM_Q10_538779"/>
      <w:bookmarkEnd w:id="5706"/>
      <w:bookmarkEnd w:id="5707"/>
      <w:bookmarkEnd w:id="5708"/>
      <w:bookmarkEnd w:id="5709"/>
      <w:r w:rsidRPr="00F02A24">
        <w:rPr>
          <w:rtl/>
        </w:rPr>
        <w:t xml:space="preserve">לאירועי </w:t>
      </w:r>
      <w:bookmarkStart w:id="5710" w:name="_ETM_Q10_539260"/>
      <w:bookmarkEnd w:id="5710"/>
      <w:r w:rsidRPr="00F02A24">
        <w:rPr>
          <w:rtl/>
        </w:rPr>
        <w:t xml:space="preserve">איבה </w:t>
      </w:r>
      <w:bookmarkStart w:id="5711" w:name="_ETM_Q10_539620"/>
      <w:bookmarkEnd w:id="5711"/>
      <w:r w:rsidRPr="00F02A24">
        <w:rPr>
          <w:rtl/>
        </w:rPr>
        <w:t xml:space="preserve">אחרים </w:t>
      </w:r>
      <w:bookmarkStart w:id="5712" w:name="_ETM_Q10_539980"/>
      <w:bookmarkEnd w:id="5712"/>
      <w:r w:rsidRPr="00F02A24">
        <w:rPr>
          <w:rtl/>
        </w:rPr>
        <w:t>בהיקפם</w:t>
      </w:r>
      <w:r>
        <w:rPr>
          <w:rFonts w:hint="cs"/>
          <w:rtl/>
        </w:rPr>
        <w:t>,</w:t>
      </w:r>
      <w:r w:rsidRPr="00F02A24">
        <w:rPr>
          <w:rtl/>
        </w:rPr>
        <w:t xml:space="preserve"> </w:t>
      </w:r>
      <w:bookmarkStart w:id="5713" w:name="_ETM_Q10_541469"/>
      <w:bookmarkEnd w:id="5713"/>
      <w:r w:rsidRPr="00F02A24">
        <w:rPr>
          <w:rtl/>
        </w:rPr>
        <w:t xml:space="preserve">באכזריותם </w:t>
      </w:r>
      <w:bookmarkStart w:id="5714" w:name="_ETM_Q10_542489"/>
      <w:bookmarkEnd w:id="5714"/>
      <w:r>
        <w:rPr>
          <w:rtl/>
        </w:rPr>
        <w:t>ו</w:t>
      </w:r>
      <w:r>
        <w:rPr>
          <w:rFonts w:hint="cs"/>
          <w:rtl/>
        </w:rPr>
        <w:t>ב</w:t>
      </w:r>
      <w:r>
        <w:rPr>
          <w:rtl/>
        </w:rPr>
        <w:t>מש</w:t>
      </w:r>
      <w:r w:rsidRPr="00F02A24">
        <w:rPr>
          <w:rtl/>
        </w:rPr>
        <w:t>כ</w:t>
      </w:r>
      <w:r>
        <w:rPr>
          <w:rFonts w:hint="cs"/>
          <w:rtl/>
        </w:rPr>
        <w:t>ם.</w:t>
      </w:r>
      <w:bookmarkStart w:id="5715" w:name="_ETM_Q10_543540"/>
      <w:bookmarkStart w:id="5716" w:name="_ETM_Q10_547192"/>
      <w:bookmarkStart w:id="5717" w:name="_ETM_Q10_547256"/>
      <w:bookmarkStart w:id="5718" w:name="_ETM_Q10_544380"/>
      <w:bookmarkEnd w:id="5715"/>
      <w:bookmarkEnd w:id="5716"/>
      <w:bookmarkEnd w:id="5717"/>
      <w:bookmarkEnd w:id="5718"/>
      <w:r>
        <w:rPr>
          <w:rFonts w:hint="cs"/>
          <w:rtl/>
        </w:rPr>
        <w:t xml:space="preserve"> </w:t>
      </w:r>
      <w:bookmarkStart w:id="5719" w:name="_ETM_Q10_551248"/>
      <w:bookmarkEnd w:id="5719"/>
      <w:r w:rsidRPr="00F02A24">
        <w:rPr>
          <w:rtl/>
        </w:rPr>
        <w:t xml:space="preserve">הטבח </w:t>
      </w:r>
      <w:bookmarkStart w:id="5720" w:name="_ETM_Q10_545040"/>
      <w:bookmarkStart w:id="5721" w:name="_ETM_Q10_546219"/>
      <w:bookmarkStart w:id="5722" w:name="_ETM_Q10_546819"/>
      <w:bookmarkEnd w:id="5720"/>
      <w:bookmarkEnd w:id="5721"/>
      <w:bookmarkEnd w:id="5722"/>
      <w:r w:rsidRPr="00F02A24">
        <w:rPr>
          <w:rtl/>
        </w:rPr>
        <w:t xml:space="preserve">באזור </w:t>
      </w:r>
      <w:bookmarkStart w:id="5723" w:name="_ETM_Q10_547299"/>
      <w:bookmarkEnd w:id="5723"/>
      <w:r w:rsidRPr="00F02A24">
        <w:rPr>
          <w:rtl/>
        </w:rPr>
        <w:t xml:space="preserve">המסיבה </w:t>
      </w:r>
      <w:bookmarkStart w:id="5724" w:name="_ETM_Q10_547719"/>
      <w:bookmarkEnd w:id="5724"/>
      <w:r w:rsidRPr="00F02A24">
        <w:rPr>
          <w:rtl/>
        </w:rPr>
        <w:t xml:space="preserve">נמשך </w:t>
      </w:r>
      <w:bookmarkStart w:id="5725" w:name="_ETM_Q10_548170"/>
      <w:bookmarkEnd w:id="5725"/>
      <w:r w:rsidRPr="00F02A24">
        <w:rPr>
          <w:rtl/>
        </w:rPr>
        <w:t xml:space="preserve">שעות </w:t>
      </w:r>
      <w:bookmarkStart w:id="5726" w:name="_ETM_Q10_548709"/>
      <w:bookmarkEnd w:id="5726"/>
      <w:r w:rsidRPr="00F02A24">
        <w:rPr>
          <w:rtl/>
        </w:rPr>
        <w:t xml:space="preserve">ארוכות </w:t>
      </w:r>
      <w:bookmarkStart w:id="5727" w:name="_ETM_Q10_549459"/>
      <w:bookmarkEnd w:id="5727"/>
      <w:r w:rsidRPr="00F02A24">
        <w:rPr>
          <w:rtl/>
        </w:rPr>
        <w:t xml:space="preserve">ולפעמים </w:t>
      </w:r>
      <w:bookmarkStart w:id="5728" w:name="_ETM_Q10_550089"/>
      <w:bookmarkEnd w:id="5728"/>
      <w:r w:rsidRPr="00F02A24">
        <w:rPr>
          <w:rtl/>
        </w:rPr>
        <w:t>י</w:t>
      </w:r>
      <w:r>
        <w:rPr>
          <w:rFonts w:hint="cs"/>
          <w:rtl/>
        </w:rPr>
        <w:t>מים</w:t>
      </w:r>
      <w:r w:rsidRPr="00F02A24">
        <w:rPr>
          <w:rtl/>
        </w:rPr>
        <w:t xml:space="preserve"> </w:t>
      </w:r>
      <w:bookmarkStart w:id="5729" w:name="_ETM_Q10_551690"/>
      <w:bookmarkEnd w:id="5729"/>
      <w:r w:rsidRPr="00F02A24">
        <w:rPr>
          <w:rtl/>
        </w:rPr>
        <w:t xml:space="preserve">וכלל </w:t>
      </w:r>
      <w:bookmarkStart w:id="5730" w:name="_ETM_Q10_552290"/>
      <w:bookmarkEnd w:id="5730"/>
      <w:r w:rsidRPr="00F02A24">
        <w:rPr>
          <w:rtl/>
        </w:rPr>
        <w:t xml:space="preserve">פגיעות </w:t>
      </w:r>
      <w:bookmarkStart w:id="5731" w:name="_ETM_Q10_552770"/>
      <w:bookmarkEnd w:id="5731"/>
      <w:r w:rsidRPr="00F02A24">
        <w:rPr>
          <w:rtl/>
        </w:rPr>
        <w:t xml:space="preserve">מיניות </w:t>
      </w:r>
      <w:bookmarkStart w:id="5732" w:name="_ETM_Q10_553220"/>
      <w:bookmarkEnd w:id="5732"/>
      <w:r w:rsidRPr="00F02A24">
        <w:rPr>
          <w:rtl/>
        </w:rPr>
        <w:t xml:space="preserve">חמורות </w:t>
      </w:r>
      <w:bookmarkStart w:id="5733" w:name="_ETM_Q10_553760"/>
      <w:bookmarkEnd w:id="5733"/>
      <w:r w:rsidRPr="00F02A24">
        <w:rPr>
          <w:rtl/>
        </w:rPr>
        <w:t>ו</w:t>
      </w:r>
      <w:bookmarkStart w:id="5734" w:name="_ETM_Q10_553850"/>
      <w:bookmarkEnd w:id="5734"/>
      <w:r w:rsidRPr="00F02A24">
        <w:rPr>
          <w:rtl/>
        </w:rPr>
        <w:t xml:space="preserve">מעשי </w:t>
      </w:r>
      <w:bookmarkStart w:id="5735" w:name="_ETM_Q10_554270"/>
      <w:bookmarkEnd w:id="5735"/>
      <w:r w:rsidRPr="00F02A24">
        <w:rPr>
          <w:rtl/>
        </w:rPr>
        <w:t xml:space="preserve">טבח </w:t>
      </w:r>
      <w:bookmarkStart w:id="5736" w:name="_ETM_Q10_554660"/>
      <w:bookmarkEnd w:id="5736"/>
      <w:r w:rsidRPr="00F02A24">
        <w:rPr>
          <w:rtl/>
        </w:rPr>
        <w:t xml:space="preserve">שנעשו </w:t>
      </w:r>
      <w:bookmarkStart w:id="5737" w:name="_ETM_Q10_555470"/>
      <w:bookmarkEnd w:id="5737"/>
      <w:r w:rsidRPr="00F02A24">
        <w:rPr>
          <w:rtl/>
        </w:rPr>
        <w:t xml:space="preserve">לנגד </w:t>
      </w:r>
      <w:bookmarkStart w:id="5738" w:name="_ETM_Q10_556010"/>
      <w:bookmarkEnd w:id="5738"/>
      <w:r w:rsidRPr="00F02A24">
        <w:rPr>
          <w:rtl/>
        </w:rPr>
        <w:t xml:space="preserve">עיניהם </w:t>
      </w:r>
      <w:bookmarkStart w:id="5739" w:name="_ETM_Q10_556310"/>
      <w:bookmarkEnd w:id="5739"/>
      <w:r w:rsidRPr="00F02A24">
        <w:rPr>
          <w:rtl/>
        </w:rPr>
        <w:t xml:space="preserve">של </w:t>
      </w:r>
      <w:bookmarkStart w:id="5740" w:name="_ETM_Q10_556580"/>
      <w:bookmarkEnd w:id="5740"/>
      <w:r>
        <w:rPr>
          <w:rFonts w:hint="cs"/>
          <w:rtl/>
        </w:rPr>
        <w:t>ה</w:t>
      </w:r>
      <w:r w:rsidRPr="00F02A24">
        <w:rPr>
          <w:rtl/>
        </w:rPr>
        <w:t>שורדים</w:t>
      </w:r>
      <w:r w:rsidR="00FD58EC">
        <w:rPr>
          <w:rFonts w:hint="cs"/>
          <w:rtl/>
        </w:rPr>
        <w:t>,</w:t>
      </w:r>
      <w:r w:rsidRPr="00F02A24">
        <w:rPr>
          <w:rtl/>
        </w:rPr>
        <w:t xml:space="preserve"> </w:t>
      </w:r>
      <w:bookmarkStart w:id="5741" w:name="_ETM_Q10_557880"/>
      <w:bookmarkEnd w:id="5741"/>
      <w:r w:rsidRPr="00F02A24">
        <w:rPr>
          <w:rtl/>
        </w:rPr>
        <w:t xml:space="preserve">שלא </w:t>
      </w:r>
      <w:bookmarkStart w:id="5742" w:name="_ETM_Q10_558359"/>
      <w:bookmarkEnd w:id="5742"/>
      <w:r w:rsidRPr="00F02A24">
        <w:rPr>
          <w:rtl/>
        </w:rPr>
        <w:t xml:space="preserve">יכלו </w:t>
      </w:r>
      <w:bookmarkStart w:id="5743" w:name="_ETM_Q10_558689"/>
      <w:bookmarkEnd w:id="5743"/>
      <w:r w:rsidRPr="00F02A24">
        <w:rPr>
          <w:rtl/>
        </w:rPr>
        <w:t xml:space="preserve">לתפוס </w:t>
      </w:r>
      <w:bookmarkStart w:id="5744" w:name="_ETM_Q10_559109"/>
      <w:bookmarkEnd w:id="5744"/>
      <w:r w:rsidRPr="00F02A24">
        <w:rPr>
          <w:rtl/>
        </w:rPr>
        <w:t>מחסה</w:t>
      </w:r>
      <w:r>
        <w:rPr>
          <w:rFonts w:hint="cs"/>
          <w:rtl/>
        </w:rPr>
        <w:t>,</w:t>
      </w:r>
      <w:r w:rsidRPr="00F02A24">
        <w:rPr>
          <w:rtl/>
        </w:rPr>
        <w:t xml:space="preserve"> </w:t>
      </w:r>
      <w:bookmarkStart w:id="5745" w:name="_ETM_Q10_561790"/>
      <w:bookmarkEnd w:id="5745"/>
      <w:r>
        <w:rPr>
          <w:rFonts w:hint="cs"/>
          <w:rtl/>
        </w:rPr>
        <w:t>ו</w:t>
      </w:r>
      <w:bookmarkStart w:id="5746" w:name="_ETM_Q10_562479"/>
      <w:bookmarkEnd w:id="5746"/>
      <w:r w:rsidRPr="00F02A24">
        <w:rPr>
          <w:rtl/>
        </w:rPr>
        <w:t xml:space="preserve">כלל </w:t>
      </w:r>
      <w:bookmarkStart w:id="5747" w:name="_ETM_Q10_562869"/>
      <w:bookmarkEnd w:id="5747"/>
      <w:r w:rsidRPr="00F02A24">
        <w:rPr>
          <w:rtl/>
        </w:rPr>
        <w:t xml:space="preserve">רציחות </w:t>
      </w:r>
      <w:bookmarkStart w:id="5748" w:name="_ETM_Q10_563409"/>
      <w:bookmarkEnd w:id="5748"/>
      <w:r w:rsidRPr="00F02A24">
        <w:rPr>
          <w:rtl/>
        </w:rPr>
        <w:t xml:space="preserve">וחטיפות </w:t>
      </w:r>
      <w:bookmarkStart w:id="5749" w:name="_ETM_Q10_564009"/>
      <w:bookmarkEnd w:id="5749"/>
      <w:r w:rsidRPr="00F02A24">
        <w:rPr>
          <w:rtl/>
        </w:rPr>
        <w:t xml:space="preserve">של </w:t>
      </w:r>
      <w:bookmarkStart w:id="5750" w:name="_ETM_Q10_564189"/>
      <w:bookmarkEnd w:id="5750"/>
      <w:r w:rsidRPr="00F02A24">
        <w:rPr>
          <w:rtl/>
        </w:rPr>
        <w:t xml:space="preserve">מאות </w:t>
      </w:r>
      <w:bookmarkStart w:id="5751" w:name="_ETM_Q10_564700"/>
      <w:bookmarkEnd w:id="5751"/>
      <w:r w:rsidRPr="00F02A24">
        <w:rPr>
          <w:rtl/>
        </w:rPr>
        <w:t>בני</w:t>
      </w:r>
      <w:r>
        <w:rPr>
          <w:rFonts w:hint="cs"/>
          <w:rtl/>
        </w:rPr>
        <w:t xml:space="preserve"> </w:t>
      </w:r>
      <w:r w:rsidRPr="00F02A24">
        <w:rPr>
          <w:rtl/>
        </w:rPr>
        <w:t>אדם</w:t>
      </w:r>
      <w:r>
        <w:rPr>
          <w:rFonts w:hint="cs"/>
          <w:rtl/>
        </w:rPr>
        <w:t>.</w:t>
      </w:r>
      <w:r w:rsidRPr="00F02A24">
        <w:rPr>
          <w:rtl/>
        </w:rPr>
        <w:t xml:space="preserve"> </w:t>
      </w:r>
      <w:bookmarkStart w:id="5752" w:name="_ETM_Q10_565869"/>
      <w:bookmarkEnd w:id="5752"/>
      <w:r w:rsidRPr="00F02A24">
        <w:rPr>
          <w:rtl/>
        </w:rPr>
        <w:t xml:space="preserve">חלק </w:t>
      </w:r>
      <w:bookmarkStart w:id="5753" w:name="_ETM_Q10_566320"/>
      <w:bookmarkEnd w:id="5753"/>
      <w:proofErr w:type="spellStart"/>
      <w:r w:rsidRPr="00F02A24">
        <w:rPr>
          <w:rtl/>
        </w:rPr>
        <w:t>מהשורדים</w:t>
      </w:r>
      <w:proofErr w:type="spellEnd"/>
      <w:r w:rsidRPr="00F02A24">
        <w:rPr>
          <w:rtl/>
        </w:rPr>
        <w:t xml:space="preserve"> </w:t>
      </w:r>
      <w:bookmarkStart w:id="5754" w:name="_ETM_Q10_567040"/>
      <w:bookmarkEnd w:id="5754"/>
      <w:r w:rsidRPr="00F02A24">
        <w:rPr>
          <w:rtl/>
        </w:rPr>
        <w:t xml:space="preserve">היו </w:t>
      </w:r>
      <w:bookmarkStart w:id="5755" w:name="_ETM_Q10_567310"/>
      <w:bookmarkEnd w:id="5755"/>
      <w:r w:rsidRPr="00F02A24">
        <w:rPr>
          <w:rtl/>
        </w:rPr>
        <w:t xml:space="preserve">בשיח </w:t>
      </w:r>
      <w:bookmarkStart w:id="5756" w:name="_ETM_Q10_567820"/>
      <w:bookmarkEnd w:id="5756"/>
      <w:r w:rsidRPr="00F02A24">
        <w:rPr>
          <w:rtl/>
        </w:rPr>
        <w:t xml:space="preserve">עם </w:t>
      </w:r>
      <w:bookmarkStart w:id="5757" w:name="_ETM_Q10_567939"/>
      <w:bookmarkEnd w:id="5757"/>
      <w:r w:rsidRPr="00F02A24">
        <w:rPr>
          <w:rtl/>
        </w:rPr>
        <w:t xml:space="preserve">בני </w:t>
      </w:r>
      <w:bookmarkStart w:id="5758" w:name="_ETM_Q10_568149"/>
      <w:bookmarkStart w:id="5759" w:name="_ETM_Q10_568689"/>
      <w:bookmarkEnd w:id="5758"/>
      <w:bookmarkEnd w:id="5759"/>
      <w:r w:rsidRPr="00F02A24">
        <w:rPr>
          <w:rtl/>
        </w:rPr>
        <w:t xml:space="preserve">משפחותיהם </w:t>
      </w:r>
      <w:bookmarkStart w:id="5760" w:name="_ETM_Q10_569979"/>
      <w:bookmarkEnd w:id="5760"/>
      <w:r w:rsidRPr="00F02A24">
        <w:rPr>
          <w:rtl/>
        </w:rPr>
        <w:t xml:space="preserve">באמצעות </w:t>
      </w:r>
      <w:bookmarkStart w:id="5761" w:name="_ETM_Q10_570610"/>
      <w:bookmarkEnd w:id="5761"/>
      <w:r w:rsidRPr="00F02A24">
        <w:rPr>
          <w:rtl/>
        </w:rPr>
        <w:t xml:space="preserve">הטלפון </w:t>
      </w:r>
      <w:bookmarkStart w:id="5762" w:name="_ETM_Q10_571299"/>
      <w:bookmarkEnd w:id="5762"/>
      <w:r w:rsidRPr="00F02A24">
        <w:rPr>
          <w:rtl/>
        </w:rPr>
        <w:t xml:space="preserve">והרשתות </w:t>
      </w:r>
      <w:bookmarkStart w:id="5763" w:name="_ETM_Q10_572020"/>
      <w:bookmarkEnd w:id="5763"/>
      <w:r w:rsidRPr="00F02A24">
        <w:rPr>
          <w:rtl/>
        </w:rPr>
        <w:t xml:space="preserve">החברתיות </w:t>
      </w:r>
      <w:bookmarkStart w:id="5764" w:name="_ETM_Q10_573880"/>
      <w:bookmarkEnd w:id="5764"/>
      <w:r w:rsidRPr="00F02A24">
        <w:rPr>
          <w:rtl/>
        </w:rPr>
        <w:t xml:space="preserve">במשך </w:t>
      </w:r>
      <w:bookmarkStart w:id="5765" w:name="_ETM_Q10_574420"/>
      <w:bookmarkEnd w:id="5765"/>
      <w:r w:rsidRPr="00F02A24">
        <w:rPr>
          <w:rtl/>
        </w:rPr>
        <w:t>שעות</w:t>
      </w:r>
      <w:r>
        <w:rPr>
          <w:rFonts w:hint="cs"/>
          <w:rtl/>
        </w:rPr>
        <w:t>.</w:t>
      </w:r>
      <w:bookmarkStart w:id="5766" w:name="_ETM_Q10_575409"/>
      <w:bookmarkStart w:id="5767" w:name="_ETM_Q10_575347"/>
      <w:bookmarkStart w:id="5768" w:name="_ETM_Q10_575418"/>
      <w:bookmarkStart w:id="5769" w:name="_ETM_Q10_575522"/>
      <w:bookmarkStart w:id="5770" w:name="_ETM_Q10_575567"/>
      <w:bookmarkStart w:id="5771" w:name="_ETM_Q10_575709"/>
      <w:bookmarkEnd w:id="5766"/>
      <w:bookmarkEnd w:id="5767"/>
      <w:bookmarkEnd w:id="5768"/>
      <w:bookmarkEnd w:id="5769"/>
      <w:bookmarkEnd w:id="5770"/>
      <w:bookmarkEnd w:id="5771"/>
      <w:r>
        <w:rPr>
          <w:rFonts w:hint="cs"/>
          <w:rtl/>
        </w:rPr>
        <w:t xml:space="preserve"> ישנם </w:t>
      </w:r>
      <w:r w:rsidRPr="00F02A24">
        <w:rPr>
          <w:rtl/>
        </w:rPr>
        <w:t xml:space="preserve">מקרים </w:t>
      </w:r>
      <w:bookmarkStart w:id="5772" w:name="_ETM_Q10_576189"/>
      <w:bookmarkEnd w:id="5772"/>
      <w:r>
        <w:rPr>
          <w:rFonts w:hint="cs"/>
          <w:rtl/>
        </w:rPr>
        <w:t>ש</w:t>
      </w:r>
      <w:r w:rsidRPr="00F02A24">
        <w:rPr>
          <w:rtl/>
        </w:rPr>
        <w:t>ב</w:t>
      </w:r>
      <w:r>
        <w:rPr>
          <w:rFonts w:hint="cs"/>
          <w:rtl/>
        </w:rPr>
        <w:t xml:space="preserve">הם </w:t>
      </w:r>
      <w:r w:rsidRPr="00F02A24">
        <w:rPr>
          <w:rtl/>
        </w:rPr>
        <w:t xml:space="preserve">בני </w:t>
      </w:r>
      <w:bookmarkStart w:id="5773" w:name="_ETM_Q10_576669"/>
      <w:bookmarkEnd w:id="5773"/>
      <w:r w:rsidRPr="00F02A24">
        <w:rPr>
          <w:rtl/>
        </w:rPr>
        <w:t xml:space="preserve">משפחה </w:t>
      </w:r>
      <w:bookmarkStart w:id="5774" w:name="_ETM_Q10_577179"/>
      <w:bookmarkEnd w:id="5774"/>
      <w:r w:rsidRPr="00F02A24">
        <w:rPr>
          <w:rtl/>
        </w:rPr>
        <w:t xml:space="preserve">וחברים </w:t>
      </w:r>
      <w:bookmarkStart w:id="5775" w:name="_ETM_Q10_577989"/>
      <w:bookmarkEnd w:id="5775"/>
      <w:r w:rsidRPr="00F02A24">
        <w:rPr>
          <w:rtl/>
        </w:rPr>
        <w:t xml:space="preserve">נכנסו </w:t>
      </w:r>
      <w:bookmarkStart w:id="5776" w:name="_ETM_Q10_578589"/>
      <w:bookmarkEnd w:id="5776"/>
      <w:r w:rsidRPr="00F02A24">
        <w:rPr>
          <w:rtl/>
        </w:rPr>
        <w:t xml:space="preserve">להציל </w:t>
      </w:r>
      <w:bookmarkStart w:id="5777" w:name="_ETM_Q10_579719"/>
      <w:bookmarkEnd w:id="5777"/>
      <w:r w:rsidRPr="00F02A24">
        <w:rPr>
          <w:rtl/>
        </w:rPr>
        <w:t xml:space="preserve">שורד </w:t>
      </w:r>
      <w:bookmarkStart w:id="5778" w:name="_ETM_Q10_580680"/>
      <w:bookmarkEnd w:id="5778"/>
      <w:r>
        <w:rPr>
          <w:rFonts w:hint="cs"/>
          <w:rtl/>
        </w:rPr>
        <w:t>מ</w:t>
      </w:r>
      <w:r w:rsidRPr="00F02A24">
        <w:rPr>
          <w:rtl/>
        </w:rPr>
        <w:t xml:space="preserve">סיבה </w:t>
      </w:r>
      <w:bookmarkStart w:id="5779" w:name="_ETM_Q10_581579"/>
      <w:bookmarkEnd w:id="5779"/>
      <w:r w:rsidRPr="00F02A24">
        <w:rPr>
          <w:rtl/>
        </w:rPr>
        <w:t xml:space="preserve">או </w:t>
      </w:r>
      <w:bookmarkStart w:id="5780" w:name="_ETM_Q10_581700"/>
      <w:bookmarkEnd w:id="5780"/>
      <w:r w:rsidRPr="00F02A24">
        <w:rPr>
          <w:rtl/>
        </w:rPr>
        <w:t xml:space="preserve">ששורד </w:t>
      </w:r>
      <w:bookmarkStart w:id="5781" w:name="_ETM_Q10_582270"/>
      <w:bookmarkEnd w:id="5781"/>
      <w:r w:rsidRPr="00F02A24">
        <w:rPr>
          <w:rtl/>
        </w:rPr>
        <w:t xml:space="preserve">מסיבה </w:t>
      </w:r>
      <w:bookmarkStart w:id="5782" w:name="_ETM_Q10_582750"/>
      <w:bookmarkEnd w:id="5782"/>
      <w:r w:rsidRPr="00F02A24">
        <w:rPr>
          <w:rtl/>
        </w:rPr>
        <w:t xml:space="preserve">כיוון </w:t>
      </w:r>
      <w:bookmarkStart w:id="5783" w:name="_ETM_Q10_583259"/>
      <w:bookmarkEnd w:id="5783"/>
      <w:r w:rsidRPr="00F02A24">
        <w:rPr>
          <w:rtl/>
        </w:rPr>
        <w:t>א</w:t>
      </w:r>
      <w:r>
        <w:rPr>
          <w:rFonts w:hint="cs"/>
          <w:rtl/>
        </w:rPr>
        <w:t>ל</w:t>
      </w:r>
      <w:r w:rsidRPr="00F02A24">
        <w:rPr>
          <w:rtl/>
        </w:rPr>
        <w:t xml:space="preserve"> </w:t>
      </w:r>
      <w:bookmarkStart w:id="5784" w:name="_ETM_Q10_583409"/>
      <w:bookmarkEnd w:id="5784"/>
      <w:r w:rsidRPr="00F02A24">
        <w:rPr>
          <w:rtl/>
        </w:rPr>
        <w:t>מ</w:t>
      </w:r>
      <w:r>
        <w:rPr>
          <w:rFonts w:hint="cs"/>
          <w:rtl/>
        </w:rPr>
        <w:t>י</w:t>
      </w:r>
      <w:r w:rsidRPr="00F02A24">
        <w:rPr>
          <w:rtl/>
        </w:rPr>
        <w:t xml:space="preserve">קומו </w:t>
      </w:r>
      <w:bookmarkStart w:id="5785" w:name="_ETM_Q10_584339"/>
      <w:bookmarkEnd w:id="5785"/>
      <w:r>
        <w:rPr>
          <w:rFonts w:hint="cs"/>
          <w:rtl/>
        </w:rPr>
        <w:t xml:space="preserve">של </w:t>
      </w:r>
      <w:r>
        <w:rPr>
          <w:rtl/>
        </w:rPr>
        <w:t>ש</w:t>
      </w:r>
      <w:r w:rsidRPr="00F02A24">
        <w:rPr>
          <w:rtl/>
        </w:rPr>
        <w:t>ו</w:t>
      </w:r>
      <w:r>
        <w:rPr>
          <w:rFonts w:hint="cs"/>
          <w:rtl/>
        </w:rPr>
        <w:t>רד</w:t>
      </w:r>
      <w:r w:rsidRPr="00F02A24">
        <w:rPr>
          <w:rtl/>
        </w:rPr>
        <w:t xml:space="preserve"> </w:t>
      </w:r>
      <w:bookmarkStart w:id="5786" w:name="_ETM_Q10_584909"/>
      <w:bookmarkEnd w:id="5786"/>
      <w:r w:rsidRPr="00F02A24">
        <w:rPr>
          <w:rtl/>
        </w:rPr>
        <w:t xml:space="preserve">מסיבה </w:t>
      </w:r>
      <w:bookmarkStart w:id="5787" w:name="_ETM_Q10_585390"/>
      <w:bookmarkEnd w:id="5787"/>
      <w:r>
        <w:rPr>
          <w:rtl/>
        </w:rPr>
        <w:t>אחר</w:t>
      </w:r>
      <w:r>
        <w:rPr>
          <w:rFonts w:hint="cs"/>
          <w:rtl/>
        </w:rPr>
        <w:t>.</w:t>
      </w:r>
    </w:p>
    <w:p w14:paraId="57E32114" w14:textId="77777777" w:rsidR="00C4260E" w:rsidRDefault="00C4260E" w:rsidP="00917A8B">
      <w:pPr>
        <w:rPr>
          <w:rtl/>
        </w:rPr>
      </w:pPr>
      <w:bookmarkStart w:id="5788" w:name="_ETM_Q10_587386"/>
      <w:bookmarkStart w:id="5789" w:name="_ETM_Q10_587469"/>
      <w:bookmarkEnd w:id="5788"/>
      <w:bookmarkEnd w:id="5789"/>
    </w:p>
    <w:p w14:paraId="3F78EC35" w14:textId="09E4F9C0" w:rsidR="00C4260E" w:rsidRDefault="00C4260E" w:rsidP="00FD58EC">
      <w:pPr>
        <w:rPr>
          <w:rtl/>
        </w:rPr>
      </w:pPr>
      <w:bookmarkStart w:id="5790" w:name="_ETM_Q10_587498"/>
      <w:bookmarkStart w:id="5791" w:name="_ETM_Q10_587556"/>
      <w:bookmarkStart w:id="5792" w:name="_ETM_Q10_587499"/>
      <w:bookmarkEnd w:id="5790"/>
      <w:bookmarkEnd w:id="5791"/>
      <w:bookmarkEnd w:id="5792"/>
      <w:r w:rsidRPr="00F02A24">
        <w:rPr>
          <w:rtl/>
        </w:rPr>
        <w:t xml:space="preserve">בטבח </w:t>
      </w:r>
      <w:bookmarkStart w:id="5793" w:name="_ETM_Q10_588099"/>
      <w:bookmarkEnd w:id="5793"/>
      <w:r w:rsidRPr="00F02A24">
        <w:rPr>
          <w:rtl/>
        </w:rPr>
        <w:t xml:space="preserve">שהתחולל </w:t>
      </w:r>
      <w:bookmarkStart w:id="5794" w:name="_ETM_Q10_589179"/>
      <w:bookmarkEnd w:id="5794"/>
      <w:r w:rsidRPr="00F02A24">
        <w:rPr>
          <w:rtl/>
        </w:rPr>
        <w:t xml:space="preserve">באזור </w:t>
      </w:r>
      <w:bookmarkStart w:id="5795" w:name="_ETM_Q10_589630"/>
      <w:bookmarkStart w:id="5796" w:name="_ETM_Q10_589779"/>
      <w:bookmarkEnd w:id="5795"/>
      <w:bookmarkEnd w:id="5796"/>
      <w:r>
        <w:rPr>
          <w:rFonts w:hint="cs"/>
          <w:rtl/>
        </w:rPr>
        <w:t>המ</w:t>
      </w:r>
      <w:r w:rsidRPr="00F02A24">
        <w:rPr>
          <w:rtl/>
        </w:rPr>
        <w:t xml:space="preserve">סיבות </w:t>
      </w:r>
      <w:bookmarkStart w:id="5797" w:name="_ETM_Q10_590289"/>
      <w:bookmarkEnd w:id="5797"/>
      <w:r w:rsidRPr="00F02A24">
        <w:rPr>
          <w:rtl/>
        </w:rPr>
        <w:t xml:space="preserve">נרצחו </w:t>
      </w:r>
      <w:bookmarkStart w:id="5798" w:name="_ETM_Q10_590979"/>
      <w:bookmarkEnd w:id="5798"/>
      <w:r w:rsidRPr="00F02A24">
        <w:rPr>
          <w:rtl/>
        </w:rPr>
        <w:t xml:space="preserve">403 </w:t>
      </w:r>
      <w:bookmarkStart w:id="5799" w:name="_ETM_Q10_592909"/>
      <w:bookmarkEnd w:id="5799"/>
      <w:r w:rsidRPr="00F02A24">
        <w:rPr>
          <w:rtl/>
        </w:rPr>
        <w:t>בני</w:t>
      </w:r>
      <w:r>
        <w:rPr>
          <w:rFonts w:hint="cs"/>
          <w:rtl/>
        </w:rPr>
        <w:t xml:space="preserve"> </w:t>
      </w:r>
      <w:bookmarkStart w:id="5800" w:name="_ETM_Q10_593657"/>
      <w:bookmarkEnd w:id="5800"/>
      <w:r w:rsidRPr="00F02A24">
        <w:rPr>
          <w:rtl/>
        </w:rPr>
        <w:t xml:space="preserve">אדם </w:t>
      </w:r>
      <w:bookmarkStart w:id="5801" w:name="_ETM_Q10_593479"/>
      <w:bookmarkEnd w:id="5801"/>
      <w:r w:rsidRPr="00F02A24">
        <w:rPr>
          <w:rtl/>
        </w:rPr>
        <w:t xml:space="preserve">ונחטפו </w:t>
      </w:r>
      <w:bookmarkStart w:id="5802" w:name="_ETM_Q10_594109"/>
      <w:bookmarkStart w:id="5803" w:name="_ETM_Q10_595369"/>
      <w:bookmarkEnd w:id="5802"/>
      <w:bookmarkEnd w:id="5803"/>
      <w:r w:rsidRPr="00F02A24">
        <w:rPr>
          <w:rtl/>
        </w:rPr>
        <w:t xml:space="preserve">44 </w:t>
      </w:r>
      <w:bookmarkStart w:id="5804" w:name="_ETM_Q10_596689"/>
      <w:bookmarkEnd w:id="5804"/>
      <w:r w:rsidRPr="00F02A24">
        <w:rPr>
          <w:rtl/>
        </w:rPr>
        <w:t xml:space="preserve">איש </w:t>
      </w:r>
      <w:bookmarkStart w:id="5805" w:name="_ETM_Q10_596989"/>
      <w:bookmarkEnd w:id="5805"/>
      <w:r w:rsidRPr="00F02A24">
        <w:rPr>
          <w:rtl/>
        </w:rPr>
        <w:t>ואישה</w:t>
      </w:r>
      <w:r>
        <w:rPr>
          <w:rFonts w:hint="cs"/>
          <w:rtl/>
        </w:rPr>
        <w:t>.</w:t>
      </w:r>
      <w:r w:rsidRPr="00F02A24">
        <w:rPr>
          <w:rtl/>
        </w:rPr>
        <w:t xml:space="preserve"> </w:t>
      </w:r>
      <w:bookmarkStart w:id="5806" w:name="_ETM_Q10_598130"/>
      <w:bookmarkEnd w:id="5806"/>
      <w:r w:rsidRPr="00F02A24">
        <w:rPr>
          <w:rtl/>
        </w:rPr>
        <w:t xml:space="preserve">מתוכם </w:t>
      </w:r>
      <w:bookmarkStart w:id="5807" w:name="_ETM_Q10_599389"/>
      <w:bookmarkEnd w:id="5807"/>
      <w:r w:rsidRPr="00F02A24">
        <w:rPr>
          <w:rtl/>
        </w:rPr>
        <w:t xml:space="preserve">עד </w:t>
      </w:r>
      <w:bookmarkStart w:id="5808" w:name="_ETM_Q10_599630"/>
      <w:bookmarkEnd w:id="5808"/>
      <w:r w:rsidRPr="00F02A24">
        <w:rPr>
          <w:rtl/>
        </w:rPr>
        <w:t xml:space="preserve">היום </w:t>
      </w:r>
      <w:bookmarkStart w:id="5809" w:name="_ETM_Q10_599869"/>
      <w:bookmarkEnd w:id="5809"/>
      <w:r w:rsidRPr="00F02A24">
        <w:rPr>
          <w:rtl/>
        </w:rPr>
        <w:t>ש</w:t>
      </w:r>
      <w:r>
        <w:rPr>
          <w:rFonts w:hint="cs"/>
          <w:rtl/>
        </w:rPr>
        <w:t>ו</w:t>
      </w:r>
      <w:r w:rsidRPr="00F02A24">
        <w:rPr>
          <w:rtl/>
        </w:rPr>
        <w:t xml:space="preserve">חררו </w:t>
      </w:r>
      <w:bookmarkStart w:id="5810" w:name="_ETM_Q10_600589"/>
      <w:bookmarkEnd w:id="5810"/>
      <w:r w:rsidRPr="00F02A24">
        <w:rPr>
          <w:rtl/>
        </w:rPr>
        <w:t>מהשבי</w:t>
      </w:r>
      <w:bookmarkStart w:id="5811" w:name="_ETM_Q10_601219"/>
      <w:bookmarkEnd w:id="5811"/>
      <w:r>
        <w:rPr>
          <w:rFonts w:hint="cs"/>
          <w:rtl/>
        </w:rPr>
        <w:t xml:space="preserve"> חמישה</w:t>
      </w:r>
      <w:r w:rsidRPr="00F02A24">
        <w:rPr>
          <w:rtl/>
        </w:rPr>
        <w:t xml:space="preserve"> </w:t>
      </w:r>
      <w:bookmarkStart w:id="5812" w:name="_ETM_Q10_601759"/>
      <w:bookmarkEnd w:id="5812"/>
      <w:r w:rsidRPr="00F02A24">
        <w:rPr>
          <w:rtl/>
        </w:rPr>
        <w:t xml:space="preserve">בחיים </w:t>
      </w:r>
      <w:bookmarkStart w:id="5813" w:name="_ETM_Q10_602359"/>
      <w:bookmarkEnd w:id="5813"/>
      <w:r w:rsidRPr="00F02A24">
        <w:rPr>
          <w:rtl/>
        </w:rPr>
        <w:t>וה</w:t>
      </w:r>
      <w:r>
        <w:rPr>
          <w:rFonts w:hint="cs"/>
          <w:rtl/>
        </w:rPr>
        <w:t>ו</w:t>
      </w:r>
      <w:r w:rsidRPr="00F02A24">
        <w:rPr>
          <w:rtl/>
        </w:rPr>
        <w:t xml:space="preserve">חזרו </w:t>
      </w:r>
      <w:bookmarkStart w:id="5814" w:name="_ETM_Q10_602959"/>
      <w:bookmarkEnd w:id="5814"/>
      <w:r>
        <w:rPr>
          <w:rFonts w:hint="cs"/>
          <w:rtl/>
        </w:rPr>
        <w:t>שישה</w:t>
      </w:r>
      <w:r w:rsidRPr="00F02A24">
        <w:rPr>
          <w:rtl/>
        </w:rPr>
        <w:t xml:space="preserve"> </w:t>
      </w:r>
      <w:bookmarkStart w:id="5815" w:name="_ETM_Q10_603409"/>
      <w:bookmarkEnd w:id="5815"/>
      <w:r w:rsidRPr="00F02A24">
        <w:rPr>
          <w:rtl/>
        </w:rPr>
        <w:t>שאינ</w:t>
      </w:r>
      <w:r>
        <w:rPr>
          <w:rFonts w:hint="cs"/>
          <w:rtl/>
        </w:rPr>
        <w:t>ם</w:t>
      </w:r>
      <w:r w:rsidRPr="00F02A24">
        <w:rPr>
          <w:rtl/>
        </w:rPr>
        <w:t xml:space="preserve"> </w:t>
      </w:r>
      <w:bookmarkStart w:id="5816" w:name="_ETM_Q10_603799"/>
      <w:bookmarkEnd w:id="5816"/>
      <w:r w:rsidRPr="00F02A24">
        <w:rPr>
          <w:rtl/>
        </w:rPr>
        <w:t xml:space="preserve">בין </w:t>
      </w:r>
      <w:bookmarkStart w:id="5817" w:name="_ETM_Q10_604009"/>
      <w:bookmarkEnd w:id="5817"/>
      <w:r w:rsidRPr="00F02A24">
        <w:rPr>
          <w:rtl/>
        </w:rPr>
        <w:t>החיים</w:t>
      </w:r>
      <w:r>
        <w:rPr>
          <w:rFonts w:hint="cs"/>
          <w:rtl/>
        </w:rPr>
        <w:t>.</w:t>
      </w:r>
      <w:r w:rsidRPr="00F02A24">
        <w:rPr>
          <w:rtl/>
        </w:rPr>
        <w:t xml:space="preserve"> </w:t>
      </w:r>
      <w:bookmarkStart w:id="5818" w:name="_ETM_Q10_605240"/>
      <w:bookmarkEnd w:id="5818"/>
      <w:r w:rsidRPr="00F02A24">
        <w:rPr>
          <w:rtl/>
        </w:rPr>
        <w:t xml:space="preserve">ידוע </w:t>
      </w:r>
      <w:bookmarkStart w:id="5819" w:name="_ETM_Q10_605749"/>
      <w:bookmarkEnd w:id="5819"/>
      <w:r w:rsidRPr="00F02A24">
        <w:rPr>
          <w:rtl/>
        </w:rPr>
        <w:t xml:space="preserve">לנו </w:t>
      </w:r>
      <w:bookmarkStart w:id="5820" w:name="_ETM_Q10_606409"/>
      <w:bookmarkEnd w:id="5820"/>
      <w:r w:rsidRPr="00F02A24">
        <w:rPr>
          <w:rtl/>
        </w:rPr>
        <w:t xml:space="preserve">על </w:t>
      </w:r>
      <w:bookmarkStart w:id="5821" w:name="_ETM_Q10_606649"/>
      <w:bookmarkEnd w:id="5821"/>
      <w:r>
        <w:rPr>
          <w:rFonts w:hint="cs"/>
          <w:rtl/>
        </w:rPr>
        <w:t>ע</w:t>
      </w:r>
      <w:r w:rsidRPr="00F02A24">
        <w:rPr>
          <w:rtl/>
        </w:rPr>
        <w:t>וד</w:t>
      </w:r>
      <w:r>
        <w:rPr>
          <w:rFonts w:hint="cs"/>
          <w:rtl/>
        </w:rPr>
        <w:t xml:space="preserve"> </w:t>
      </w:r>
      <w:bookmarkStart w:id="5822" w:name="_ETM_Q10_606859"/>
      <w:bookmarkStart w:id="5823" w:name="_ETM_Q10_607779"/>
      <w:bookmarkEnd w:id="5822"/>
      <w:bookmarkEnd w:id="5823"/>
      <w:r>
        <w:rPr>
          <w:rFonts w:hint="cs"/>
          <w:rtl/>
        </w:rPr>
        <w:t>חמישה</w:t>
      </w:r>
      <w:r w:rsidRPr="00F02A24">
        <w:rPr>
          <w:rtl/>
        </w:rPr>
        <w:t xml:space="preserve"> </w:t>
      </w:r>
      <w:bookmarkStart w:id="5824" w:name="_ETM_Q10_608500"/>
      <w:bookmarkEnd w:id="5824"/>
      <w:r w:rsidRPr="00F02A24">
        <w:rPr>
          <w:rtl/>
        </w:rPr>
        <w:t xml:space="preserve">אנשים </w:t>
      </w:r>
      <w:bookmarkStart w:id="5825" w:name="_ETM_Q10_609339"/>
      <w:bookmarkEnd w:id="5825"/>
      <w:r w:rsidRPr="00F02A24">
        <w:rPr>
          <w:rtl/>
        </w:rPr>
        <w:t xml:space="preserve">שגופותיהם </w:t>
      </w:r>
      <w:bookmarkStart w:id="5826" w:name="_ETM_Q10_610329"/>
      <w:bookmarkEnd w:id="5826"/>
      <w:r w:rsidRPr="00F02A24">
        <w:rPr>
          <w:rtl/>
        </w:rPr>
        <w:t xml:space="preserve">מוחזקות </w:t>
      </w:r>
      <w:bookmarkStart w:id="5827" w:name="_ETM_Q10_610930"/>
      <w:bookmarkEnd w:id="5827"/>
      <w:r w:rsidRPr="00F02A24">
        <w:rPr>
          <w:rtl/>
        </w:rPr>
        <w:t>בשבי</w:t>
      </w:r>
      <w:r>
        <w:rPr>
          <w:rFonts w:hint="cs"/>
          <w:rtl/>
        </w:rPr>
        <w:t>.</w:t>
      </w:r>
      <w:r w:rsidRPr="00F02A24">
        <w:rPr>
          <w:rtl/>
        </w:rPr>
        <w:t xml:space="preserve"> </w:t>
      </w:r>
      <w:bookmarkStart w:id="5828" w:name="_ETM_Q10_612180"/>
      <w:bookmarkEnd w:id="5828"/>
      <w:r w:rsidRPr="00F02A24">
        <w:rPr>
          <w:rtl/>
        </w:rPr>
        <w:t xml:space="preserve">לרבים </w:t>
      </w:r>
      <w:bookmarkStart w:id="5829" w:name="_ETM_Q10_612750"/>
      <w:bookmarkEnd w:id="5829"/>
      <w:proofErr w:type="spellStart"/>
      <w:r>
        <w:rPr>
          <w:rFonts w:hint="cs"/>
          <w:rtl/>
        </w:rPr>
        <w:t>מ</w:t>
      </w:r>
      <w:r w:rsidRPr="00F02A24">
        <w:rPr>
          <w:rtl/>
        </w:rPr>
        <w:t>השורדים</w:t>
      </w:r>
      <w:proofErr w:type="spellEnd"/>
      <w:r w:rsidRPr="00F02A24">
        <w:rPr>
          <w:rtl/>
        </w:rPr>
        <w:t xml:space="preserve"> </w:t>
      </w:r>
      <w:bookmarkStart w:id="5830" w:name="_ETM_Q10_613709"/>
      <w:bookmarkEnd w:id="5830"/>
      <w:r w:rsidRPr="00F02A24">
        <w:rPr>
          <w:rtl/>
        </w:rPr>
        <w:t>נרצחו</w:t>
      </w:r>
      <w:r>
        <w:rPr>
          <w:rFonts w:hint="cs"/>
          <w:rtl/>
        </w:rPr>
        <w:t xml:space="preserve"> או</w:t>
      </w:r>
      <w:r w:rsidRPr="00F02A24">
        <w:rPr>
          <w:rtl/>
        </w:rPr>
        <w:t xml:space="preserve"> </w:t>
      </w:r>
      <w:bookmarkStart w:id="5831" w:name="_ETM_Q10_614459"/>
      <w:bookmarkEnd w:id="5831"/>
      <w:r w:rsidRPr="00F02A24">
        <w:rPr>
          <w:rtl/>
        </w:rPr>
        <w:t xml:space="preserve">נחטפו </w:t>
      </w:r>
      <w:bookmarkStart w:id="5832" w:name="_ETM_Q10_614970"/>
      <w:bookmarkEnd w:id="5832"/>
      <w:r w:rsidRPr="00F02A24">
        <w:rPr>
          <w:rtl/>
        </w:rPr>
        <w:t xml:space="preserve">בני </w:t>
      </w:r>
      <w:bookmarkStart w:id="5833" w:name="_ETM_Q10_615209"/>
      <w:bookmarkEnd w:id="5833"/>
      <w:r w:rsidRPr="00F02A24">
        <w:rPr>
          <w:rtl/>
        </w:rPr>
        <w:t xml:space="preserve">משפחה </w:t>
      </w:r>
      <w:bookmarkStart w:id="5834" w:name="_ETM_Q10_615689"/>
      <w:bookmarkEnd w:id="5834"/>
      <w:r w:rsidRPr="00F02A24">
        <w:rPr>
          <w:rtl/>
        </w:rPr>
        <w:t>וחברים</w:t>
      </w:r>
      <w:r>
        <w:rPr>
          <w:rFonts w:hint="cs"/>
          <w:rtl/>
        </w:rPr>
        <w:t>,</w:t>
      </w:r>
      <w:r w:rsidRPr="00F02A24">
        <w:rPr>
          <w:rtl/>
        </w:rPr>
        <w:t xml:space="preserve"> </w:t>
      </w:r>
      <w:bookmarkStart w:id="5835" w:name="_ETM_Q10_617000"/>
      <w:bookmarkEnd w:id="5835"/>
      <w:r w:rsidRPr="00F02A24">
        <w:rPr>
          <w:rtl/>
        </w:rPr>
        <w:t xml:space="preserve">רבים </w:t>
      </w:r>
      <w:bookmarkStart w:id="5836" w:name="_ETM_Q10_617420"/>
      <w:bookmarkEnd w:id="5836"/>
      <w:r w:rsidRPr="00F02A24">
        <w:rPr>
          <w:rtl/>
        </w:rPr>
        <w:t xml:space="preserve">מהם </w:t>
      </w:r>
      <w:bookmarkStart w:id="5837" w:name="_ETM_Q10_617780"/>
      <w:bookmarkEnd w:id="5837"/>
      <w:r w:rsidRPr="00F02A24">
        <w:rPr>
          <w:rtl/>
        </w:rPr>
        <w:t xml:space="preserve">נפצעו </w:t>
      </w:r>
      <w:bookmarkStart w:id="5838" w:name="_ETM_Q10_618440"/>
      <w:bookmarkEnd w:id="5838"/>
      <w:r w:rsidRPr="00F02A24">
        <w:rPr>
          <w:rtl/>
        </w:rPr>
        <w:t xml:space="preserve">בגוף </w:t>
      </w:r>
      <w:bookmarkStart w:id="5839" w:name="_ETM_Q10_618830"/>
      <w:bookmarkEnd w:id="5839"/>
      <w:r w:rsidRPr="00F02A24">
        <w:rPr>
          <w:rtl/>
        </w:rPr>
        <w:t>ובנפש</w:t>
      </w:r>
      <w:r>
        <w:rPr>
          <w:rFonts w:hint="cs"/>
          <w:rtl/>
        </w:rPr>
        <w:t>,</w:t>
      </w:r>
      <w:r w:rsidRPr="00F02A24">
        <w:rPr>
          <w:rtl/>
        </w:rPr>
        <w:t xml:space="preserve"> </w:t>
      </w:r>
      <w:bookmarkStart w:id="5840" w:name="_ETM_Q10_619670"/>
      <w:bookmarkEnd w:id="5840"/>
      <w:r w:rsidRPr="00F02A24">
        <w:rPr>
          <w:rtl/>
        </w:rPr>
        <w:t xml:space="preserve">חלקם </w:t>
      </w:r>
      <w:bookmarkStart w:id="5841" w:name="_ETM_Q10_620060"/>
      <w:bookmarkEnd w:id="5841"/>
      <w:r w:rsidRPr="00F02A24">
        <w:rPr>
          <w:rtl/>
        </w:rPr>
        <w:t xml:space="preserve">סובלים </w:t>
      </w:r>
      <w:bookmarkStart w:id="5842" w:name="_ETM_Q10_620540"/>
      <w:bookmarkEnd w:id="5842"/>
      <w:r>
        <w:rPr>
          <w:rFonts w:hint="cs"/>
          <w:rtl/>
        </w:rPr>
        <w:t>מ</w:t>
      </w:r>
      <w:r w:rsidRPr="00F02A24">
        <w:rPr>
          <w:rtl/>
        </w:rPr>
        <w:t xml:space="preserve">טראומה </w:t>
      </w:r>
      <w:bookmarkStart w:id="5843" w:name="_ETM_Q10_621960"/>
      <w:bookmarkEnd w:id="5843"/>
      <w:r>
        <w:rPr>
          <w:rFonts w:hint="cs"/>
          <w:rtl/>
        </w:rPr>
        <w:t>ו</w:t>
      </w:r>
      <w:r w:rsidRPr="00F02A24">
        <w:rPr>
          <w:rtl/>
        </w:rPr>
        <w:t>פוסט-טראומה</w:t>
      </w:r>
      <w:r>
        <w:rPr>
          <w:rFonts w:hint="cs"/>
          <w:rtl/>
        </w:rPr>
        <w:t>.</w:t>
      </w:r>
      <w:r w:rsidRPr="00F02A24">
        <w:rPr>
          <w:rtl/>
        </w:rPr>
        <w:t xml:space="preserve"> </w:t>
      </w:r>
      <w:bookmarkStart w:id="5844" w:name="_ETM_Q10_623930"/>
      <w:bookmarkEnd w:id="5844"/>
      <w:r w:rsidRPr="00F02A24">
        <w:rPr>
          <w:rtl/>
        </w:rPr>
        <w:t>אור</w:t>
      </w:r>
      <w:r>
        <w:rPr>
          <w:rFonts w:hint="cs"/>
          <w:rtl/>
        </w:rPr>
        <w:t>ח</w:t>
      </w:r>
      <w:r w:rsidRPr="00F02A24">
        <w:rPr>
          <w:rtl/>
        </w:rPr>
        <w:t xml:space="preserve"> </w:t>
      </w:r>
      <w:bookmarkStart w:id="5845" w:name="_ETM_Q10_624319"/>
      <w:bookmarkEnd w:id="5845"/>
      <w:r w:rsidRPr="00F02A24">
        <w:rPr>
          <w:rtl/>
        </w:rPr>
        <w:t>חיי</w:t>
      </w:r>
      <w:r>
        <w:rPr>
          <w:rFonts w:hint="cs"/>
          <w:rtl/>
        </w:rPr>
        <w:t>הם</w:t>
      </w:r>
      <w:r w:rsidRPr="00F02A24">
        <w:rPr>
          <w:rtl/>
        </w:rPr>
        <w:t xml:space="preserve"> </w:t>
      </w:r>
      <w:bookmarkStart w:id="5846" w:name="_ETM_Q10_624590"/>
      <w:bookmarkEnd w:id="5846"/>
      <w:r>
        <w:rPr>
          <w:rFonts w:hint="cs"/>
          <w:rtl/>
        </w:rPr>
        <w:t>ה</w:t>
      </w:r>
      <w:r w:rsidRPr="00F02A24">
        <w:rPr>
          <w:rtl/>
        </w:rPr>
        <w:t xml:space="preserve">שתנה </w:t>
      </w:r>
      <w:bookmarkStart w:id="5847" w:name="_ETM_Q10_625890"/>
      <w:bookmarkEnd w:id="5847"/>
      <w:r w:rsidRPr="00F02A24">
        <w:rPr>
          <w:rtl/>
        </w:rPr>
        <w:t xml:space="preserve">באופן </w:t>
      </w:r>
      <w:bookmarkStart w:id="5848" w:name="_ETM_Q10_626459"/>
      <w:bookmarkEnd w:id="5848"/>
      <w:r w:rsidRPr="00F02A24">
        <w:rPr>
          <w:rtl/>
        </w:rPr>
        <w:t xml:space="preserve">ניכר </w:t>
      </w:r>
      <w:bookmarkStart w:id="5849" w:name="_ETM_Q10_627360"/>
      <w:bookmarkEnd w:id="5849"/>
      <w:r w:rsidRPr="00F02A24">
        <w:rPr>
          <w:rtl/>
        </w:rPr>
        <w:t xml:space="preserve">בתקופה </w:t>
      </w:r>
      <w:bookmarkStart w:id="5850" w:name="_ETM_Q10_627900"/>
      <w:bookmarkEnd w:id="5850"/>
      <w:r w:rsidRPr="00F02A24">
        <w:rPr>
          <w:rtl/>
        </w:rPr>
        <w:t xml:space="preserve">שחלפה </w:t>
      </w:r>
      <w:bookmarkStart w:id="5851" w:name="_ETM_Q10_628560"/>
      <w:bookmarkEnd w:id="5851"/>
      <w:r w:rsidRPr="00F02A24">
        <w:rPr>
          <w:rtl/>
        </w:rPr>
        <w:t xml:space="preserve">מאז </w:t>
      </w:r>
      <w:bookmarkStart w:id="5852" w:name="_ETM_Q10_629010"/>
      <w:bookmarkEnd w:id="5852"/>
      <w:r w:rsidRPr="00F02A24">
        <w:rPr>
          <w:rtl/>
        </w:rPr>
        <w:t>הטבח</w:t>
      </w:r>
      <w:r>
        <w:rPr>
          <w:rFonts w:hint="cs"/>
          <w:rtl/>
        </w:rPr>
        <w:t>.</w:t>
      </w:r>
      <w:bookmarkStart w:id="5853" w:name="_ETM_Q10_630382"/>
      <w:bookmarkStart w:id="5854" w:name="_ETM_Q10_630451"/>
      <w:bookmarkStart w:id="5855" w:name="_ETM_Q10_630508"/>
      <w:bookmarkStart w:id="5856" w:name="_ETM_Q10_630575"/>
      <w:bookmarkStart w:id="5857" w:name="_ETM_Q10_630700"/>
      <w:bookmarkEnd w:id="5853"/>
      <w:bookmarkEnd w:id="5854"/>
      <w:bookmarkEnd w:id="5855"/>
      <w:bookmarkEnd w:id="5856"/>
      <w:bookmarkEnd w:id="5857"/>
      <w:r>
        <w:rPr>
          <w:rFonts w:hint="cs"/>
          <w:rtl/>
        </w:rPr>
        <w:t xml:space="preserve"> </w:t>
      </w:r>
      <w:r w:rsidRPr="00F02A24">
        <w:rPr>
          <w:rtl/>
        </w:rPr>
        <w:t xml:space="preserve">מלבד </w:t>
      </w:r>
      <w:bookmarkStart w:id="5858" w:name="_ETM_Q10_631180"/>
      <w:bookmarkEnd w:id="5858"/>
      <w:r w:rsidRPr="00F02A24">
        <w:rPr>
          <w:rtl/>
        </w:rPr>
        <w:t xml:space="preserve">האירועים </w:t>
      </w:r>
      <w:bookmarkStart w:id="5859" w:name="_ETM_Q10_631690"/>
      <w:bookmarkEnd w:id="5859"/>
      <w:r w:rsidRPr="00F02A24">
        <w:rPr>
          <w:rtl/>
        </w:rPr>
        <w:t xml:space="preserve">הקשים </w:t>
      </w:r>
      <w:bookmarkStart w:id="5860" w:name="_ETM_Q10_632080"/>
      <w:bookmarkEnd w:id="5860"/>
      <w:r w:rsidRPr="00F02A24">
        <w:rPr>
          <w:rtl/>
        </w:rPr>
        <w:t xml:space="preserve">שחוו </w:t>
      </w:r>
      <w:bookmarkStart w:id="5861" w:name="_ETM_Q10_632680"/>
      <w:bookmarkEnd w:id="5861"/>
      <w:r w:rsidRPr="00F02A24">
        <w:rPr>
          <w:rtl/>
        </w:rPr>
        <w:t xml:space="preserve">במשותף </w:t>
      </w:r>
      <w:bookmarkStart w:id="5862" w:name="_ETM_Q10_633480"/>
      <w:bookmarkEnd w:id="5862"/>
      <w:r>
        <w:rPr>
          <w:rFonts w:hint="cs"/>
          <w:rtl/>
        </w:rPr>
        <w:t>ה</w:t>
      </w:r>
      <w:r w:rsidRPr="00F02A24">
        <w:rPr>
          <w:rtl/>
        </w:rPr>
        <w:t xml:space="preserve">שורדים </w:t>
      </w:r>
      <w:bookmarkStart w:id="5863" w:name="_ETM_Q10_634200"/>
      <w:bookmarkEnd w:id="5863"/>
      <w:r w:rsidRPr="00F02A24">
        <w:rPr>
          <w:rtl/>
        </w:rPr>
        <w:t xml:space="preserve">בשבת </w:t>
      </w:r>
      <w:bookmarkStart w:id="5864" w:name="_ETM_Q10_634800"/>
      <w:bookmarkStart w:id="5865" w:name="_ETM_Q10_635580"/>
      <w:bookmarkEnd w:id="5864"/>
      <w:bookmarkEnd w:id="5865"/>
      <w:r>
        <w:rPr>
          <w:rFonts w:hint="cs"/>
          <w:rtl/>
        </w:rPr>
        <w:t>ע</w:t>
      </w:r>
      <w:r w:rsidRPr="00F02A24">
        <w:rPr>
          <w:rtl/>
        </w:rPr>
        <w:t xml:space="preserve">צמה </w:t>
      </w:r>
      <w:bookmarkStart w:id="5866" w:name="_ETM_Q10_636269"/>
      <w:bookmarkEnd w:id="5866"/>
      <w:r w:rsidRPr="00F02A24">
        <w:rPr>
          <w:rtl/>
        </w:rPr>
        <w:t>וב</w:t>
      </w:r>
      <w:r>
        <w:rPr>
          <w:rFonts w:hint="cs"/>
          <w:rtl/>
        </w:rPr>
        <w:t>ימים</w:t>
      </w:r>
      <w:r w:rsidRPr="00F02A24">
        <w:rPr>
          <w:rtl/>
        </w:rPr>
        <w:t xml:space="preserve"> </w:t>
      </w:r>
      <w:bookmarkStart w:id="5867" w:name="_ETM_Q10_636720"/>
      <w:bookmarkEnd w:id="5867"/>
      <w:r w:rsidRPr="00F02A24">
        <w:rPr>
          <w:rtl/>
        </w:rPr>
        <w:t>ש</w:t>
      </w:r>
      <w:r w:rsidR="00FD58EC">
        <w:rPr>
          <w:rFonts w:hint="cs"/>
          <w:rtl/>
        </w:rPr>
        <w:t>ל</w:t>
      </w:r>
      <w:r w:rsidRPr="00F02A24">
        <w:rPr>
          <w:rtl/>
        </w:rPr>
        <w:t>אחריה</w:t>
      </w:r>
      <w:r>
        <w:rPr>
          <w:rFonts w:hint="cs"/>
          <w:rtl/>
        </w:rPr>
        <w:t>,</w:t>
      </w:r>
      <w:r w:rsidRPr="00F02A24">
        <w:rPr>
          <w:rtl/>
        </w:rPr>
        <w:t xml:space="preserve"> </w:t>
      </w:r>
      <w:bookmarkStart w:id="5868" w:name="_ETM_Q10_638260"/>
      <w:bookmarkEnd w:id="5868"/>
      <w:r w:rsidRPr="00F02A24">
        <w:rPr>
          <w:rtl/>
        </w:rPr>
        <w:t xml:space="preserve">לרבות </w:t>
      </w:r>
      <w:bookmarkStart w:id="5869" w:name="_ETM_Q10_638800"/>
      <w:bookmarkEnd w:id="5869"/>
      <w:r w:rsidRPr="00F02A24">
        <w:rPr>
          <w:rtl/>
        </w:rPr>
        <w:t xml:space="preserve">מאמץ </w:t>
      </w:r>
      <w:bookmarkStart w:id="5870" w:name="_ETM_Q10_639220"/>
      <w:bookmarkEnd w:id="5870"/>
      <w:r w:rsidRPr="00F02A24">
        <w:rPr>
          <w:rtl/>
        </w:rPr>
        <w:t xml:space="preserve">מתמשך </w:t>
      </w:r>
      <w:bookmarkStart w:id="5871" w:name="_ETM_Q10_639790"/>
      <w:bookmarkEnd w:id="5871"/>
      <w:r w:rsidRPr="00F02A24">
        <w:rPr>
          <w:rtl/>
        </w:rPr>
        <w:t>להצ</w:t>
      </w:r>
      <w:r>
        <w:rPr>
          <w:rFonts w:hint="cs"/>
          <w:rtl/>
        </w:rPr>
        <w:t>ל</w:t>
      </w:r>
      <w:r w:rsidRPr="00F02A24">
        <w:rPr>
          <w:rtl/>
        </w:rPr>
        <w:t xml:space="preserve">ת </w:t>
      </w:r>
      <w:bookmarkStart w:id="5872" w:name="_ETM_Q10_640450"/>
      <w:bookmarkEnd w:id="5872"/>
      <w:r w:rsidRPr="00F02A24">
        <w:rPr>
          <w:rtl/>
        </w:rPr>
        <w:t xml:space="preserve">החיים </w:t>
      </w:r>
      <w:bookmarkStart w:id="5873" w:name="_ETM_Q10_640810"/>
      <w:bookmarkEnd w:id="5873"/>
      <w:r w:rsidRPr="00F02A24">
        <w:rPr>
          <w:rtl/>
        </w:rPr>
        <w:t xml:space="preserve">שלהם </w:t>
      </w:r>
      <w:bookmarkStart w:id="5874" w:name="_ETM_Q10_641710"/>
      <w:bookmarkEnd w:id="5874"/>
      <w:r w:rsidRPr="00F02A24">
        <w:rPr>
          <w:rtl/>
        </w:rPr>
        <w:t xml:space="preserve">או </w:t>
      </w:r>
      <w:bookmarkStart w:id="5875" w:name="_ETM_Q10_641830"/>
      <w:bookmarkEnd w:id="5875"/>
      <w:r w:rsidRPr="00F02A24">
        <w:rPr>
          <w:rtl/>
        </w:rPr>
        <w:t xml:space="preserve">של </w:t>
      </w:r>
      <w:bookmarkStart w:id="5876" w:name="_ETM_Q10_642070"/>
      <w:bookmarkEnd w:id="5876"/>
      <w:r w:rsidRPr="00F02A24">
        <w:rPr>
          <w:rtl/>
        </w:rPr>
        <w:t xml:space="preserve">הסובבים </w:t>
      </w:r>
      <w:bookmarkStart w:id="5877" w:name="_ETM_Q10_642610"/>
      <w:bookmarkEnd w:id="5877"/>
      <w:r w:rsidRPr="00F02A24">
        <w:rPr>
          <w:rtl/>
        </w:rPr>
        <w:t>אותם</w:t>
      </w:r>
      <w:r>
        <w:rPr>
          <w:rFonts w:hint="cs"/>
          <w:rtl/>
        </w:rPr>
        <w:t>,</w:t>
      </w:r>
      <w:r w:rsidRPr="00F02A24">
        <w:rPr>
          <w:rtl/>
        </w:rPr>
        <w:t xml:space="preserve"> </w:t>
      </w:r>
      <w:bookmarkStart w:id="5878" w:name="_ETM_Q10_643320"/>
      <w:bookmarkEnd w:id="5878"/>
      <w:r w:rsidR="00FD58EC">
        <w:rPr>
          <w:rFonts w:hint="cs"/>
          <w:rtl/>
        </w:rPr>
        <w:t xml:space="preserve">לעיתים </w:t>
      </w:r>
      <w:r w:rsidRPr="00F02A24">
        <w:rPr>
          <w:rtl/>
        </w:rPr>
        <w:t xml:space="preserve">תוך </w:t>
      </w:r>
      <w:bookmarkStart w:id="5879" w:name="_ETM_Q10_643560"/>
      <w:bookmarkEnd w:id="5879"/>
      <w:r w:rsidRPr="00F02A24">
        <w:rPr>
          <w:rtl/>
        </w:rPr>
        <w:t xml:space="preserve">השתתפות </w:t>
      </w:r>
      <w:bookmarkStart w:id="5880" w:name="_ETM_Q10_644160"/>
      <w:bookmarkStart w:id="5881" w:name="_ETM_Q10_644670"/>
      <w:bookmarkEnd w:id="5880"/>
      <w:bookmarkEnd w:id="5881"/>
      <w:r w:rsidRPr="00F02A24">
        <w:rPr>
          <w:rtl/>
        </w:rPr>
        <w:t xml:space="preserve">במאמצי </w:t>
      </w:r>
      <w:bookmarkStart w:id="5882" w:name="_ETM_Q10_645450"/>
      <w:bookmarkEnd w:id="5882"/>
      <w:r w:rsidRPr="00F02A24">
        <w:rPr>
          <w:rtl/>
        </w:rPr>
        <w:t xml:space="preserve">הלחימה </w:t>
      </w:r>
      <w:bookmarkStart w:id="5883" w:name="_ETM_Q10_645870"/>
      <w:bookmarkEnd w:id="5883"/>
      <w:r w:rsidRPr="00F02A24">
        <w:rPr>
          <w:rtl/>
        </w:rPr>
        <w:t>והחילוץ</w:t>
      </w:r>
      <w:r>
        <w:rPr>
          <w:rFonts w:hint="cs"/>
          <w:rtl/>
        </w:rPr>
        <w:t>,</w:t>
      </w:r>
      <w:r w:rsidRPr="00F02A24">
        <w:rPr>
          <w:rtl/>
        </w:rPr>
        <w:t xml:space="preserve"> </w:t>
      </w:r>
      <w:bookmarkStart w:id="5884" w:name="_ETM_Q10_646950"/>
      <w:bookmarkStart w:id="5885" w:name="_ETM_Q10_647430"/>
      <w:bookmarkEnd w:id="5884"/>
      <w:bookmarkEnd w:id="5885"/>
      <w:r w:rsidRPr="00F02A24">
        <w:rPr>
          <w:rtl/>
        </w:rPr>
        <w:t xml:space="preserve">חלק </w:t>
      </w:r>
      <w:bookmarkStart w:id="5886" w:name="_ETM_Q10_648859"/>
      <w:bookmarkEnd w:id="5886"/>
      <w:proofErr w:type="spellStart"/>
      <w:r>
        <w:rPr>
          <w:rFonts w:hint="cs"/>
          <w:rtl/>
        </w:rPr>
        <w:t>מ</w:t>
      </w:r>
      <w:r w:rsidRPr="00F02A24">
        <w:rPr>
          <w:rtl/>
        </w:rPr>
        <w:t>השורדים</w:t>
      </w:r>
      <w:proofErr w:type="spellEnd"/>
      <w:r w:rsidRPr="00F02A24">
        <w:rPr>
          <w:rtl/>
        </w:rPr>
        <w:t xml:space="preserve"> </w:t>
      </w:r>
      <w:bookmarkStart w:id="5887" w:name="_ETM_Q10_649870"/>
      <w:bookmarkEnd w:id="5887"/>
      <w:r>
        <w:rPr>
          <w:rFonts w:hint="cs"/>
          <w:rtl/>
        </w:rPr>
        <w:t xml:space="preserve">השתתפו </w:t>
      </w:r>
      <w:r w:rsidRPr="00F02A24">
        <w:rPr>
          <w:rtl/>
        </w:rPr>
        <w:t xml:space="preserve">בשבועות </w:t>
      </w:r>
      <w:bookmarkStart w:id="5888" w:name="_ETM_Q10_650620"/>
      <w:bookmarkEnd w:id="5888"/>
      <w:r w:rsidRPr="00F02A24">
        <w:rPr>
          <w:rtl/>
        </w:rPr>
        <w:t xml:space="preserve">הראשונים </w:t>
      </w:r>
      <w:bookmarkStart w:id="5889" w:name="_ETM_Q10_651129"/>
      <w:bookmarkEnd w:id="5889"/>
      <w:r w:rsidRPr="00F02A24">
        <w:rPr>
          <w:rtl/>
        </w:rPr>
        <w:t xml:space="preserve">למלחמה </w:t>
      </w:r>
      <w:bookmarkStart w:id="5890" w:name="_ETM_Q10_654819"/>
      <w:bookmarkEnd w:id="5890"/>
      <w:r w:rsidRPr="00F02A24">
        <w:rPr>
          <w:rtl/>
        </w:rPr>
        <w:t xml:space="preserve">גם </w:t>
      </w:r>
      <w:bookmarkStart w:id="5891" w:name="_ETM_Q10_655269"/>
      <w:bookmarkEnd w:id="5891"/>
      <w:r w:rsidRPr="00F02A24">
        <w:rPr>
          <w:rtl/>
        </w:rPr>
        <w:t xml:space="preserve">בעשרות </w:t>
      </w:r>
      <w:bookmarkStart w:id="5892" w:name="_ETM_Q10_656859"/>
      <w:bookmarkEnd w:id="5892"/>
      <w:r w:rsidRPr="00F02A24">
        <w:rPr>
          <w:rtl/>
        </w:rPr>
        <w:t xml:space="preserve">טקסי </w:t>
      </w:r>
      <w:bookmarkStart w:id="5893" w:name="_ETM_Q10_657909"/>
      <w:bookmarkEnd w:id="5893"/>
      <w:r w:rsidRPr="00F02A24">
        <w:rPr>
          <w:rtl/>
        </w:rPr>
        <w:t xml:space="preserve">לוויות </w:t>
      </w:r>
      <w:bookmarkStart w:id="5894" w:name="_ETM_Q10_658510"/>
      <w:bookmarkEnd w:id="5894"/>
      <w:r w:rsidRPr="00F02A24">
        <w:rPr>
          <w:rtl/>
        </w:rPr>
        <w:t xml:space="preserve">וטקסי </w:t>
      </w:r>
      <w:bookmarkStart w:id="5895" w:name="_ETM_Q10_659019"/>
      <w:bookmarkEnd w:id="5895"/>
      <w:r w:rsidRPr="00F02A24">
        <w:rPr>
          <w:rtl/>
        </w:rPr>
        <w:t>ז</w:t>
      </w:r>
      <w:r>
        <w:rPr>
          <w:rFonts w:hint="cs"/>
          <w:rtl/>
        </w:rPr>
        <w:t>י</w:t>
      </w:r>
      <w:r w:rsidRPr="00F02A24">
        <w:rPr>
          <w:rtl/>
        </w:rPr>
        <w:t>כרון</w:t>
      </w:r>
      <w:r>
        <w:rPr>
          <w:rFonts w:hint="cs"/>
          <w:rtl/>
        </w:rPr>
        <w:t>.</w:t>
      </w:r>
      <w:bookmarkStart w:id="5896" w:name="_ETM_Q10_660709"/>
      <w:bookmarkEnd w:id="5896"/>
    </w:p>
    <w:p w14:paraId="1D0A9555" w14:textId="77777777" w:rsidR="00C4260E" w:rsidRDefault="00C4260E" w:rsidP="00917A8B">
      <w:pPr>
        <w:rPr>
          <w:rtl/>
        </w:rPr>
      </w:pPr>
      <w:bookmarkStart w:id="5897" w:name="_ETM_Q10_661040"/>
      <w:bookmarkStart w:id="5898" w:name="_ETM_Q10_661110"/>
      <w:bookmarkEnd w:id="5897"/>
      <w:bookmarkEnd w:id="5898"/>
    </w:p>
    <w:p w14:paraId="073031AE" w14:textId="77777777" w:rsidR="00FD58EC" w:rsidRDefault="00C4260E" w:rsidP="00FD58EC">
      <w:pPr>
        <w:rPr>
          <w:rtl/>
        </w:rPr>
      </w:pPr>
      <w:bookmarkStart w:id="5899" w:name="_ETM_Q10_661152"/>
      <w:bookmarkStart w:id="5900" w:name="_ETM_Q10_661183"/>
      <w:bookmarkEnd w:id="5899"/>
      <w:bookmarkEnd w:id="5900"/>
      <w:r w:rsidRPr="00F02A24">
        <w:rPr>
          <w:rtl/>
        </w:rPr>
        <w:t xml:space="preserve">יכולתם </w:t>
      </w:r>
      <w:bookmarkStart w:id="5901" w:name="_ETM_Q10_661280"/>
      <w:bookmarkEnd w:id="5901"/>
      <w:r w:rsidRPr="00F02A24">
        <w:rPr>
          <w:rtl/>
        </w:rPr>
        <w:t xml:space="preserve">של </w:t>
      </w:r>
      <w:bookmarkStart w:id="5902" w:name="_ETM_Q10_661459"/>
      <w:bookmarkEnd w:id="5902"/>
      <w:r w:rsidRPr="00F02A24">
        <w:rPr>
          <w:rtl/>
        </w:rPr>
        <w:t xml:space="preserve">השורדים </w:t>
      </w:r>
      <w:bookmarkStart w:id="5903" w:name="_ETM_Q10_662060"/>
      <w:bookmarkEnd w:id="5903"/>
      <w:r w:rsidRPr="00F02A24">
        <w:rPr>
          <w:rtl/>
        </w:rPr>
        <w:t xml:space="preserve">לשוב </w:t>
      </w:r>
      <w:bookmarkStart w:id="5904" w:name="_ETM_Q10_662450"/>
      <w:bookmarkEnd w:id="5904"/>
      <w:r w:rsidRPr="00F02A24">
        <w:rPr>
          <w:rtl/>
        </w:rPr>
        <w:t xml:space="preserve">למעגל </w:t>
      </w:r>
      <w:bookmarkStart w:id="5905" w:name="_ETM_Q10_662989"/>
      <w:bookmarkEnd w:id="5905"/>
      <w:r w:rsidRPr="00F02A24">
        <w:rPr>
          <w:rtl/>
        </w:rPr>
        <w:t>החיים</w:t>
      </w:r>
      <w:r>
        <w:rPr>
          <w:rFonts w:hint="cs"/>
          <w:rtl/>
        </w:rPr>
        <w:t>,</w:t>
      </w:r>
      <w:r w:rsidRPr="00F02A24">
        <w:rPr>
          <w:rtl/>
        </w:rPr>
        <w:t xml:space="preserve"> </w:t>
      </w:r>
      <w:bookmarkStart w:id="5906" w:name="_ETM_Q10_663770"/>
      <w:bookmarkEnd w:id="5906"/>
      <w:r>
        <w:rPr>
          <w:rFonts w:hint="cs"/>
          <w:rtl/>
        </w:rPr>
        <w:t>ל</w:t>
      </w:r>
      <w:r w:rsidRPr="00F02A24">
        <w:rPr>
          <w:rtl/>
        </w:rPr>
        <w:t>משפחה</w:t>
      </w:r>
      <w:r>
        <w:rPr>
          <w:rFonts w:hint="cs"/>
          <w:rtl/>
        </w:rPr>
        <w:t>,</w:t>
      </w:r>
      <w:r w:rsidRPr="00F02A24">
        <w:rPr>
          <w:rtl/>
        </w:rPr>
        <w:t xml:space="preserve"> </w:t>
      </w:r>
      <w:bookmarkStart w:id="5907" w:name="_ETM_Q10_664730"/>
      <w:bookmarkEnd w:id="5907"/>
      <w:r w:rsidRPr="00F02A24">
        <w:rPr>
          <w:rtl/>
        </w:rPr>
        <w:t>לקהילה</w:t>
      </w:r>
      <w:r>
        <w:rPr>
          <w:rFonts w:hint="cs"/>
          <w:rtl/>
        </w:rPr>
        <w:t>,</w:t>
      </w:r>
      <w:r w:rsidRPr="00F02A24">
        <w:rPr>
          <w:rtl/>
        </w:rPr>
        <w:t xml:space="preserve"> </w:t>
      </w:r>
      <w:bookmarkStart w:id="5908" w:name="_ETM_Q10_666269"/>
      <w:bookmarkEnd w:id="5908"/>
      <w:r w:rsidRPr="00F02A24">
        <w:rPr>
          <w:rtl/>
        </w:rPr>
        <w:t xml:space="preserve">ללימודים </w:t>
      </w:r>
      <w:bookmarkStart w:id="5909" w:name="_ETM_Q10_666930"/>
      <w:bookmarkEnd w:id="5909"/>
      <w:r w:rsidRPr="00F02A24">
        <w:rPr>
          <w:rtl/>
        </w:rPr>
        <w:t xml:space="preserve">ולעבודה </w:t>
      </w:r>
      <w:bookmarkStart w:id="5910" w:name="_ETM_Q10_667590"/>
      <w:bookmarkEnd w:id="5910"/>
      <w:r w:rsidRPr="00F02A24">
        <w:rPr>
          <w:rtl/>
        </w:rPr>
        <w:t xml:space="preserve">תלויה </w:t>
      </w:r>
      <w:bookmarkStart w:id="5911" w:name="_ETM_Q10_668219"/>
      <w:bookmarkEnd w:id="5911"/>
      <w:r w:rsidRPr="00F02A24">
        <w:rPr>
          <w:rtl/>
        </w:rPr>
        <w:t xml:space="preserve">בכוחותיהם </w:t>
      </w:r>
      <w:bookmarkStart w:id="5912" w:name="_ETM_Q10_669029"/>
      <w:bookmarkEnd w:id="5912"/>
      <w:r w:rsidRPr="00F02A24">
        <w:rPr>
          <w:rtl/>
        </w:rPr>
        <w:t xml:space="preserve">האישיים </w:t>
      </w:r>
      <w:bookmarkStart w:id="5913" w:name="_ETM_Q10_670300"/>
      <w:bookmarkEnd w:id="5913"/>
      <w:r w:rsidRPr="00F02A24">
        <w:rPr>
          <w:rtl/>
        </w:rPr>
        <w:t xml:space="preserve">אך </w:t>
      </w:r>
      <w:bookmarkStart w:id="5914" w:name="_ETM_Q10_670480"/>
      <w:bookmarkEnd w:id="5914"/>
      <w:r w:rsidRPr="00F02A24">
        <w:rPr>
          <w:rtl/>
        </w:rPr>
        <w:t xml:space="preserve">גם </w:t>
      </w:r>
      <w:bookmarkStart w:id="5915" w:name="_ETM_Q10_670720"/>
      <w:bookmarkEnd w:id="5915"/>
      <w:r w:rsidRPr="00F02A24">
        <w:rPr>
          <w:rtl/>
        </w:rPr>
        <w:t xml:space="preserve">ביכולתנו </w:t>
      </w:r>
      <w:bookmarkStart w:id="5916" w:name="_ETM_Q10_671380"/>
      <w:bookmarkEnd w:id="5916"/>
      <w:r w:rsidRPr="00F02A24">
        <w:rPr>
          <w:rtl/>
        </w:rPr>
        <w:t xml:space="preserve">כממשלה </w:t>
      </w:r>
      <w:bookmarkStart w:id="5917" w:name="_ETM_Q10_672830"/>
      <w:bookmarkEnd w:id="5917"/>
      <w:r w:rsidRPr="00F02A24">
        <w:rPr>
          <w:rtl/>
        </w:rPr>
        <w:t xml:space="preserve">לספק </w:t>
      </w:r>
      <w:bookmarkStart w:id="5918" w:name="_ETM_Q10_673430"/>
      <w:bookmarkEnd w:id="5918"/>
      <w:r w:rsidRPr="00F02A24">
        <w:rPr>
          <w:rtl/>
        </w:rPr>
        <w:t xml:space="preserve">להם </w:t>
      </w:r>
      <w:bookmarkStart w:id="5919" w:name="_ETM_Q10_673760"/>
      <w:bookmarkEnd w:id="5919"/>
      <w:r w:rsidRPr="00F02A24">
        <w:rPr>
          <w:rtl/>
        </w:rPr>
        <w:t xml:space="preserve">מעטפת </w:t>
      </w:r>
      <w:bookmarkStart w:id="5920" w:name="_ETM_Q10_674990"/>
      <w:bookmarkEnd w:id="5920"/>
      <w:r w:rsidRPr="00F02A24">
        <w:rPr>
          <w:rtl/>
        </w:rPr>
        <w:t xml:space="preserve">שתקנה </w:t>
      </w:r>
      <w:bookmarkStart w:id="5921" w:name="_ETM_Q10_675710"/>
      <w:bookmarkEnd w:id="5921"/>
      <w:r w:rsidRPr="00F02A24">
        <w:rPr>
          <w:rtl/>
        </w:rPr>
        <w:t xml:space="preserve">להם </w:t>
      </w:r>
      <w:bookmarkStart w:id="5922" w:name="_ETM_Q10_677190"/>
      <w:bookmarkEnd w:id="5922"/>
      <w:r>
        <w:rPr>
          <w:rFonts w:hint="cs"/>
          <w:rtl/>
        </w:rPr>
        <w:t>את</w:t>
      </w:r>
      <w:r w:rsidRPr="00F02A24">
        <w:rPr>
          <w:rtl/>
        </w:rPr>
        <w:t xml:space="preserve"> </w:t>
      </w:r>
      <w:bookmarkStart w:id="5923" w:name="_ETM_Q10_677340"/>
      <w:bookmarkEnd w:id="5923"/>
      <w:r w:rsidRPr="00F02A24">
        <w:rPr>
          <w:rtl/>
        </w:rPr>
        <w:t xml:space="preserve">שנדרש </w:t>
      </w:r>
      <w:bookmarkStart w:id="5924" w:name="_ETM_Q10_677970"/>
      <w:bookmarkEnd w:id="5924"/>
      <w:r w:rsidRPr="00F02A24">
        <w:rPr>
          <w:rtl/>
        </w:rPr>
        <w:t xml:space="preserve">להם </w:t>
      </w:r>
      <w:bookmarkStart w:id="5925" w:name="_ETM_Q10_678239"/>
      <w:bookmarkEnd w:id="5925"/>
      <w:r w:rsidRPr="00F02A24">
        <w:rPr>
          <w:rtl/>
        </w:rPr>
        <w:t xml:space="preserve">בשלב </w:t>
      </w:r>
      <w:bookmarkStart w:id="5926" w:name="_ETM_Q10_678659"/>
      <w:bookmarkEnd w:id="5926"/>
      <w:r w:rsidRPr="00F02A24">
        <w:rPr>
          <w:rtl/>
        </w:rPr>
        <w:t>זה</w:t>
      </w:r>
      <w:r>
        <w:rPr>
          <w:rFonts w:hint="cs"/>
          <w:rtl/>
        </w:rPr>
        <w:t>.</w:t>
      </w:r>
      <w:bookmarkStart w:id="5927" w:name="_ETM_Q10_680250"/>
      <w:bookmarkEnd w:id="5927"/>
      <w:r>
        <w:rPr>
          <w:rFonts w:hint="cs"/>
          <w:rtl/>
        </w:rPr>
        <w:t xml:space="preserve"> </w:t>
      </w:r>
      <w:bookmarkStart w:id="5928" w:name="_ETM_Q10_679858"/>
      <w:bookmarkStart w:id="5929" w:name="_ETM_Q10_679903"/>
      <w:bookmarkStart w:id="5930" w:name="_ETM_Q10_680002"/>
      <w:bookmarkStart w:id="5931" w:name="_ETM_Q10_680034"/>
      <w:bookmarkEnd w:id="5928"/>
      <w:bookmarkEnd w:id="5929"/>
      <w:bookmarkEnd w:id="5930"/>
      <w:bookmarkEnd w:id="5931"/>
      <w:r w:rsidRPr="00F02A24">
        <w:rPr>
          <w:rtl/>
        </w:rPr>
        <w:t xml:space="preserve">לאור </w:t>
      </w:r>
      <w:bookmarkStart w:id="5932" w:name="_ETM_Q10_680670"/>
      <w:bookmarkEnd w:id="5932"/>
      <w:r w:rsidRPr="00F02A24">
        <w:rPr>
          <w:rtl/>
        </w:rPr>
        <w:t xml:space="preserve">ההבנה </w:t>
      </w:r>
      <w:bookmarkStart w:id="5933" w:name="_ETM_Q10_681730"/>
      <w:bookmarkEnd w:id="5933"/>
      <w:r w:rsidRPr="00F02A24">
        <w:rPr>
          <w:rtl/>
        </w:rPr>
        <w:t xml:space="preserve">כי </w:t>
      </w:r>
      <w:bookmarkStart w:id="5934" w:name="_ETM_Q10_681909"/>
      <w:bookmarkEnd w:id="5934"/>
      <w:r w:rsidRPr="00F02A24">
        <w:rPr>
          <w:rtl/>
        </w:rPr>
        <w:t xml:space="preserve">מדובר </w:t>
      </w:r>
      <w:bookmarkStart w:id="5935" w:name="_ETM_Q10_682389"/>
      <w:bookmarkEnd w:id="5935"/>
      <w:r w:rsidRPr="00F02A24">
        <w:rPr>
          <w:rtl/>
        </w:rPr>
        <w:t xml:space="preserve">בקהילה </w:t>
      </w:r>
      <w:bookmarkStart w:id="5936" w:name="_ETM_Q10_682810"/>
      <w:bookmarkEnd w:id="5936"/>
      <w:r>
        <w:rPr>
          <w:rtl/>
        </w:rPr>
        <w:t>ש</w:t>
      </w:r>
      <w:bookmarkStart w:id="5937" w:name="_ETM_Q10_683319"/>
      <w:bookmarkEnd w:id="5937"/>
      <w:r w:rsidRPr="00F02A24">
        <w:rPr>
          <w:rtl/>
        </w:rPr>
        <w:t xml:space="preserve">דורשת </w:t>
      </w:r>
      <w:bookmarkStart w:id="5938" w:name="_ETM_Q10_683950"/>
      <w:bookmarkEnd w:id="5938"/>
      <w:r w:rsidRPr="00F02A24">
        <w:rPr>
          <w:rtl/>
        </w:rPr>
        <w:t>מענה</w:t>
      </w:r>
      <w:bookmarkStart w:id="5939" w:name="_ETM_Q10_684310"/>
      <w:bookmarkEnd w:id="5939"/>
      <w:r>
        <w:rPr>
          <w:rFonts w:hint="cs"/>
          <w:rtl/>
        </w:rPr>
        <w:t xml:space="preserve"> ממשלתי</w:t>
      </w:r>
      <w:bookmarkStart w:id="5940" w:name="_ETM_Q10_684489"/>
      <w:bookmarkEnd w:id="5940"/>
      <w:r w:rsidRPr="00F02A24">
        <w:rPr>
          <w:rtl/>
        </w:rPr>
        <w:t xml:space="preserve"> </w:t>
      </w:r>
      <w:bookmarkStart w:id="5941" w:name="_ETM_Q10_684879"/>
      <w:bookmarkEnd w:id="5941"/>
      <w:r w:rsidRPr="00F02A24">
        <w:rPr>
          <w:rtl/>
        </w:rPr>
        <w:t>ממוקד</w:t>
      </w:r>
      <w:r w:rsidR="00FD58EC">
        <w:rPr>
          <w:rFonts w:hint="cs"/>
          <w:rtl/>
        </w:rPr>
        <w:t>,</w:t>
      </w:r>
      <w:r w:rsidRPr="00F02A24">
        <w:rPr>
          <w:rtl/>
        </w:rPr>
        <w:t xml:space="preserve"> </w:t>
      </w:r>
      <w:bookmarkStart w:id="5942" w:name="_ETM_Q10_685510"/>
      <w:bookmarkEnd w:id="5942"/>
      <w:r w:rsidR="00FD58EC">
        <w:rPr>
          <w:rFonts w:hint="cs"/>
          <w:rtl/>
        </w:rPr>
        <w:t xml:space="preserve">אשר </w:t>
      </w:r>
      <w:r w:rsidRPr="00F02A24">
        <w:rPr>
          <w:rtl/>
        </w:rPr>
        <w:t xml:space="preserve">מונה </w:t>
      </w:r>
      <w:bookmarkStart w:id="5943" w:name="_ETM_Q10_686439"/>
      <w:bookmarkEnd w:id="5943"/>
      <w:r w:rsidRPr="00F02A24">
        <w:rPr>
          <w:rtl/>
        </w:rPr>
        <w:t>כ</w:t>
      </w:r>
      <w:r>
        <w:rPr>
          <w:rFonts w:hint="cs"/>
          <w:rtl/>
        </w:rPr>
        <w:t>-4,000</w:t>
      </w:r>
      <w:bookmarkStart w:id="5944" w:name="_ETM_Q10_687159"/>
      <w:bookmarkEnd w:id="5944"/>
      <w:r w:rsidRPr="00F02A24">
        <w:rPr>
          <w:rtl/>
        </w:rPr>
        <w:t xml:space="preserve"> </w:t>
      </w:r>
      <w:bookmarkStart w:id="5945" w:name="_ETM_Q10_687489"/>
      <w:bookmarkEnd w:id="5945"/>
      <w:r w:rsidRPr="00F02A24">
        <w:rPr>
          <w:rtl/>
        </w:rPr>
        <w:t xml:space="preserve">איש </w:t>
      </w:r>
      <w:bookmarkStart w:id="5946" w:name="_ETM_Q10_687730"/>
      <w:bookmarkEnd w:id="5946"/>
      <w:r w:rsidRPr="00F02A24">
        <w:rPr>
          <w:rtl/>
        </w:rPr>
        <w:t>ואישה</w:t>
      </w:r>
      <w:r>
        <w:rPr>
          <w:rFonts w:hint="cs"/>
          <w:rtl/>
        </w:rPr>
        <w:t>,</w:t>
      </w:r>
      <w:r w:rsidRPr="00F02A24">
        <w:rPr>
          <w:rtl/>
        </w:rPr>
        <w:t xml:space="preserve"> </w:t>
      </w:r>
      <w:bookmarkStart w:id="5947" w:name="_ETM_Q10_688420"/>
      <w:bookmarkEnd w:id="5947"/>
      <w:r w:rsidRPr="00F02A24">
        <w:rPr>
          <w:rtl/>
        </w:rPr>
        <w:t xml:space="preserve">רובם </w:t>
      </w:r>
      <w:bookmarkStart w:id="5948" w:name="_ETM_Q10_689019"/>
      <w:bookmarkEnd w:id="5948"/>
      <w:r w:rsidRPr="00F02A24">
        <w:rPr>
          <w:rtl/>
        </w:rPr>
        <w:t xml:space="preserve">הגדול </w:t>
      </w:r>
      <w:bookmarkStart w:id="5949" w:name="_ETM_Q10_689469"/>
      <w:bookmarkEnd w:id="5949"/>
      <w:r w:rsidRPr="00F02A24">
        <w:rPr>
          <w:rtl/>
        </w:rPr>
        <w:t>צעירים</w:t>
      </w:r>
      <w:r>
        <w:rPr>
          <w:rFonts w:hint="cs"/>
          <w:rtl/>
        </w:rPr>
        <w:t>,</w:t>
      </w:r>
      <w:r w:rsidRPr="00F02A24">
        <w:rPr>
          <w:rtl/>
        </w:rPr>
        <w:t xml:space="preserve"> </w:t>
      </w:r>
      <w:bookmarkStart w:id="5950" w:name="_ETM_Q10_690809"/>
      <w:bookmarkEnd w:id="5950"/>
      <w:r>
        <w:rPr>
          <w:rtl/>
        </w:rPr>
        <w:t>הפ</w:t>
      </w:r>
      <w:r>
        <w:rPr>
          <w:rFonts w:hint="cs"/>
          <w:rtl/>
        </w:rPr>
        <w:t>רוסים</w:t>
      </w:r>
      <w:r w:rsidRPr="00F02A24">
        <w:rPr>
          <w:rtl/>
        </w:rPr>
        <w:t xml:space="preserve"> </w:t>
      </w:r>
      <w:bookmarkStart w:id="5951" w:name="_ETM_Q10_691190"/>
      <w:bookmarkStart w:id="5952" w:name="_ETM_Q10_691370"/>
      <w:bookmarkEnd w:id="5951"/>
      <w:bookmarkEnd w:id="5952"/>
      <w:r w:rsidRPr="00F02A24">
        <w:rPr>
          <w:rtl/>
        </w:rPr>
        <w:t>ג</w:t>
      </w:r>
      <w:r>
        <w:rPr>
          <w:rFonts w:hint="cs"/>
          <w:rtl/>
        </w:rPr>
        <w:t>י</w:t>
      </w:r>
      <w:r w:rsidRPr="00F02A24">
        <w:rPr>
          <w:rtl/>
        </w:rPr>
        <w:t xml:space="preserve">אוגרפית </w:t>
      </w:r>
      <w:bookmarkStart w:id="5953" w:name="_ETM_Q10_692150"/>
      <w:bookmarkEnd w:id="5953"/>
      <w:r w:rsidRPr="00F02A24">
        <w:rPr>
          <w:rtl/>
        </w:rPr>
        <w:t xml:space="preserve">בכל </w:t>
      </w:r>
      <w:bookmarkStart w:id="5954" w:name="_ETM_Q10_692600"/>
      <w:bookmarkEnd w:id="5954"/>
      <w:r w:rsidRPr="00F02A24">
        <w:rPr>
          <w:rtl/>
        </w:rPr>
        <w:t xml:space="preserve">רחבי </w:t>
      </w:r>
      <w:bookmarkStart w:id="5955" w:name="_ETM_Q10_693020"/>
      <w:bookmarkEnd w:id="5955"/>
      <w:r w:rsidRPr="00F02A24">
        <w:rPr>
          <w:rtl/>
        </w:rPr>
        <w:t>הארץ</w:t>
      </w:r>
      <w:r>
        <w:rPr>
          <w:rFonts w:hint="cs"/>
          <w:rtl/>
        </w:rPr>
        <w:t>,</w:t>
      </w:r>
      <w:r w:rsidRPr="00F02A24">
        <w:rPr>
          <w:rtl/>
        </w:rPr>
        <w:t xml:space="preserve"> </w:t>
      </w:r>
      <w:bookmarkStart w:id="5956" w:name="_ETM_Q10_693980"/>
      <w:bookmarkEnd w:id="5956"/>
      <w:r w:rsidRPr="00F02A24">
        <w:rPr>
          <w:rtl/>
        </w:rPr>
        <w:t xml:space="preserve">פעלו </w:t>
      </w:r>
      <w:bookmarkStart w:id="5957" w:name="_ETM_Q10_694370"/>
      <w:bookmarkEnd w:id="5957"/>
      <w:r w:rsidRPr="00F02A24">
        <w:rPr>
          <w:rtl/>
        </w:rPr>
        <w:t xml:space="preserve">משרד </w:t>
      </w:r>
      <w:bookmarkStart w:id="5958" w:name="_ETM_Q10_694850"/>
      <w:bookmarkEnd w:id="5958"/>
      <w:r w:rsidRPr="00F02A24">
        <w:rPr>
          <w:rtl/>
        </w:rPr>
        <w:t xml:space="preserve">הרווחה </w:t>
      </w:r>
      <w:bookmarkStart w:id="5959" w:name="_ETM_Q10_696129"/>
      <w:bookmarkEnd w:id="5959"/>
      <w:r w:rsidRPr="00F02A24">
        <w:rPr>
          <w:rtl/>
        </w:rPr>
        <w:t xml:space="preserve">והביטחון </w:t>
      </w:r>
      <w:bookmarkStart w:id="5960" w:name="_ETM_Q10_696760"/>
      <w:bookmarkEnd w:id="5960"/>
      <w:r w:rsidRPr="00F02A24">
        <w:rPr>
          <w:rtl/>
        </w:rPr>
        <w:t>החברתי</w:t>
      </w:r>
      <w:r>
        <w:rPr>
          <w:rFonts w:hint="cs"/>
          <w:rtl/>
        </w:rPr>
        <w:t>,</w:t>
      </w:r>
      <w:r w:rsidRPr="00F02A24">
        <w:rPr>
          <w:rtl/>
        </w:rPr>
        <w:t xml:space="preserve"> </w:t>
      </w:r>
      <w:bookmarkStart w:id="5961" w:name="_ETM_Q10_698269"/>
      <w:bookmarkEnd w:id="5961"/>
      <w:r w:rsidRPr="00F02A24">
        <w:rPr>
          <w:rtl/>
        </w:rPr>
        <w:t xml:space="preserve">משרד </w:t>
      </w:r>
      <w:bookmarkStart w:id="5962" w:name="_ETM_Q10_698809"/>
      <w:bookmarkEnd w:id="5962"/>
      <w:r w:rsidRPr="00F02A24">
        <w:rPr>
          <w:rtl/>
        </w:rPr>
        <w:t>הבריאות</w:t>
      </w:r>
      <w:r>
        <w:rPr>
          <w:rFonts w:hint="cs"/>
          <w:rtl/>
        </w:rPr>
        <w:t>,</w:t>
      </w:r>
      <w:r w:rsidRPr="00F02A24">
        <w:rPr>
          <w:rtl/>
        </w:rPr>
        <w:t xml:space="preserve"> </w:t>
      </w:r>
      <w:bookmarkStart w:id="5963" w:name="_ETM_Q10_699709"/>
      <w:bookmarkEnd w:id="5963"/>
      <w:r w:rsidRPr="00F02A24">
        <w:rPr>
          <w:rtl/>
        </w:rPr>
        <w:t xml:space="preserve">הביטוח </w:t>
      </w:r>
      <w:bookmarkStart w:id="5964" w:name="_ETM_Q10_700279"/>
      <w:bookmarkEnd w:id="5964"/>
      <w:r w:rsidRPr="00F02A24">
        <w:rPr>
          <w:rtl/>
        </w:rPr>
        <w:t>הלאומי</w:t>
      </w:r>
      <w:r>
        <w:rPr>
          <w:rFonts w:hint="cs"/>
          <w:rtl/>
        </w:rPr>
        <w:t>,</w:t>
      </w:r>
      <w:r w:rsidRPr="00F02A24">
        <w:rPr>
          <w:rtl/>
        </w:rPr>
        <w:t xml:space="preserve"> </w:t>
      </w:r>
      <w:bookmarkStart w:id="5965" w:name="_ETM_Q10_701409"/>
      <w:bookmarkEnd w:id="5965"/>
      <w:r w:rsidRPr="00F02A24">
        <w:rPr>
          <w:rtl/>
        </w:rPr>
        <w:t xml:space="preserve">משרד </w:t>
      </w:r>
      <w:bookmarkStart w:id="5966" w:name="_ETM_Q10_702339"/>
      <w:bookmarkEnd w:id="5966"/>
      <w:r w:rsidRPr="00F02A24">
        <w:rPr>
          <w:rtl/>
        </w:rPr>
        <w:t>ר</w:t>
      </w:r>
      <w:r>
        <w:rPr>
          <w:rFonts w:hint="cs"/>
          <w:rtl/>
        </w:rPr>
        <w:t>אש הממשלה</w:t>
      </w:r>
      <w:r w:rsidRPr="00F02A24">
        <w:rPr>
          <w:rtl/>
        </w:rPr>
        <w:t xml:space="preserve"> </w:t>
      </w:r>
      <w:bookmarkStart w:id="5967" w:name="_ETM_Q10_703299"/>
      <w:bookmarkEnd w:id="5967"/>
      <w:r w:rsidRPr="00F02A24">
        <w:rPr>
          <w:rtl/>
        </w:rPr>
        <w:t xml:space="preserve">והמשטרה </w:t>
      </w:r>
      <w:bookmarkStart w:id="5968" w:name="_ETM_Q10_704650"/>
      <w:bookmarkEnd w:id="5968"/>
      <w:r w:rsidRPr="00F02A24">
        <w:rPr>
          <w:rtl/>
        </w:rPr>
        <w:t>מ</w:t>
      </w:r>
      <w:bookmarkStart w:id="5969" w:name="_ETM_Q10_704889"/>
      <w:bookmarkEnd w:id="5969"/>
      <w:r>
        <w:rPr>
          <w:rFonts w:hint="cs"/>
          <w:rtl/>
        </w:rPr>
        <w:t>ה</w:t>
      </w:r>
      <w:r w:rsidRPr="00F02A24">
        <w:rPr>
          <w:rtl/>
        </w:rPr>
        <w:t xml:space="preserve">שבועות </w:t>
      </w:r>
      <w:bookmarkStart w:id="5970" w:name="_ETM_Q10_705459"/>
      <w:bookmarkEnd w:id="5970"/>
      <w:r w:rsidRPr="00F02A24">
        <w:rPr>
          <w:rtl/>
        </w:rPr>
        <w:t xml:space="preserve">הראשונים </w:t>
      </w:r>
      <w:bookmarkStart w:id="5971" w:name="_ETM_Q10_705969"/>
      <w:bookmarkEnd w:id="5971"/>
      <w:r w:rsidRPr="00F02A24">
        <w:rPr>
          <w:rtl/>
        </w:rPr>
        <w:t xml:space="preserve">למלחמה </w:t>
      </w:r>
      <w:bookmarkStart w:id="5972" w:name="_ETM_Q10_706599"/>
      <w:bookmarkEnd w:id="5972"/>
      <w:r w:rsidRPr="00F02A24">
        <w:rPr>
          <w:rtl/>
        </w:rPr>
        <w:t xml:space="preserve">אל </w:t>
      </w:r>
      <w:bookmarkStart w:id="5973" w:name="_ETM_Q10_706749"/>
      <w:bookmarkEnd w:id="5973"/>
      <w:r w:rsidRPr="00F02A24">
        <w:rPr>
          <w:rtl/>
        </w:rPr>
        <w:t xml:space="preserve">מול </w:t>
      </w:r>
      <w:bookmarkStart w:id="5974" w:name="_ETM_Q10_706959"/>
      <w:bookmarkEnd w:id="5974"/>
      <w:r w:rsidRPr="00F02A24">
        <w:rPr>
          <w:rtl/>
        </w:rPr>
        <w:t xml:space="preserve">השורדים </w:t>
      </w:r>
      <w:bookmarkStart w:id="5975" w:name="_ETM_Q10_708309"/>
      <w:bookmarkEnd w:id="5975"/>
      <w:proofErr w:type="spellStart"/>
      <w:r w:rsidRPr="00F02A24">
        <w:rPr>
          <w:rtl/>
        </w:rPr>
        <w:t>להנגשת</w:t>
      </w:r>
      <w:proofErr w:type="spellEnd"/>
      <w:r w:rsidRPr="00F02A24">
        <w:rPr>
          <w:rtl/>
        </w:rPr>
        <w:t xml:space="preserve"> </w:t>
      </w:r>
      <w:bookmarkStart w:id="5976" w:name="_ETM_Q10_709059"/>
      <w:bookmarkEnd w:id="5976"/>
      <w:r w:rsidRPr="00F02A24">
        <w:rPr>
          <w:rtl/>
        </w:rPr>
        <w:t xml:space="preserve">מידע </w:t>
      </w:r>
      <w:bookmarkStart w:id="5977" w:name="_ETM_Q10_709809"/>
      <w:bookmarkEnd w:id="5977"/>
      <w:r w:rsidRPr="00F02A24">
        <w:rPr>
          <w:rtl/>
        </w:rPr>
        <w:t xml:space="preserve">וזכויות </w:t>
      </w:r>
      <w:bookmarkStart w:id="5978" w:name="_ETM_Q10_710620"/>
      <w:bookmarkEnd w:id="5978"/>
      <w:r>
        <w:rPr>
          <w:rFonts w:hint="cs"/>
          <w:rtl/>
        </w:rPr>
        <w:t>ול</w:t>
      </w:r>
      <w:r w:rsidRPr="00F02A24">
        <w:rPr>
          <w:rtl/>
        </w:rPr>
        <w:t xml:space="preserve">יצירת </w:t>
      </w:r>
      <w:bookmarkStart w:id="5979" w:name="_ETM_Q10_711220"/>
      <w:bookmarkEnd w:id="5979"/>
      <w:r>
        <w:rPr>
          <w:rFonts w:hint="cs"/>
          <w:rtl/>
        </w:rPr>
        <w:t>מענים</w:t>
      </w:r>
      <w:r w:rsidRPr="00F02A24">
        <w:rPr>
          <w:rtl/>
        </w:rPr>
        <w:t xml:space="preserve"> </w:t>
      </w:r>
      <w:bookmarkStart w:id="5980" w:name="_ETM_Q10_711580"/>
      <w:bookmarkEnd w:id="5980"/>
      <w:r w:rsidRPr="00F02A24">
        <w:rPr>
          <w:rtl/>
        </w:rPr>
        <w:t>מותאמים</w:t>
      </w:r>
      <w:bookmarkStart w:id="5981" w:name="_ETM_Q10_712540"/>
      <w:bookmarkEnd w:id="5981"/>
      <w:r>
        <w:rPr>
          <w:rFonts w:hint="cs"/>
          <w:rtl/>
        </w:rPr>
        <w:t>.</w:t>
      </w:r>
      <w:bookmarkStart w:id="5982" w:name="TOR_Q11"/>
      <w:bookmarkEnd w:id="5982"/>
      <w:r w:rsidR="00FD58EC">
        <w:rPr>
          <w:rFonts w:hint="cs"/>
          <w:rtl/>
        </w:rPr>
        <w:t xml:space="preserve"> </w:t>
      </w:r>
      <w:r>
        <w:rPr>
          <w:rFonts w:hint="cs"/>
          <w:rtl/>
        </w:rPr>
        <w:t>עד כה הוכרו על ידי הביטוח הלאומי כ-3,704 נפגעי פעולות איבה, והם נמצאים בהליכי הכרה שונים בהתאם למצבם.</w:t>
      </w:r>
      <w:bookmarkStart w:id="5983" w:name="_ETM_Q11_131238"/>
      <w:bookmarkStart w:id="5984" w:name="_ETM_Q11_131330"/>
      <w:bookmarkStart w:id="5985" w:name="_ETM_Q11_131633"/>
      <w:bookmarkStart w:id="5986" w:name="_ETM_Q11_131713"/>
      <w:bookmarkEnd w:id="5983"/>
      <w:bookmarkEnd w:id="5984"/>
      <w:bookmarkEnd w:id="5985"/>
      <w:bookmarkEnd w:id="5986"/>
      <w:r>
        <w:rPr>
          <w:rFonts w:hint="cs"/>
          <w:rtl/>
        </w:rPr>
        <w:t xml:space="preserve"> 180</w:t>
      </w:r>
      <w:bookmarkStart w:id="5987" w:name="_ETM_Q11_127355"/>
      <w:bookmarkEnd w:id="5987"/>
      <w:r>
        <w:rPr>
          <w:rFonts w:hint="cs"/>
          <w:rtl/>
        </w:rPr>
        <w:t xml:space="preserve"> משתתפים נוספים היו חיילים וחיילות ואנשי ונשות קבע ומטופלים במסגרת הצה"לית. </w:t>
      </w:r>
    </w:p>
    <w:p w14:paraId="000C6AFA" w14:textId="77777777" w:rsidR="00FD58EC" w:rsidRDefault="00FD58EC" w:rsidP="00FD58EC">
      <w:pPr>
        <w:rPr>
          <w:rtl/>
        </w:rPr>
      </w:pPr>
    </w:p>
    <w:p w14:paraId="0C582599" w14:textId="5EEE890C" w:rsidR="00C4260E" w:rsidRDefault="00C4260E" w:rsidP="00FD58EC">
      <w:pPr>
        <w:rPr>
          <w:rtl/>
        </w:rPr>
      </w:pPr>
      <w:r>
        <w:rPr>
          <w:rFonts w:hint="cs"/>
          <w:rtl/>
        </w:rPr>
        <w:t xml:space="preserve">אך מעבר להכרה </w:t>
      </w:r>
      <w:bookmarkStart w:id="5988" w:name="_ETM_Q11_135913"/>
      <w:bookmarkEnd w:id="5988"/>
      <w:r>
        <w:rPr>
          <w:rFonts w:hint="cs"/>
          <w:rtl/>
        </w:rPr>
        <w:t>והטי</w:t>
      </w:r>
      <w:bookmarkStart w:id="5989" w:name="_ETM_Q11_134159"/>
      <w:bookmarkStart w:id="5990" w:name="_ETM_Q11_134344"/>
      <w:bookmarkEnd w:id="5989"/>
      <w:bookmarkEnd w:id="5990"/>
      <w:r>
        <w:rPr>
          <w:rFonts w:hint="cs"/>
          <w:rtl/>
        </w:rPr>
        <w:t xml:space="preserve">פול הפרטני העבירה הממשלה בסוף פברואר החלטת ממשלה ליצירת מעטפת שנותנת מענים </w:t>
      </w:r>
      <w:proofErr w:type="spellStart"/>
      <w:r>
        <w:rPr>
          <w:rFonts w:hint="cs"/>
          <w:rtl/>
        </w:rPr>
        <w:t>לשורדי</w:t>
      </w:r>
      <w:proofErr w:type="spellEnd"/>
      <w:r>
        <w:rPr>
          <w:rFonts w:hint="cs"/>
          <w:rtl/>
        </w:rPr>
        <w:t xml:space="preserve"> המסיבות בדרום. ההחלטה נועדה </w:t>
      </w:r>
      <w:bookmarkStart w:id="5991" w:name="_ETM_Q11_147246"/>
      <w:bookmarkEnd w:id="5991"/>
      <w:r>
        <w:rPr>
          <w:rFonts w:hint="cs"/>
          <w:rtl/>
        </w:rPr>
        <w:t xml:space="preserve">לספק מענים לשורדים במטרה לפעול לשם מתן מעטפת טיפול ותמיכה מורחבת עבורם ולקבוע את משרד הרווחה והביטחון החברתי </w:t>
      </w:r>
      <w:bookmarkStart w:id="5992" w:name="_ETM_Q11_160598"/>
      <w:bookmarkEnd w:id="5992"/>
      <w:r>
        <w:rPr>
          <w:rFonts w:hint="cs"/>
          <w:rtl/>
        </w:rPr>
        <w:t xml:space="preserve">ככתובת ממשלתית עבורם לשנים הקרובות. בהחלטה הוקצו 20 מיליון שקלים, נוסף על הפעולות הקיימות, והיא כוללת מענים בהיבטי סיוע רגשי, בריאות נפש, </w:t>
      </w:r>
      <w:bookmarkStart w:id="5993" w:name="_ETM_Q11_175828"/>
      <w:bookmarkEnd w:id="5993"/>
      <w:r>
        <w:rPr>
          <w:rFonts w:hint="cs"/>
          <w:rtl/>
        </w:rPr>
        <w:t xml:space="preserve">זיכרון ותרבות, מיצוי זכויות, תעסוקה ויצירת מקומות מפגש ועבודה קבוצתית טיפולית. </w:t>
      </w:r>
    </w:p>
    <w:p w14:paraId="2CA71967" w14:textId="77777777" w:rsidR="00C4260E" w:rsidRDefault="00C4260E" w:rsidP="009635F5">
      <w:pPr>
        <w:rPr>
          <w:rtl/>
        </w:rPr>
      </w:pPr>
    </w:p>
    <w:p w14:paraId="21864E73" w14:textId="77777777" w:rsidR="00C4260E" w:rsidRDefault="00C4260E" w:rsidP="00917A8B">
      <w:pPr>
        <w:rPr>
          <w:rtl/>
        </w:rPr>
      </w:pPr>
      <w:r>
        <w:rPr>
          <w:rFonts w:hint="cs"/>
          <w:rtl/>
        </w:rPr>
        <w:t xml:space="preserve">משרדי הממשלה נמצאים בקשר עם השורדים והעמותות שהוקמו מאז הטבח לטיפול בהם ופועלים </w:t>
      </w:r>
      <w:bookmarkStart w:id="5994" w:name="_ETM_Q11_197059"/>
      <w:bookmarkEnd w:id="5994"/>
      <w:proofErr w:type="spellStart"/>
      <w:r>
        <w:rPr>
          <w:rFonts w:hint="cs"/>
          <w:rtl/>
        </w:rPr>
        <w:t>להנגשת</w:t>
      </w:r>
      <w:proofErr w:type="spellEnd"/>
      <w:r>
        <w:rPr>
          <w:rFonts w:hint="cs"/>
          <w:rtl/>
        </w:rPr>
        <w:t xml:space="preserve"> הזכויות באופן פרואקטיבי לשורדים, ליצירת תוכניות מענים משלימות תוך שיח והבנת הצרכים. בתוך מעגלי הפגיעה הרחבים שקרו ב-7 באוקטובר רואה הממשלה </w:t>
      </w:r>
      <w:proofErr w:type="spellStart"/>
      <w:r>
        <w:rPr>
          <w:rFonts w:hint="cs"/>
          <w:rtl/>
        </w:rPr>
        <w:t>בשורדי</w:t>
      </w:r>
      <w:proofErr w:type="spellEnd"/>
      <w:r>
        <w:rPr>
          <w:rFonts w:hint="cs"/>
          <w:rtl/>
        </w:rPr>
        <w:t xml:space="preserve"> המסיבה קהל יעד במיקוד, וההתחייבות היא להמשיך ולסייע להם ככל הניתן בהתמודדויות הרבות שצפויות להם הרבה מאוד שנים קדימה. תודה. </w:t>
      </w:r>
    </w:p>
    <w:p w14:paraId="387C56F0" w14:textId="77777777" w:rsidR="00C4260E" w:rsidRDefault="00C4260E" w:rsidP="009635F5">
      <w:pPr>
        <w:rPr>
          <w:rtl/>
        </w:rPr>
      </w:pPr>
    </w:p>
    <w:p w14:paraId="152001C4" w14:textId="77777777" w:rsidR="00C4260E" w:rsidRDefault="00C4260E" w:rsidP="00917A8B">
      <w:pPr>
        <w:pStyle w:val="af6"/>
        <w:keepNext/>
        <w:rPr>
          <w:rtl/>
        </w:rPr>
      </w:pPr>
      <w:r w:rsidRPr="000D2086">
        <w:rPr>
          <w:rStyle w:val="TagStyle"/>
          <w:rtl/>
        </w:rPr>
        <w:t xml:space="preserve"> &lt;&lt; יור &gt;&gt; </w:t>
      </w:r>
      <w:r>
        <w:rPr>
          <w:rtl/>
        </w:rPr>
        <w:t>היו"ר ניסים ואטורי:</w:t>
      </w:r>
      <w:r w:rsidRPr="000D2086">
        <w:rPr>
          <w:rStyle w:val="TagStyle"/>
          <w:rtl/>
        </w:rPr>
        <w:t xml:space="preserve"> &lt;&lt; יור &gt;&gt;</w:t>
      </w:r>
      <w:r>
        <w:rPr>
          <w:rtl/>
        </w:rPr>
        <w:t xml:space="preserve">   </w:t>
      </w:r>
    </w:p>
    <w:p w14:paraId="07F0881C" w14:textId="77777777" w:rsidR="00C4260E" w:rsidRDefault="00C4260E" w:rsidP="0044214E">
      <w:pPr>
        <w:rPr>
          <w:rtl/>
          <w:lang w:eastAsia="he-IL"/>
        </w:rPr>
      </w:pPr>
    </w:p>
    <w:p w14:paraId="31A24DB9" w14:textId="77777777" w:rsidR="00C4260E" w:rsidRDefault="00C4260E" w:rsidP="006B397C">
      <w:pPr>
        <w:rPr>
          <w:rtl/>
          <w:lang w:eastAsia="he-IL"/>
        </w:rPr>
      </w:pPr>
      <w:r>
        <w:rPr>
          <w:rFonts w:hint="cs"/>
          <w:rtl/>
          <w:lang w:eastAsia="he-IL"/>
        </w:rPr>
        <w:t xml:space="preserve">תודה רבה. </w:t>
      </w:r>
    </w:p>
    <w:p w14:paraId="3A8C8AD9" w14:textId="77777777" w:rsidR="00C4260E" w:rsidRDefault="00C4260E" w:rsidP="006B397C">
      <w:pPr>
        <w:rPr>
          <w:rtl/>
          <w:lang w:eastAsia="he-IL"/>
        </w:rPr>
      </w:pPr>
    </w:p>
    <w:p w14:paraId="3CB77C1A" w14:textId="77777777" w:rsidR="00C4260E" w:rsidRDefault="00C4260E" w:rsidP="006B397C">
      <w:pPr>
        <w:rPr>
          <w:lang w:eastAsia="he-IL"/>
        </w:rPr>
      </w:pPr>
    </w:p>
    <w:p w14:paraId="6620C00B" w14:textId="77777777" w:rsidR="00C4260E" w:rsidRDefault="00C4260E" w:rsidP="00917A8B">
      <w:pPr>
        <w:pStyle w:val="a6"/>
        <w:rPr>
          <w:rtl/>
          <w:lang w:eastAsia="he-IL"/>
        </w:rPr>
      </w:pPr>
      <w:bookmarkStart w:id="5995" w:name="ET_subject_מסמכים_שהונחו_על_שולחן__4"/>
      <w:r w:rsidRPr="000D2086">
        <w:rPr>
          <w:rStyle w:val="TagStyle"/>
          <w:rtl/>
        </w:rPr>
        <w:t xml:space="preserve"> &lt;&lt; נושא &gt;&gt; </w:t>
      </w:r>
      <w:bookmarkStart w:id="5996" w:name="_Toc167218017"/>
      <w:r>
        <w:rPr>
          <w:rtl/>
          <w:lang w:eastAsia="he-IL"/>
        </w:rPr>
        <w:t>מסמכים שהונחו על שולחן הכנסת</w:t>
      </w:r>
      <w:bookmarkEnd w:id="5996"/>
      <w:r w:rsidRPr="000D2086">
        <w:rPr>
          <w:rStyle w:val="TagStyle"/>
          <w:rtl/>
        </w:rPr>
        <w:t xml:space="preserve"> &lt;&lt; נושא &gt;&gt;</w:t>
      </w:r>
      <w:r>
        <w:rPr>
          <w:rtl/>
          <w:lang w:eastAsia="he-IL"/>
        </w:rPr>
        <w:t xml:space="preserve">   </w:t>
      </w:r>
      <w:bookmarkEnd w:id="5995"/>
    </w:p>
    <w:p w14:paraId="11745498" w14:textId="77777777" w:rsidR="00C4260E" w:rsidRDefault="00C4260E" w:rsidP="0044214E">
      <w:pPr>
        <w:rPr>
          <w:rtl/>
          <w:lang w:eastAsia="he-IL"/>
        </w:rPr>
      </w:pPr>
    </w:p>
    <w:p w14:paraId="36DE0297" w14:textId="77777777" w:rsidR="00C4260E" w:rsidRDefault="00C4260E" w:rsidP="00917A8B">
      <w:pPr>
        <w:pStyle w:val="af6"/>
        <w:keepNext/>
        <w:rPr>
          <w:rtl/>
        </w:rPr>
      </w:pPr>
      <w:bookmarkStart w:id="5997" w:name="ET_yor_6490_5"/>
      <w:r w:rsidRPr="000D2086">
        <w:rPr>
          <w:rStyle w:val="TagStyle"/>
          <w:rtl/>
        </w:rPr>
        <w:t xml:space="preserve"> &lt;&lt; יור &gt;&gt; </w:t>
      </w:r>
      <w:r>
        <w:rPr>
          <w:rtl/>
        </w:rPr>
        <w:t>היו"ר ניסים ואטורי:</w:t>
      </w:r>
      <w:r w:rsidRPr="000D2086">
        <w:rPr>
          <w:rStyle w:val="TagStyle"/>
          <w:rtl/>
        </w:rPr>
        <w:t xml:space="preserve"> &lt;&lt; יור &gt;&gt;</w:t>
      </w:r>
      <w:r>
        <w:rPr>
          <w:rtl/>
        </w:rPr>
        <w:t xml:space="preserve">   </w:t>
      </w:r>
      <w:bookmarkEnd w:id="5997"/>
    </w:p>
    <w:p w14:paraId="7E163D9C" w14:textId="77777777" w:rsidR="00C4260E" w:rsidRDefault="00C4260E" w:rsidP="0044214E">
      <w:pPr>
        <w:rPr>
          <w:rtl/>
          <w:lang w:eastAsia="he-IL"/>
        </w:rPr>
      </w:pPr>
    </w:p>
    <w:p w14:paraId="364672F2" w14:textId="77777777" w:rsidR="00C4260E" w:rsidRDefault="00C4260E" w:rsidP="00917A8B">
      <w:pPr>
        <w:rPr>
          <w:rtl/>
          <w:lang w:eastAsia="he-IL"/>
        </w:rPr>
      </w:pPr>
      <w:r>
        <w:rPr>
          <w:rFonts w:hint="cs"/>
          <w:rtl/>
          <w:lang w:eastAsia="he-IL"/>
        </w:rPr>
        <w:t xml:space="preserve">הודעה של מזכירות הכנסת, בבקשה. </w:t>
      </w:r>
    </w:p>
    <w:p w14:paraId="47B48FB2" w14:textId="77777777" w:rsidR="00C4260E" w:rsidRDefault="00C4260E" w:rsidP="00917A8B">
      <w:pPr>
        <w:rPr>
          <w:rtl/>
          <w:lang w:eastAsia="he-IL"/>
        </w:rPr>
      </w:pPr>
    </w:p>
    <w:p w14:paraId="74F97B13" w14:textId="77777777" w:rsidR="00C4260E" w:rsidRDefault="00C4260E" w:rsidP="00917A8B">
      <w:pPr>
        <w:pStyle w:val="a4"/>
        <w:keepNext/>
        <w:rPr>
          <w:rtl/>
        </w:rPr>
      </w:pPr>
      <w:bookmarkStart w:id="5998" w:name="ET_speaker_6118_6"/>
      <w:r w:rsidRPr="000D2086">
        <w:rPr>
          <w:rStyle w:val="TagStyle"/>
          <w:rtl/>
        </w:rPr>
        <w:t xml:space="preserve"> &lt;&lt; דובר &gt;&gt; </w:t>
      </w:r>
      <w:bookmarkStart w:id="5999" w:name="_Toc167218018"/>
      <w:r>
        <w:rPr>
          <w:rtl/>
        </w:rPr>
        <w:t>סגנית מזכיר הכנסת אלינור ימין:</w:t>
      </w:r>
      <w:bookmarkEnd w:id="5999"/>
      <w:r w:rsidRPr="000D2086">
        <w:rPr>
          <w:rStyle w:val="TagStyle"/>
          <w:rtl/>
        </w:rPr>
        <w:t xml:space="preserve"> &lt;&lt; דובר &gt;&gt;</w:t>
      </w:r>
      <w:r>
        <w:rPr>
          <w:rtl/>
        </w:rPr>
        <w:t xml:space="preserve">   </w:t>
      </w:r>
      <w:bookmarkEnd w:id="5998"/>
    </w:p>
    <w:p w14:paraId="21F378D2" w14:textId="77777777" w:rsidR="00C4260E" w:rsidRDefault="00C4260E" w:rsidP="0044214E">
      <w:pPr>
        <w:rPr>
          <w:rtl/>
          <w:lang w:eastAsia="he-IL"/>
        </w:rPr>
      </w:pPr>
    </w:p>
    <w:p w14:paraId="146EDFF1" w14:textId="7770B596" w:rsidR="00C4260E" w:rsidRDefault="00C4260E" w:rsidP="00917A8B">
      <w:pPr>
        <w:rPr>
          <w:rtl/>
          <w:lang w:eastAsia="he-IL"/>
        </w:rPr>
      </w:pPr>
      <w:r>
        <w:rPr>
          <w:rFonts w:hint="cs"/>
          <w:rtl/>
          <w:lang w:eastAsia="he-IL"/>
        </w:rPr>
        <w:t xml:space="preserve">תודה. ברשות יושב-ראש הישיבה, אני </w:t>
      </w:r>
      <w:bookmarkStart w:id="6000" w:name="_ETM_Q11_237340"/>
      <w:bookmarkEnd w:id="6000"/>
      <w:r>
        <w:rPr>
          <w:rFonts w:hint="cs"/>
          <w:rtl/>
          <w:lang w:eastAsia="he-IL"/>
        </w:rPr>
        <w:t>מתכבדת להודיעכם</w:t>
      </w:r>
      <w:r w:rsidR="00FD58EC">
        <w:rPr>
          <w:rFonts w:hint="cs"/>
          <w:rtl/>
          <w:lang w:eastAsia="he-IL"/>
        </w:rPr>
        <w:t>,</w:t>
      </w:r>
      <w:r>
        <w:rPr>
          <w:rFonts w:hint="cs"/>
          <w:rtl/>
          <w:lang w:eastAsia="he-IL"/>
        </w:rPr>
        <w:t xml:space="preserve"> כי הונחה היום על שולחן הכנסת, לקריאה </w:t>
      </w:r>
      <w:bookmarkStart w:id="6001" w:name="_ETM_Q11_237544"/>
      <w:bookmarkEnd w:id="6001"/>
      <w:r>
        <w:rPr>
          <w:rFonts w:hint="cs"/>
          <w:rtl/>
          <w:lang w:eastAsia="he-IL"/>
        </w:rPr>
        <w:t xml:space="preserve">שנייה ולקריאה שלישית, הצעת חוק להסדרת אירוע הילולת </w:t>
      </w:r>
      <w:bookmarkStart w:id="6002" w:name="_ETM_Q11_241711"/>
      <w:bookmarkEnd w:id="6002"/>
      <w:r>
        <w:rPr>
          <w:rFonts w:hint="cs"/>
          <w:rtl/>
          <w:lang w:eastAsia="he-IL"/>
        </w:rPr>
        <w:t>רבי שמעון בר יוחאי בהר מירון (הוראת שעה), התשפ"ד</w:t>
      </w:r>
      <w:r>
        <w:rPr>
          <w:rtl/>
          <w:lang w:eastAsia="he-IL"/>
        </w:rPr>
        <w:t>–</w:t>
      </w:r>
      <w:r>
        <w:rPr>
          <w:rFonts w:hint="cs"/>
          <w:rtl/>
          <w:lang w:eastAsia="he-IL"/>
        </w:rPr>
        <w:t xml:space="preserve">2024, שהחזירה הוועדה לביטחון לאומי. תודה. </w:t>
      </w:r>
    </w:p>
    <w:p w14:paraId="7C91D73F" w14:textId="77777777" w:rsidR="00C4260E" w:rsidRDefault="00C4260E" w:rsidP="00917A8B">
      <w:pPr>
        <w:rPr>
          <w:rtl/>
          <w:lang w:eastAsia="he-IL"/>
        </w:rPr>
      </w:pPr>
    </w:p>
    <w:p w14:paraId="01FB7CA8" w14:textId="77777777" w:rsidR="00C4260E" w:rsidRDefault="00C4260E" w:rsidP="00917A8B">
      <w:pPr>
        <w:pStyle w:val="af6"/>
        <w:keepNext/>
        <w:rPr>
          <w:rtl/>
        </w:rPr>
      </w:pPr>
      <w:bookmarkStart w:id="6003" w:name="ET_yor_6490_7"/>
      <w:r w:rsidRPr="000D2086">
        <w:rPr>
          <w:rStyle w:val="TagStyle"/>
          <w:rtl/>
        </w:rPr>
        <w:t xml:space="preserve"> &lt;&lt; יור &gt;&gt; </w:t>
      </w:r>
      <w:r>
        <w:rPr>
          <w:rtl/>
        </w:rPr>
        <w:t>היו"ר ניסים ואטורי:</w:t>
      </w:r>
      <w:r w:rsidRPr="000D2086">
        <w:rPr>
          <w:rStyle w:val="TagStyle"/>
          <w:rtl/>
        </w:rPr>
        <w:t xml:space="preserve"> &lt;&lt; יור &gt;&gt;</w:t>
      </w:r>
      <w:r>
        <w:rPr>
          <w:rtl/>
        </w:rPr>
        <w:t xml:space="preserve">   </w:t>
      </w:r>
      <w:bookmarkEnd w:id="6003"/>
    </w:p>
    <w:p w14:paraId="27E9FABF" w14:textId="77777777" w:rsidR="00C4260E" w:rsidRDefault="00C4260E" w:rsidP="0044214E">
      <w:pPr>
        <w:rPr>
          <w:rtl/>
          <w:lang w:eastAsia="he-IL"/>
        </w:rPr>
      </w:pPr>
    </w:p>
    <w:p w14:paraId="56453054" w14:textId="77777777" w:rsidR="00C4260E" w:rsidRDefault="00C4260E" w:rsidP="006B397C">
      <w:pPr>
        <w:rPr>
          <w:rtl/>
          <w:lang w:eastAsia="he-IL"/>
        </w:rPr>
      </w:pPr>
      <w:r>
        <w:rPr>
          <w:rFonts w:hint="cs"/>
          <w:rtl/>
          <w:lang w:eastAsia="he-IL"/>
        </w:rPr>
        <w:t xml:space="preserve">תודה רבה. </w:t>
      </w:r>
    </w:p>
    <w:p w14:paraId="375BE72D" w14:textId="77777777" w:rsidR="00C4260E" w:rsidRDefault="00C4260E" w:rsidP="006B397C">
      <w:pPr>
        <w:rPr>
          <w:rtl/>
          <w:lang w:eastAsia="he-IL"/>
        </w:rPr>
      </w:pPr>
    </w:p>
    <w:p w14:paraId="5BC068F6" w14:textId="77777777" w:rsidR="00C4260E" w:rsidRDefault="00C4260E" w:rsidP="006B397C">
      <w:pPr>
        <w:rPr>
          <w:lang w:eastAsia="he-IL"/>
        </w:rPr>
      </w:pPr>
    </w:p>
    <w:p w14:paraId="7F87875F" w14:textId="77777777" w:rsidR="00C4260E" w:rsidRDefault="00C4260E" w:rsidP="00917A8B">
      <w:pPr>
        <w:pStyle w:val="a6"/>
        <w:rPr>
          <w:rtl/>
          <w:lang w:eastAsia="he-IL"/>
        </w:rPr>
      </w:pPr>
      <w:bookmarkStart w:id="6004" w:name="ET_hatsach_642702_9"/>
      <w:r w:rsidRPr="000D2086">
        <w:rPr>
          <w:rStyle w:val="TagStyle"/>
          <w:rtl/>
        </w:rPr>
        <w:t xml:space="preserve"> &lt;&lt; הצח &gt;&gt; </w:t>
      </w:r>
      <w:bookmarkStart w:id="6005" w:name="_Toc167218019"/>
      <w:r>
        <w:rPr>
          <w:rtl/>
          <w:lang w:eastAsia="he-IL"/>
        </w:rPr>
        <w:t>הצעת חוק להסדרת אירוע הילולת רבי שמעון בר יוחאי בהר מירון (הוראת שעה), התשפ"ד–2024</w:t>
      </w:r>
      <w:bookmarkEnd w:id="6005"/>
      <w:r w:rsidRPr="000D2086">
        <w:rPr>
          <w:rStyle w:val="TagStyle"/>
          <w:rtl/>
        </w:rPr>
        <w:t xml:space="preserve"> &lt;&lt; הצח &gt;&gt;</w:t>
      </w:r>
      <w:r>
        <w:rPr>
          <w:rtl/>
          <w:lang w:eastAsia="he-IL"/>
        </w:rPr>
        <w:t xml:space="preserve">   </w:t>
      </w:r>
      <w:bookmarkEnd w:id="6004"/>
    </w:p>
    <w:p w14:paraId="0D6137D5" w14:textId="77777777" w:rsidR="00C4260E" w:rsidRDefault="00C4260E" w:rsidP="00917A8B">
      <w:pPr>
        <w:rPr>
          <w:rtl/>
          <w:lang w:eastAsia="he-IL"/>
        </w:rPr>
      </w:pPr>
      <w:r>
        <w:rPr>
          <w:rFonts w:hint="cs"/>
          <w:rtl/>
          <w:lang w:eastAsia="he-IL"/>
        </w:rPr>
        <w:t>[מס' מ/1748; דברי הכנסת, חוב' כ"ו, ישיבה 168; נספחות.]</w:t>
      </w:r>
    </w:p>
    <w:p w14:paraId="65A7A4A4" w14:textId="77777777" w:rsidR="00C4260E" w:rsidRDefault="00C4260E" w:rsidP="00917A8B">
      <w:pPr>
        <w:pStyle w:val="-0"/>
        <w:rPr>
          <w:rtl/>
          <w:lang w:eastAsia="he-IL"/>
        </w:rPr>
      </w:pPr>
      <w:r>
        <w:rPr>
          <w:rtl/>
          <w:lang w:eastAsia="he-IL"/>
        </w:rPr>
        <w:t>(קריאה שנייה וקריאה שלישית)</w:t>
      </w:r>
    </w:p>
    <w:p w14:paraId="6B64259B" w14:textId="77777777" w:rsidR="00C4260E" w:rsidRDefault="00C4260E" w:rsidP="00917A8B">
      <w:pPr>
        <w:rPr>
          <w:rtl/>
          <w:lang w:eastAsia="he-IL"/>
        </w:rPr>
      </w:pPr>
    </w:p>
    <w:p w14:paraId="7C039913" w14:textId="77777777" w:rsidR="00C4260E" w:rsidRDefault="00C4260E" w:rsidP="00917A8B">
      <w:pPr>
        <w:pStyle w:val="af6"/>
        <w:keepNext/>
        <w:rPr>
          <w:rtl/>
        </w:rPr>
      </w:pPr>
      <w:bookmarkStart w:id="6006" w:name="ET_yor_6490_10"/>
      <w:r w:rsidRPr="000D2086">
        <w:rPr>
          <w:rStyle w:val="TagStyle"/>
          <w:rtl/>
        </w:rPr>
        <w:t xml:space="preserve"> &lt;&lt; יור &gt;&gt; </w:t>
      </w:r>
      <w:r>
        <w:rPr>
          <w:rtl/>
        </w:rPr>
        <w:t>היו"ר ניסים ואטורי:</w:t>
      </w:r>
      <w:r w:rsidRPr="000D2086">
        <w:rPr>
          <w:rStyle w:val="TagStyle"/>
          <w:rtl/>
        </w:rPr>
        <w:t xml:space="preserve"> &lt;&lt; יור &gt;&gt;</w:t>
      </w:r>
      <w:r>
        <w:rPr>
          <w:rtl/>
        </w:rPr>
        <w:t xml:space="preserve">   </w:t>
      </w:r>
      <w:bookmarkEnd w:id="6006"/>
    </w:p>
    <w:p w14:paraId="31147227" w14:textId="77777777" w:rsidR="00C4260E" w:rsidRDefault="00C4260E" w:rsidP="0044214E">
      <w:pPr>
        <w:rPr>
          <w:rtl/>
          <w:lang w:eastAsia="he-IL"/>
        </w:rPr>
      </w:pPr>
    </w:p>
    <w:p w14:paraId="786C0C92" w14:textId="39F3213F" w:rsidR="00C4260E" w:rsidRDefault="00C4260E" w:rsidP="00FD58EC">
      <w:pPr>
        <w:rPr>
          <w:rtl/>
          <w:lang w:eastAsia="he-IL"/>
        </w:rPr>
      </w:pPr>
      <w:r>
        <w:rPr>
          <w:rFonts w:hint="cs"/>
          <w:rtl/>
          <w:lang w:eastAsia="he-IL"/>
        </w:rPr>
        <w:t>כאמור, הצעת חוק להסדרת אירוע הילולת רבי שמעון בר יוחאי בהר מירון (הוראת שעה), התשפ"ד</w:t>
      </w:r>
      <w:r>
        <w:rPr>
          <w:rtl/>
          <w:lang w:eastAsia="he-IL"/>
        </w:rPr>
        <w:t>–</w:t>
      </w:r>
      <w:r>
        <w:rPr>
          <w:rFonts w:hint="cs"/>
          <w:rtl/>
          <w:lang w:eastAsia="he-IL"/>
        </w:rPr>
        <w:t xml:space="preserve">2024. יציג סימון מושיאשוילי בשם יו"ר הוועדה צביקה פוגל, </w:t>
      </w:r>
      <w:bookmarkStart w:id="6007" w:name="_ETM_Q11_265140"/>
      <w:bookmarkEnd w:id="6007"/>
      <w:r>
        <w:rPr>
          <w:rFonts w:hint="cs"/>
          <w:rtl/>
          <w:lang w:eastAsia="he-IL"/>
        </w:rPr>
        <w:t xml:space="preserve">בבקשה. </w:t>
      </w:r>
    </w:p>
    <w:p w14:paraId="642B250A" w14:textId="77777777" w:rsidR="00C4260E" w:rsidRDefault="00C4260E" w:rsidP="00917A8B">
      <w:pPr>
        <w:rPr>
          <w:rtl/>
          <w:lang w:eastAsia="he-IL"/>
        </w:rPr>
      </w:pPr>
    </w:p>
    <w:p w14:paraId="6638CEF7" w14:textId="77777777" w:rsidR="00C4260E" w:rsidRDefault="00C4260E" w:rsidP="00917A8B">
      <w:pPr>
        <w:pStyle w:val="a4"/>
        <w:keepNext/>
        <w:rPr>
          <w:rtl/>
        </w:rPr>
      </w:pPr>
      <w:bookmarkStart w:id="6008" w:name="ET_speaker_6519_11"/>
      <w:r w:rsidRPr="000D2086">
        <w:rPr>
          <w:rStyle w:val="TagStyle"/>
          <w:rtl/>
        </w:rPr>
        <w:t xml:space="preserve"> &lt;&lt; דובר &gt;&gt; </w:t>
      </w:r>
      <w:bookmarkStart w:id="6009" w:name="_Toc167218020"/>
      <w:r>
        <w:rPr>
          <w:rtl/>
        </w:rPr>
        <w:t>סימון מושיאשוילי (</w:t>
      </w:r>
      <w:r>
        <w:rPr>
          <w:rFonts w:hint="cs"/>
          <w:rtl/>
        </w:rPr>
        <w:t>בשם הוועדה לביטחון לאומי</w:t>
      </w:r>
      <w:r>
        <w:rPr>
          <w:rtl/>
        </w:rPr>
        <w:t>):</w:t>
      </w:r>
      <w:bookmarkEnd w:id="6009"/>
      <w:r w:rsidRPr="000D2086">
        <w:rPr>
          <w:rStyle w:val="TagStyle"/>
          <w:rtl/>
        </w:rPr>
        <w:t xml:space="preserve"> &lt;&lt; דובר &gt;&gt;</w:t>
      </w:r>
      <w:r>
        <w:rPr>
          <w:rtl/>
        </w:rPr>
        <w:t xml:space="preserve">   </w:t>
      </w:r>
      <w:bookmarkEnd w:id="6008"/>
    </w:p>
    <w:p w14:paraId="2C68CDDF" w14:textId="77777777" w:rsidR="00C4260E" w:rsidRDefault="00C4260E" w:rsidP="0044214E">
      <w:pPr>
        <w:rPr>
          <w:rtl/>
          <w:lang w:eastAsia="he-IL"/>
        </w:rPr>
      </w:pPr>
    </w:p>
    <w:p w14:paraId="4BAEAC51" w14:textId="77777777" w:rsidR="00C4260E" w:rsidRDefault="00C4260E" w:rsidP="00917A8B">
      <w:pPr>
        <w:rPr>
          <w:rtl/>
          <w:lang w:eastAsia="he-IL"/>
        </w:rPr>
      </w:pPr>
      <w:bookmarkStart w:id="6010" w:name="_ETM_Q11_274227"/>
      <w:bookmarkStart w:id="6011" w:name="_ETM_Q11_274381"/>
      <w:bookmarkEnd w:id="6010"/>
      <w:bookmarkEnd w:id="6011"/>
      <w:r>
        <w:rPr>
          <w:rFonts w:hint="cs"/>
          <w:rtl/>
          <w:lang w:eastAsia="he-IL"/>
        </w:rPr>
        <w:t xml:space="preserve">אדוני היושב-ראש, חבריי חברי הכנסת, אני </w:t>
      </w:r>
      <w:bookmarkStart w:id="6012" w:name="_ETM_Q11_303890"/>
      <w:bookmarkEnd w:id="6012"/>
      <w:r>
        <w:rPr>
          <w:rFonts w:hint="cs"/>
          <w:rtl/>
          <w:lang w:eastAsia="he-IL"/>
        </w:rPr>
        <w:t xml:space="preserve">מתכבד להציג בפני הכנסת לקריאה השנייה ולקריאה השלישית את הצעת </w:t>
      </w:r>
      <w:bookmarkStart w:id="6013" w:name="_ETM_Q11_307047"/>
      <w:bookmarkEnd w:id="6013"/>
      <w:r>
        <w:rPr>
          <w:rFonts w:hint="cs"/>
          <w:rtl/>
          <w:lang w:eastAsia="he-IL"/>
        </w:rPr>
        <w:t xml:space="preserve">החוק מטעם הממשלה להסדרת אירוע הילולת רבי שמעון בר </w:t>
      </w:r>
      <w:bookmarkStart w:id="6014" w:name="_ETM_Q11_310314"/>
      <w:bookmarkEnd w:id="6014"/>
      <w:r>
        <w:rPr>
          <w:rFonts w:hint="cs"/>
          <w:rtl/>
          <w:lang w:eastAsia="he-IL"/>
        </w:rPr>
        <w:t>יוחאי בהר מירון (הוראת שעה), התשפ"ד</w:t>
      </w:r>
      <w:r>
        <w:rPr>
          <w:rtl/>
          <w:lang w:eastAsia="he-IL"/>
        </w:rPr>
        <w:t>–</w:t>
      </w:r>
      <w:r>
        <w:rPr>
          <w:rFonts w:hint="cs"/>
          <w:rtl/>
          <w:lang w:eastAsia="he-IL"/>
        </w:rPr>
        <w:t xml:space="preserve">2024. </w:t>
      </w:r>
      <w:bookmarkStart w:id="6015" w:name="_ETM_Q11_320376"/>
      <w:bookmarkStart w:id="6016" w:name="_ETM_Q11_320472"/>
      <w:bookmarkStart w:id="6017" w:name="_ETM_Q11_320664"/>
      <w:bookmarkStart w:id="6018" w:name="_ETM_Q11_320785"/>
      <w:bookmarkEnd w:id="6015"/>
      <w:bookmarkEnd w:id="6016"/>
      <w:bookmarkEnd w:id="6017"/>
      <w:bookmarkEnd w:id="6018"/>
      <w:r>
        <w:rPr>
          <w:rFonts w:hint="cs"/>
          <w:rtl/>
          <w:lang w:eastAsia="he-IL"/>
        </w:rPr>
        <w:t xml:space="preserve">אתר ציון </w:t>
      </w:r>
      <w:proofErr w:type="spellStart"/>
      <w:r>
        <w:rPr>
          <w:rFonts w:hint="cs"/>
          <w:rtl/>
          <w:lang w:eastAsia="he-IL"/>
        </w:rPr>
        <w:t>הרשב"י</w:t>
      </w:r>
      <w:proofErr w:type="spellEnd"/>
      <w:r>
        <w:rPr>
          <w:rFonts w:hint="cs"/>
          <w:rtl/>
          <w:lang w:eastAsia="he-IL"/>
        </w:rPr>
        <w:t xml:space="preserve">, </w:t>
      </w:r>
      <w:bookmarkStart w:id="6019" w:name="_ETM_Q11_322308"/>
      <w:bookmarkEnd w:id="6019"/>
      <w:r>
        <w:rPr>
          <w:rFonts w:hint="cs"/>
          <w:rtl/>
          <w:lang w:eastAsia="he-IL"/>
        </w:rPr>
        <w:t xml:space="preserve">שבו טמונים רבי שמעון בר יוחאי ובנו רבי אלעזר, </w:t>
      </w:r>
      <w:bookmarkStart w:id="6020" w:name="_ETM_Q11_324007"/>
      <w:bookmarkEnd w:id="6020"/>
      <w:r>
        <w:rPr>
          <w:rFonts w:hint="cs"/>
          <w:rtl/>
          <w:lang w:eastAsia="he-IL"/>
        </w:rPr>
        <w:t xml:space="preserve">מושך אליו המוני מבקרים מדי שנה. בל"ג בעומר, יום פטירתו של רבי שמעון בר יוחאי, י"ח באייר, עורכים באתר זה הילולה לפטירתו, ואליה נוהגים להגיע מאות אלפי אנשים מדי שנה. </w:t>
      </w:r>
    </w:p>
    <w:p w14:paraId="07158422" w14:textId="77777777" w:rsidR="00C4260E" w:rsidRDefault="00C4260E" w:rsidP="00917A8B">
      <w:pPr>
        <w:rPr>
          <w:rtl/>
          <w:lang w:eastAsia="he-IL"/>
        </w:rPr>
      </w:pPr>
      <w:bookmarkStart w:id="6021" w:name="_ETM_Q11_343177"/>
      <w:bookmarkStart w:id="6022" w:name="_ETM_Q11_343288"/>
      <w:bookmarkEnd w:id="6021"/>
      <w:bookmarkEnd w:id="6022"/>
    </w:p>
    <w:p w14:paraId="5F7AC49F" w14:textId="77777777" w:rsidR="00C4260E" w:rsidRDefault="00C4260E" w:rsidP="00917A8B">
      <w:pPr>
        <w:rPr>
          <w:rtl/>
          <w:lang w:eastAsia="he-IL"/>
        </w:rPr>
      </w:pPr>
      <w:bookmarkStart w:id="6023" w:name="_ETM_Q11_343321"/>
      <w:bookmarkStart w:id="6024" w:name="_ETM_Q11_343435"/>
      <w:bookmarkEnd w:id="6023"/>
      <w:bookmarkEnd w:id="6024"/>
      <w:r>
        <w:rPr>
          <w:rFonts w:hint="cs"/>
          <w:rtl/>
          <w:lang w:eastAsia="he-IL"/>
        </w:rPr>
        <w:t xml:space="preserve">ביום י"ח באייר תשפ"א, 30 </w:t>
      </w:r>
      <w:bookmarkStart w:id="6025" w:name="_ETM_Q11_343840"/>
      <w:bookmarkEnd w:id="6025"/>
      <w:r>
        <w:rPr>
          <w:rFonts w:hint="cs"/>
          <w:rtl/>
          <w:lang w:eastAsia="he-IL"/>
        </w:rPr>
        <w:t xml:space="preserve">באפריל 2021, במהלך הילולת ל"ג בעומר, התרחש אסון כבד באתר, שגבה את חייהם של 45 גברים וילדים והביא לפציעתם של למעלה </w:t>
      </w:r>
      <w:bookmarkStart w:id="6026" w:name="_ETM_Q11_357878"/>
      <w:bookmarkEnd w:id="6026"/>
      <w:r>
        <w:rPr>
          <w:rFonts w:hint="cs"/>
          <w:rtl/>
          <w:lang w:eastAsia="he-IL"/>
        </w:rPr>
        <w:t>מ-150 בני אדם נוספים. בעקבות אירוע זה החליטה ממשלת ישראל להקים ועדת חקירה ממלכתית לחקר אסון הר מירון. מאז הקמ</w:t>
      </w:r>
      <w:bookmarkStart w:id="6027" w:name="_ETM_Q11_367919"/>
      <w:bookmarkEnd w:id="6027"/>
      <w:r>
        <w:rPr>
          <w:rFonts w:hint="cs"/>
          <w:rtl/>
          <w:lang w:eastAsia="he-IL"/>
        </w:rPr>
        <w:t xml:space="preserve">תה פרסמה ועדת החקירה המלצות ביניים, ובחודש מרס האחרון </w:t>
      </w:r>
      <w:bookmarkStart w:id="6028" w:name="_ETM_Q11_373321"/>
      <w:bookmarkEnd w:id="6028"/>
      <w:r>
        <w:rPr>
          <w:rFonts w:hint="cs"/>
          <w:rtl/>
          <w:lang w:eastAsia="he-IL"/>
        </w:rPr>
        <w:t xml:space="preserve">הגישה הוועדה דוח סופי ובו תוצאות החקירה שערכה, ממצאיה והמלצותיה. ביום כ"ד בתשרי תשפ"ד, </w:t>
      </w:r>
      <w:bookmarkStart w:id="6029" w:name="_ETM_Q11_384445"/>
      <w:bookmarkEnd w:id="6029"/>
      <w:r>
        <w:rPr>
          <w:rFonts w:hint="cs"/>
          <w:rtl/>
          <w:lang w:eastAsia="he-IL"/>
        </w:rPr>
        <w:t>ביום 7 באוקטובר 2023, הכריז שר הביטחון על מצב מיוחד בעורף מכוח סמכותו לפי סעיף 9ג(ב) לחוק ההתגוננות האזרחית תשי"א</w:t>
      </w:r>
      <w:r>
        <w:rPr>
          <w:rtl/>
          <w:lang w:eastAsia="he-IL"/>
        </w:rPr>
        <w:t>–</w:t>
      </w:r>
      <w:bookmarkStart w:id="6030" w:name="_ETM_Q11_400053"/>
      <w:bookmarkEnd w:id="6030"/>
      <w:r>
        <w:rPr>
          <w:rFonts w:hint="cs"/>
          <w:rtl/>
          <w:lang w:eastAsia="he-IL"/>
        </w:rPr>
        <w:t xml:space="preserve">1951. ועדת החוץ והביטחון של הכנסת החליטה לאשר את ההכרזה בשטחה של כל מדינת ישראל, והממשלה האריכה את ההכרזה מעת לעת </w:t>
      </w:r>
      <w:bookmarkStart w:id="6031" w:name="_ETM_Q11_406496"/>
      <w:bookmarkEnd w:id="6031"/>
      <w:r>
        <w:rPr>
          <w:rFonts w:hint="cs"/>
          <w:rtl/>
          <w:lang w:eastAsia="he-IL"/>
        </w:rPr>
        <w:t xml:space="preserve">באישור הוועדה. בהתאם להכרזה זו ולאור המצב הביטחוני השורר בצפון הארץ, עמדת פיקוד העורף, אשר הובאה בפני הוועדה, הינה כי יש לקיים </w:t>
      </w:r>
      <w:bookmarkStart w:id="6032" w:name="_ETM_Q11_419203"/>
      <w:bookmarkEnd w:id="6032"/>
      <w:r>
        <w:rPr>
          <w:rFonts w:hint="cs"/>
          <w:rtl/>
          <w:lang w:eastAsia="he-IL"/>
        </w:rPr>
        <w:t xml:space="preserve">את אירוע ההילולה בשנה הנוכחית במתכונת מצומצמת על מנת למנוע פגיעה בחיי אדם ולשמור על שלום הציבור וביטחונו. </w:t>
      </w:r>
    </w:p>
    <w:p w14:paraId="03D5F16A" w14:textId="77777777" w:rsidR="00C4260E" w:rsidRDefault="00C4260E" w:rsidP="00917A8B">
      <w:pPr>
        <w:rPr>
          <w:rtl/>
          <w:lang w:eastAsia="he-IL"/>
        </w:rPr>
      </w:pPr>
    </w:p>
    <w:p w14:paraId="419B2754" w14:textId="5FA7BA6E" w:rsidR="00C4260E" w:rsidRDefault="00C4260E" w:rsidP="00FD58EC">
      <w:pPr>
        <w:rPr>
          <w:rtl/>
          <w:lang w:eastAsia="he-IL"/>
        </w:rPr>
      </w:pPr>
      <w:r>
        <w:rPr>
          <w:rFonts w:hint="cs"/>
          <w:rtl/>
          <w:lang w:eastAsia="he-IL"/>
        </w:rPr>
        <w:t xml:space="preserve">מטרתה של הצעת החוק המובאת בפניכם </w:t>
      </w:r>
      <w:bookmarkStart w:id="6033" w:name="_ETM_Q11_432550"/>
      <w:bookmarkEnd w:id="6033"/>
      <w:r>
        <w:rPr>
          <w:rFonts w:hint="cs"/>
          <w:rtl/>
          <w:lang w:eastAsia="he-IL"/>
        </w:rPr>
        <w:t xml:space="preserve">היא עיגון התשתית החקיקתית המלווה את ההיערכות לקראת אירוע ההילולה שיתקיים השנה לאור המלצותיה של ועדת החקירה ולאור </w:t>
      </w:r>
      <w:bookmarkStart w:id="6034" w:name="_ETM_Q11_443268"/>
      <w:bookmarkEnd w:id="6034"/>
      <w:r>
        <w:rPr>
          <w:rFonts w:hint="cs"/>
          <w:rtl/>
          <w:lang w:eastAsia="he-IL"/>
        </w:rPr>
        <w:t xml:space="preserve">הערכות גורמי הביטחון בשל המצב הביטחוני המיוחד. בהצעת החוק המובאת בפניכם מוצע כי יתקיימו שלושה אירועי הדלקה בלבד בזמנים שונים: אירוע </w:t>
      </w:r>
      <w:bookmarkStart w:id="6035" w:name="_ETM_Q11_458424"/>
      <w:bookmarkEnd w:id="6035"/>
      <w:r>
        <w:rPr>
          <w:rFonts w:hint="cs"/>
          <w:rtl/>
          <w:lang w:eastAsia="he-IL"/>
        </w:rPr>
        <w:t xml:space="preserve">הדלקה מרכזי, שייערך במתחם קבר רבי שמעון בר יוחאי, </w:t>
      </w:r>
      <w:bookmarkStart w:id="6036" w:name="_ETM_Q11_461530"/>
      <w:bookmarkEnd w:id="6036"/>
      <w:r>
        <w:rPr>
          <w:rFonts w:hint="cs"/>
          <w:rtl/>
          <w:lang w:eastAsia="he-IL"/>
        </w:rPr>
        <w:t xml:space="preserve">ושניים נוספים במתחם בני עקיבא. </w:t>
      </w:r>
    </w:p>
    <w:p w14:paraId="7840A7B7" w14:textId="77777777" w:rsidR="00C4260E" w:rsidRDefault="00C4260E" w:rsidP="00917A8B">
      <w:pPr>
        <w:rPr>
          <w:rtl/>
          <w:lang w:eastAsia="he-IL"/>
        </w:rPr>
      </w:pPr>
    </w:p>
    <w:p w14:paraId="636F0E64" w14:textId="56F57AB7" w:rsidR="00C4260E" w:rsidRDefault="00C4260E" w:rsidP="00917A8B">
      <w:pPr>
        <w:rPr>
          <w:rtl/>
          <w:lang w:eastAsia="he-IL"/>
        </w:rPr>
      </w:pPr>
      <w:r>
        <w:rPr>
          <w:rFonts w:hint="cs"/>
          <w:rtl/>
          <w:lang w:eastAsia="he-IL"/>
        </w:rPr>
        <w:t xml:space="preserve">הוועדה דנה רבות במתווה המוצע, והוצע כי לאור המצב הביטחוני </w:t>
      </w:r>
      <w:bookmarkStart w:id="6037" w:name="_ETM_Q11_470746"/>
      <w:bookmarkEnd w:id="6037"/>
      <w:r>
        <w:rPr>
          <w:rFonts w:hint="cs"/>
          <w:rtl/>
          <w:lang w:eastAsia="he-IL"/>
        </w:rPr>
        <w:t xml:space="preserve">לא יתקיימו אירועים נוספים הכוללים הדלקה מלבד אירועים אלה. אירועי ההדלקה ייערכו על ידי מי שקיבל </w:t>
      </w:r>
      <w:bookmarkStart w:id="6038" w:name="_ETM_Q11_476727"/>
      <w:bookmarkEnd w:id="6038"/>
      <w:r>
        <w:rPr>
          <w:rFonts w:hint="cs"/>
          <w:rtl/>
          <w:lang w:eastAsia="he-IL"/>
        </w:rPr>
        <w:t xml:space="preserve">היתר משר ירושלים ומסורת ישראל, וזאת בכפוף לאישורם של גורמי משטרה, כבאות ומהנדס רישוי, כדי להבטיח את בטיחות האירוע. בנוסף מוצע </w:t>
      </w:r>
      <w:bookmarkStart w:id="6039" w:name="_ETM_Q11_489652"/>
      <w:bookmarkEnd w:id="6039"/>
      <w:r>
        <w:rPr>
          <w:rFonts w:hint="cs"/>
          <w:rtl/>
          <w:lang w:eastAsia="he-IL"/>
        </w:rPr>
        <w:t xml:space="preserve">לקבוע הגבלה על כניסה ושהייה במתחם מירון כולו, כך ששהייה </w:t>
      </w:r>
      <w:bookmarkStart w:id="6040" w:name="_ETM_Q11_493016"/>
      <w:bookmarkEnd w:id="6040"/>
      <w:r>
        <w:rPr>
          <w:rFonts w:hint="cs"/>
          <w:rtl/>
          <w:lang w:eastAsia="he-IL"/>
        </w:rPr>
        <w:t xml:space="preserve">במתחם תחייב החזקה של היתר שהייה, וכן לקבוע הגבלת כניסה ושהייה ביחס לשוהים במתחם קבר רבי שמעון בר יוחאי ומתחם בני עקיבא בכל רגע נתון בזמן ההילולה </w:t>
      </w:r>
      <w:r>
        <w:rPr>
          <w:rFonts w:hint="eastAsia"/>
          <w:rtl/>
          <w:lang w:eastAsia="he-IL"/>
        </w:rPr>
        <w:t>–</w:t>
      </w:r>
      <w:r>
        <w:rPr>
          <w:rFonts w:hint="cs"/>
          <w:rtl/>
          <w:lang w:eastAsia="he-IL"/>
        </w:rPr>
        <w:t xml:space="preserve"> עד </w:t>
      </w:r>
      <w:bookmarkStart w:id="6041" w:name="_ETM_Q11_508011"/>
      <w:bookmarkEnd w:id="6041"/>
      <w:r>
        <w:rPr>
          <w:rFonts w:hint="cs"/>
          <w:rtl/>
          <w:lang w:eastAsia="he-IL"/>
        </w:rPr>
        <w:t>30 אנשים, אשר יקבלו היתרי שהייה</w:t>
      </w:r>
      <w:r w:rsidR="00FD58EC">
        <w:rPr>
          <w:rFonts w:hint="cs"/>
          <w:rtl/>
          <w:lang w:eastAsia="he-IL"/>
        </w:rPr>
        <w:t>,</w:t>
      </w:r>
      <w:r>
        <w:rPr>
          <w:rFonts w:hint="cs"/>
          <w:rtl/>
          <w:lang w:eastAsia="he-IL"/>
        </w:rPr>
        <w:t xml:space="preserve"> אשר כונו בהצעת החוק </w:t>
      </w:r>
      <w:r w:rsidR="00FD58EC">
        <w:rPr>
          <w:rFonts w:hint="cs"/>
          <w:rtl/>
          <w:lang w:eastAsia="he-IL"/>
        </w:rPr>
        <w:t>"</w:t>
      </w:r>
      <w:r>
        <w:rPr>
          <w:rFonts w:hint="cs"/>
          <w:rtl/>
          <w:lang w:eastAsia="he-IL"/>
        </w:rPr>
        <w:t xml:space="preserve">היתרי </w:t>
      </w:r>
      <w:bookmarkStart w:id="6042" w:name="_ETM_Q11_513096"/>
      <w:bookmarkEnd w:id="6042"/>
      <w:r>
        <w:rPr>
          <w:rFonts w:hint="cs"/>
          <w:rtl/>
          <w:lang w:eastAsia="he-IL"/>
        </w:rPr>
        <w:t>שהייה מיוחדים</w:t>
      </w:r>
      <w:r w:rsidR="00FD58EC">
        <w:rPr>
          <w:rFonts w:hint="cs"/>
          <w:rtl/>
          <w:lang w:eastAsia="he-IL"/>
        </w:rPr>
        <w:t>"</w:t>
      </w:r>
      <w:r>
        <w:rPr>
          <w:rFonts w:hint="cs"/>
          <w:rtl/>
          <w:lang w:eastAsia="he-IL"/>
        </w:rPr>
        <w:t xml:space="preserve">. בהקשר זה מוצע כי ראש הג"א יקבע בצו את השטחים שייסגרו בהתאם לחוק ולפי חוק ההתגוננות האזרחית. </w:t>
      </w:r>
      <w:bookmarkStart w:id="6043" w:name="_ETM_Q11_524837"/>
      <w:bookmarkStart w:id="6044" w:name="_ETM_Q11_524958"/>
      <w:bookmarkStart w:id="6045" w:name="_ETM_Q11_525028"/>
      <w:bookmarkStart w:id="6046" w:name="_ETM_Q11_525067"/>
      <w:bookmarkEnd w:id="6043"/>
      <w:bookmarkEnd w:id="6044"/>
      <w:bookmarkEnd w:id="6045"/>
      <w:bookmarkEnd w:id="6046"/>
      <w:r>
        <w:rPr>
          <w:rFonts w:hint="cs"/>
          <w:rtl/>
          <w:lang w:eastAsia="he-IL"/>
        </w:rPr>
        <w:t xml:space="preserve">עוד נדגיש כי </w:t>
      </w:r>
      <w:bookmarkStart w:id="6047" w:name="_ETM_Q11_525252"/>
      <w:bookmarkEnd w:id="6047"/>
      <w:r>
        <w:rPr>
          <w:rFonts w:hint="cs"/>
          <w:rtl/>
          <w:lang w:eastAsia="he-IL"/>
        </w:rPr>
        <w:t xml:space="preserve">מוצע שאם יינתנו הוראות לפי חוק ההתגוננות האזרחית אשר לא מאפשרות את קיום אירועי ההדלקה, אלו לא יתקיימו. עוד מוצע </w:t>
      </w:r>
      <w:proofErr w:type="spellStart"/>
      <w:r>
        <w:rPr>
          <w:rFonts w:hint="cs"/>
          <w:rtl/>
          <w:lang w:eastAsia="he-IL"/>
        </w:rPr>
        <w:t>להחריג</w:t>
      </w:r>
      <w:proofErr w:type="spellEnd"/>
      <w:r>
        <w:rPr>
          <w:rFonts w:hint="cs"/>
          <w:rtl/>
          <w:lang w:eastAsia="he-IL"/>
        </w:rPr>
        <w:t xml:space="preserve"> כמה קבוצות מקבלת היתר שהייה, ביניהן מי שמחזיק באישור תושב כי משכנו במירון, מי שניתן לו אישור מעבר על ידי שוטר, מי שנדרש להגיע למתחם לצורך עבודתו, ובכלל </w:t>
      </w:r>
      <w:bookmarkStart w:id="6048" w:name="_ETM_Q11_551848"/>
      <w:bookmarkEnd w:id="6048"/>
      <w:r>
        <w:rPr>
          <w:rFonts w:hint="cs"/>
          <w:rtl/>
          <w:lang w:eastAsia="he-IL"/>
        </w:rPr>
        <w:t xml:space="preserve">זה מי שנמנה עם כוחות הביטחון, החירום וההצלה, מי שהינו נהג של קווי שירות אשר יפעלו במתחם ומי שהינו פקח שמונה לפי סעיף </w:t>
      </w:r>
      <w:bookmarkStart w:id="6049" w:name="_ETM_Q11_560799"/>
      <w:bookmarkEnd w:id="6049"/>
      <w:r>
        <w:rPr>
          <w:rFonts w:hint="cs"/>
          <w:rtl/>
          <w:lang w:eastAsia="he-IL"/>
        </w:rPr>
        <w:t xml:space="preserve">58 לחוק הגנים הלאומיים. כמו כן מוצע </w:t>
      </w:r>
      <w:proofErr w:type="spellStart"/>
      <w:r>
        <w:rPr>
          <w:rFonts w:hint="cs"/>
          <w:rtl/>
          <w:lang w:eastAsia="he-IL"/>
        </w:rPr>
        <w:t>להחריג</w:t>
      </w:r>
      <w:proofErr w:type="spellEnd"/>
      <w:r>
        <w:rPr>
          <w:rFonts w:hint="cs"/>
          <w:rtl/>
          <w:lang w:eastAsia="he-IL"/>
        </w:rPr>
        <w:t xml:space="preserve"> את מי שנדרש להגיע למירון לצורך סיוע לאדם עם קושי או מצוקה. </w:t>
      </w:r>
    </w:p>
    <w:p w14:paraId="3687F65C" w14:textId="77777777" w:rsidR="00C4260E" w:rsidRDefault="00C4260E" w:rsidP="00917A8B">
      <w:pPr>
        <w:rPr>
          <w:rtl/>
          <w:lang w:eastAsia="he-IL"/>
        </w:rPr>
      </w:pPr>
    </w:p>
    <w:p w14:paraId="1902EDB5" w14:textId="6AF3B8E4" w:rsidR="00C4260E" w:rsidRDefault="00C4260E" w:rsidP="00FD58EC">
      <w:pPr>
        <w:rPr>
          <w:rtl/>
          <w:lang w:eastAsia="he-IL"/>
        </w:rPr>
      </w:pPr>
      <w:r>
        <w:rPr>
          <w:rFonts w:hint="cs"/>
          <w:rtl/>
          <w:lang w:eastAsia="he-IL"/>
        </w:rPr>
        <w:t xml:space="preserve">אדוני היושב-ראש, לכמה </w:t>
      </w:r>
      <w:bookmarkStart w:id="6050" w:name="_ETM_Q11_574595"/>
      <w:bookmarkEnd w:id="6050"/>
      <w:r>
        <w:rPr>
          <w:rFonts w:hint="cs"/>
          <w:rtl/>
          <w:lang w:eastAsia="he-IL"/>
        </w:rPr>
        <w:t xml:space="preserve">קבוצות אחרות מוצע כי תינתן האפשרות לתת היתרי שהייה למתחם </w:t>
      </w:r>
      <w:bookmarkStart w:id="6051" w:name="_ETM_Q11_582166"/>
      <w:bookmarkEnd w:id="6051"/>
      <w:r>
        <w:rPr>
          <w:rFonts w:hint="cs"/>
          <w:rtl/>
          <w:lang w:eastAsia="he-IL"/>
        </w:rPr>
        <w:t xml:space="preserve">מירון כולו או למתחם רבי שמעון בר יוחאי או מתחם </w:t>
      </w:r>
      <w:bookmarkStart w:id="6052" w:name="_ETM_Q11_584543"/>
      <w:bookmarkEnd w:id="6052"/>
      <w:r>
        <w:rPr>
          <w:rFonts w:hint="cs"/>
          <w:rtl/>
          <w:lang w:eastAsia="he-IL"/>
        </w:rPr>
        <w:t xml:space="preserve">בני עקיבא. </w:t>
      </w:r>
      <w:r w:rsidR="00FD58EC">
        <w:rPr>
          <w:rFonts w:hint="cs"/>
          <w:rtl/>
          <w:lang w:eastAsia="he-IL"/>
        </w:rPr>
        <w:t>עם</w:t>
      </w:r>
      <w:r>
        <w:rPr>
          <w:rFonts w:hint="cs"/>
          <w:rtl/>
          <w:lang w:eastAsia="he-IL"/>
        </w:rPr>
        <w:t xml:space="preserve"> אלו נמנים מי שבן משפחתו קבור במתחם </w:t>
      </w:r>
      <w:bookmarkStart w:id="6053" w:name="_ETM_Q11_587874"/>
      <w:bookmarkEnd w:id="6053"/>
      <w:r>
        <w:rPr>
          <w:rFonts w:hint="cs"/>
          <w:rtl/>
          <w:lang w:eastAsia="he-IL"/>
        </w:rPr>
        <w:t xml:space="preserve">מירון ומועד סיום פטירתו חל בזמן ההילולה, מי שהינו חלק מצוות ההפקה של ההילולה ועיתונאים, אשר </w:t>
      </w:r>
      <w:bookmarkStart w:id="6054" w:name="_ETM_Q11_595892"/>
      <w:bookmarkEnd w:id="6054"/>
      <w:r>
        <w:rPr>
          <w:rFonts w:hint="cs"/>
          <w:rtl/>
          <w:lang w:eastAsia="he-IL"/>
        </w:rPr>
        <w:t xml:space="preserve">להם יינתנו היתרי שהייה בהתאם לנוהל שיקבע שר לירושלים ומסורת ישראל, בהיוועצות עם ארגונים המייצגים </w:t>
      </w:r>
      <w:bookmarkStart w:id="6055" w:name="_ETM_Q11_602979"/>
      <w:bookmarkEnd w:id="6055"/>
      <w:r>
        <w:rPr>
          <w:rFonts w:hint="cs"/>
          <w:rtl/>
          <w:lang w:eastAsia="he-IL"/>
        </w:rPr>
        <w:t>את העיתונאים בישראל.</w:t>
      </w:r>
    </w:p>
    <w:p w14:paraId="2065FAC5" w14:textId="77777777" w:rsidR="00C4260E" w:rsidRDefault="00C4260E" w:rsidP="00917A8B">
      <w:pPr>
        <w:rPr>
          <w:rtl/>
          <w:lang w:eastAsia="he-IL"/>
        </w:rPr>
      </w:pPr>
      <w:bookmarkStart w:id="6056" w:name="_ETM_Q11_606261"/>
      <w:bookmarkEnd w:id="6056"/>
    </w:p>
    <w:p w14:paraId="03520C05" w14:textId="25DAFF8B" w:rsidR="00C4260E" w:rsidRDefault="00C4260E" w:rsidP="0044214E">
      <w:pPr>
        <w:rPr>
          <w:rtl/>
          <w:lang w:eastAsia="he-IL"/>
        </w:rPr>
      </w:pPr>
      <w:bookmarkStart w:id="6057" w:name="_ETM_Q11_606383"/>
      <w:bookmarkStart w:id="6058" w:name="_ETM_Q11_606435"/>
      <w:bookmarkStart w:id="6059" w:name="_ETM_Q11_606498"/>
      <w:bookmarkEnd w:id="6057"/>
      <w:bookmarkEnd w:id="6058"/>
      <w:bookmarkEnd w:id="6059"/>
      <w:r>
        <w:rPr>
          <w:rFonts w:hint="cs"/>
          <w:rtl/>
          <w:lang w:eastAsia="he-IL"/>
        </w:rPr>
        <w:t xml:space="preserve">באשר לאופן מתן היתרי השהייה המיוחדים, מוצע לאפשר </w:t>
      </w:r>
      <w:bookmarkStart w:id="6060" w:name="_ETM_Q11_613491"/>
      <w:bookmarkEnd w:id="6060"/>
      <w:r>
        <w:rPr>
          <w:rFonts w:hint="cs"/>
          <w:rtl/>
          <w:lang w:eastAsia="he-IL"/>
        </w:rPr>
        <w:t>לשר ירושלים ומסורת ישראל,</w:t>
      </w:r>
      <w:r w:rsidR="0044214E">
        <w:rPr>
          <w:rFonts w:hint="cs"/>
          <w:rtl/>
          <w:lang w:eastAsia="he-IL"/>
        </w:rPr>
        <w:t xml:space="preserve"> </w:t>
      </w:r>
      <w:r>
        <w:rPr>
          <w:rFonts w:hint="cs"/>
          <w:rtl/>
          <w:lang w:eastAsia="he-IL"/>
        </w:rPr>
        <w:t xml:space="preserve">בהסכמת השר לביטחון לאומי, לתת בכל זמן נתון עד 30 היתרי שהייה לשם ההשתתפות בכל </w:t>
      </w:r>
      <w:bookmarkStart w:id="6061" w:name="_ETM_Q11_621308"/>
      <w:bookmarkEnd w:id="6061"/>
      <w:r>
        <w:rPr>
          <w:rFonts w:hint="cs"/>
          <w:rtl/>
          <w:lang w:eastAsia="he-IL"/>
        </w:rPr>
        <w:t xml:space="preserve">אחד משלושת אירועי ההדלקה. זאת, בנוסף למתן היתרי שהייה </w:t>
      </w:r>
      <w:bookmarkStart w:id="6062" w:name="_ETM_Q11_628035"/>
      <w:bookmarkEnd w:id="6062"/>
      <w:r>
        <w:rPr>
          <w:rFonts w:hint="cs"/>
          <w:rtl/>
          <w:lang w:eastAsia="he-IL"/>
        </w:rPr>
        <w:t>לחמישה עיתונאים בהתאם לנוהל, וכן עד 30 היתרי שהי</w:t>
      </w:r>
      <w:bookmarkStart w:id="6063" w:name="_ETM_Q11_629850"/>
      <w:bookmarkEnd w:id="6063"/>
      <w:r>
        <w:rPr>
          <w:rFonts w:hint="cs"/>
          <w:rtl/>
          <w:lang w:eastAsia="he-IL"/>
        </w:rPr>
        <w:t xml:space="preserve">יה בכל זמן נתון למי שמשכנו במירון, לצורך קיום </w:t>
      </w:r>
      <w:bookmarkStart w:id="6064" w:name="_ETM_Q11_636065"/>
      <w:bookmarkEnd w:id="6064"/>
      <w:r>
        <w:rPr>
          <w:rFonts w:hint="cs"/>
          <w:rtl/>
          <w:lang w:eastAsia="he-IL"/>
        </w:rPr>
        <w:t>תפילה, וכן לנציג מקרב כל משפחה של נספה באסון הילו</w:t>
      </w:r>
      <w:bookmarkStart w:id="6065" w:name="_ETM_Q11_637655"/>
      <w:bookmarkEnd w:id="6065"/>
      <w:r>
        <w:rPr>
          <w:rFonts w:hint="cs"/>
          <w:rtl/>
          <w:lang w:eastAsia="he-IL"/>
        </w:rPr>
        <w:t xml:space="preserve">לת מירון בשנת תשפ"א </w:t>
      </w:r>
      <w:r>
        <w:rPr>
          <w:rFonts w:hint="eastAsia"/>
          <w:rtl/>
          <w:lang w:eastAsia="he-IL"/>
        </w:rPr>
        <w:t>–</w:t>
      </w:r>
      <w:r>
        <w:rPr>
          <w:rFonts w:hint="cs"/>
          <w:rtl/>
          <w:lang w:eastAsia="he-IL"/>
        </w:rPr>
        <w:t xml:space="preserve"> בזמן ההילולה שלא בזמן אירועי ההדלקה. </w:t>
      </w:r>
      <w:bookmarkStart w:id="6066" w:name="_ETM_Q11_643590"/>
      <w:bookmarkEnd w:id="6066"/>
      <w:r>
        <w:rPr>
          <w:rFonts w:hint="cs"/>
          <w:rtl/>
          <w:lang w:eastAsia="he-IL"/>
        </w:rPr>
        <w:t>במתן ה</w:t>
      </w:r>
      <w:r w:rsidR="00FD58EC">
        <w:rPr>
          <w:rFonts w:hint="cs"/>
          <w:rtl/>
          <w:lang w:eastAsia="he-IL"/>
        </w:rPr>
        <w:t xml:space="preserve">היתרים יפעל השר לייצוג שוויוני של </w:t>
      </w:r>
      <w:r>
        <w:rPr>
          <w:rFonts w:hint="cs"/>
          <w:rtl/>
          <w:lang w:eastAsia="he-IL"/>
        </w:rPr>
        <w:t xml:space="preserve">קהלים שלהם קשר ייחודי ארוך שנים להילולה ולהשתתפות של נציג משפחה מקרב נספי אסון </w:t>
      </w:r>
      <w:bookmarkStart w:id="6067" w:name="_ETM_Q11_653121"/>
      <w:bookmarkEnd w:id="6067"/>
      <w:r>
        <w:rPr>
          <w:rFonts w:hint="cs"/>
          <w:rtl/>
          <w:lang w:eastAsia="he-IL"/>
        </w:rPr>
        <w:t xml:space="preserve">ההילולה במירון בשנת תשפ"א, וכן יתחשב בעמדתה העקרונית של </w:t>
      </w:r>
      <w:bookmarkStart w:id="6068" w:name="_ETM_Q11_658778"/>
      <w:bookmarkEnd w:id="6068"/>
      <w:r>
        <w:rPr>
          <w:rFonts w:hint="cs"/>
          <w:rtl/>
          <w:lang w:eastAsia="he-IL"/>
        </w:rPr>
        <w:t xml:space="preserve">משטרת ישראל. </w:t>
      </w:r>
    </w:p>
    <w:p w14:paraId="7DA3D4FC" w14:textId="77777777" w:rsidR="00C4260E" w:rsidRDefault="00C4260E" w:rsidP="00917A8B">
      <w:pPr>
        <w:rPr>
          <w:rtl/>
          <w:lang w:eastAsia="he-IL"/>
        </w:rPr>
      </w:pPr>
    </w:p>
    <w:p w14:paraId="112EB818" w14:textId="77777777" w:rsidR="00C4260E" w:rsidRDefault="00C4260E" w:rsidP="00917A8B">
      <w:pPr>
        <w:rPr>
          <w:rtl/>
          <w:lang w:eastAsia="he-IL"/>
        </w:rPr>
      </w:pPr>
      <w:r>
        <w:rPr>
          <w:rFonts w:hint="cs"/>
          <w:rtl/>
          <w:lang w:eastAsia="he-IL"/>
        </w:rPr>
        <w:t xml:space="preserve">באשר לאופן מתן היתרי הכניסה והשהייה למתחם כולו, </w:t>
      </w:r>
      <w:bookmarkStart w:id="6069" w:name="_ETM_Q11_664408"/>
      <w:bookmarkEnd w:id="6069"/>
      <w:r>
        <w:rPr>
          <w:rFonts w:hint="cs"/>
          <w:rtl/>
          <w:lang w:eastAsia="he-IL"/>
        </w:rPr>
        <w:t xml:space="preserve">מוצע לאפשר לשר, בהסכמת השר לביטחון לאומי, לתת היתרי </w:t>
      </w:r>
      <w:bookmarkStart w:id="6070" w:name="_ETM_Q11_670357"/>
      <w:bookmarkEnd w:id="6070"/>
      <w:r>
        <w:rPr>
          <w:rFonts w:hint="cs"/>
          <w:rtl/>
          <w:lang w:eastAsia="he-IL"/>
        </w:rPr>
        <w:t xml:space="preserve">כניסה ושהייה למתחם מירון למי שנדרש להגיע למתחם לשם מילוי תפקידו, למעט אם הינו נהג, פקח או נמנה עם כוחות </w:t>
      </w:r>
      <w:bookmarkStart w:id="6071" w:name="_ETM_Q11_676086"/>
      <w:bookmarkEnd w:id="6071"/>
      <w:r>
        <w:rPr>
          <w:rFonts w:hint="cs"/>
          <w:rtl/>
          <w:lang w:eastAsia="he-IL"/>
        </w:rPr>
        <w:t xml:space="preserve">הביטחון, החירום וההצלה, כאמור. עוד מוצע כי הממונה על ההילולה או מי מטעמו יהיה אחראי לספירת השוהים במתחם קבר רבי </w:t>
      </w:r>
      <w:bookmarkStart w:id="6072" w:name="_ETM_Q11_684822"/>
      <w:bookmarkEnd w:id="6072"/>
      <w:r>
        <w:rPr>
          <w:rFonts w:hint="cs"/>
          <w:rtl/>
          <w:lang w:eastAsia="he-IL"/>
        </w:rPr>
        <w:t xml:space="preserve">שמעון בר יוחאי ומתחם בני עקיבא בכל רגע נתון. בהתאם </w:t>
      </w:r>
      <w:bookmarkStart w:id="6073" w:name="_ETM_Q11_687438"/>
      <w:bookmarkEnd w:id="6073"/>
      <w:r>
        <w:rPr>
          <w:rFonts w:hint="cs"/>
          <w:rtl/>
          <w:lang w:eastAsia="he-IL"/>
        </w:rPr>
        <w:t xml:space="preserve">למספר השוהים המוצעים בחוק או להנחיות שיינתנו על ידי ראש </w:t>
      </w:r>
      <w:bookmarkStart w:id="6074" w:name="_ETM_Q11_693790"/>
      <w:bookmarkEnd w:id="6074"/>
      <w:r>
        <w:rPr>
          <w:rFonts w:hint="cs"/>
          <w:rtl/>
          <w:lang w:eastAsia="he-IL"/>
        </w:rPr>
        <w:t xml:space="preserve">הג"א לפי חוק ההתגוננות האזרחית, אם נוכח הממונה על ההילולה </w:t>
      </w:r>
      <w:bookmarkStart w:id="6075" w:name="_ETM_Q11_697281"/>
      <w:bookmarkEnd w:id="6075"/>
      <w:r>
        <w:rPr>
          <w:rFonts w:hint="cs"/>
          <w:rtl/>
          <w:lang w:eastAsia="he-IL"/>
        </w:rPr>
        <w:t xml:space="preserve">או מי מטעמו שמספר השוהים עולה על המספר </w:t>
      </w:r>
      <w:bookmarkStart w:id="6076" w:name="_ETM_Q11_700474"/>
      <w:bookmarkEnd w:id="6076"/>
      <w:r>
        <w:rPr>
          <w:rFonts w:hint="cs"/>
          <w:rtl/>
          <w:lang w:eastAsia="he-IL"/>
        </w:rPr>
        <w:t xml:space="preserve">הנדרש, יביא זאת לידיעת הגורם המשטרתי שנקבע לכך בהצעת החוק, </w:t>
      </w:r>
      <w:bookmarkStart w:id="6077" w:name="_ETM_Q11_705144"/>
      <w:bookmarkEnd w:id="6077"/>
      <w:r>
        <w:rPr>
          <w:rFonts w:hint="cs"/>
          <w:rtl/>
          <w:lang w:eastAsia="he-IL"/>
        </w:rPr>
        <w:t xml:space="preserve">והוא רשאי להורות על הפסקת ההדלקות, על הוצאת אמצעי עזר </w:t>
      </w:r>
      <w:bookmarkStart w:id="6078" w:name="_ETM_Q11_707196"/>
      <w:bookmarkEnd w:id="6078"/>
      <w:r>
        <w:rPr>
          <w:rFonts w:hint="cs"/>
          <w:rtl/>
          <w:lang w:eastAsia="he-IL"/>
        </w:rPr>
        <w:t xml:space="preserve">לאירועים, על מניעת כניסה של אדם או רכב לשני המתחמים, </w:t>
      </w:r>
      <w:bookmarkStart w:id="6079" w:name="_ETM_Q11_711332"/>
      <w:bookmarkEnd w:id="6079"/>
      <w:r>
        <w:rPr>
          <w:rFonts w:hint="cs"/>
          <w:rtl/>
          <w:lang w:eastAsia="he-IL"/>
        </w:rPr>
        <w:t xml:space="preserve">על הוצאת אדם או רכב ממתחם מירון כולו או מהמתחמים. </w:t>
      </w:r>
      <w:bookmarkStart w:id="6080" w:name="_ETM_Q11_717620"/>
      <w:bookmarkEnd w:id="6080"/>
      <w:r>
        <w:rPr>
          <w:rFonts w:hint="cs"/>
          <w:rtl/>
          <w:lang w:eastAsia="he-IL"/>
        </w:rPr>
        <w:t xml:space="preserve">בנוסף, מוצע לאסור השכרת יחידת אירוח </w:t>
      </w:r>
      <w:bookmarkStart w:id="6081" w:name="_ETM_Q11_721131"/>
      <w:bookmarkEnd w:id="6081"/>
      <w:r>
        <w:rPr>
          <w:rFonts w:hint="cs"/>
          <w:rtl/>
          <w:lang w:eastAsia="he-IL"/>
        </w:rPr>
        <w:t xml:space="preserve">במתחם מירון אלא למי שנמנה עם ההפקה של ההילולה. האיסור </w:t>
      </w:r>
      <w:bookmarkStart w:id="6082" w:name="_ETM_Q11_724267"/>
      <w:bookmarkEnd w:id="6082"/>
      <w:r>
        <w:rPr>
          <w:rFonts w:hint="cs"/>
          <w:rtl/>
          <w:lang w:eastAsia="he-IL"/>
        </w:rPr>
        <w:t xml:space="preserve">יהיה בתוקף עד סוף זמן ההילולה. </w:t>
      </w:r>
    </w:p>
    <w:p w14:paraId="48593487" w14:textId="77777777" w:rsidR="00C4260E" w:rsidRDefault="00C4260E" w:rsidP="00917A8B">
      <w:pPr>
        <w:rPr>
          <w:rtl/>
          <w:lang w:eastAsia="he-IL"/>
        </w:rPr>
      </w:pPr>
    </w:p>
    <w:p w14:paraId="214107A5" w14:textId="535E5C75" w:rsidR="00C4260E" w:rsidRDefault="0044214E" w:rsidP="00917A8B">
      <w:pPr>
        <w:rPr>
          <w:rtl/>
        </w:rPr>
      </w:pPr>
      <w:bookmarkStart w:id="6083" w:name="TOR_Q12"/>
      <w:bookmarkEnd w:id="6083"/>
      <w:r>
        <w:rPr>
          <w:rFonts w:hint="cs"/>
          <w:rtl/>
        </w:rPr>
        <w:t xml:space="preserve">כמו </w:t>
      </w:r>
      <w:r w:rsidR="00C4260E">
        <w:rPr>
          <w:rFonts w:hint="cs"/>
          <w:rtl/>
        </w:rPr>
        <w:t xml:space="preserve">כן מוצע להגביל את ההגעה בתחבורה ציבורית למתחם למי שמשכנו במירון. המפקח על </w:t>
      </w:r>
      <w:bookmarkStart w:id="6084" w:name="_ETM_Q12_134533"/>
      <w:bookmarkEnd w:id="6084"/>
      <w:r w:rsidR="00C4260E">
        <w:rPr>
          <w:rFonts w:hint="cs"/>
          <w:rtl/>
        </w:rPr>
        <w:t>התעבורה, בתיאום עם משטרת ישראל, רשאי לתת רישיון להפעלת קווי שירות באזור מירון.</w:t>
      </w:r>
      <w:bookmarkStart w:id="6085" w:name="_ETM_Q12_133006"/>
      <w:bookmarkStart w:id="6086" w:name="_ETM_Q12_133083"/>
      <w:bookmarkEnd w:id="6085"/>
      <w:bookmarkEnd w:id="6086"/>
      <w:r w:rsidR="00C4260E">
        <w:rPr>
          <w:rFonts w:hint="cs"/>
          <w:rtl/>
        </w:rPr>
        <w:t xml:space="preserve"> עוד מוצע לאפשר העמדה לדין והטלת קנס של מי ששוהה במתחם מירון או בכל אחד מהמתחמים ללא היתר, מי שעורך אירוע הדלקה או אירוע נוסף במתחם שלא באישור או מי שמשכיר יחידת אירוח בניגוד לאיסור ההשכרה.</w:t>
      </w:r>
    </w:p>
    <w:p w14:paraId="56CF0E4C" w14:textId="77777777" w:rsidR="00C4260E" w:rsidRDefault="00C4260E" w:rsidP="009635F5">
      <w:pPr>
        <w:rPr>
          <w:rtl/>
        </w:rPr>
      </w:pPr>
    </w:p>
    <w:p w14:paraId="60644CC7" w14:textId="265111C6" w:rsidR="00C4260E" w:rsidRDefault="00C4260E" w:rsidP="00FD58EC">
      <w:pPr>
        <w:rPr>
          <w:rtl/>
        </w:rPr>
      </w:pPr>
      <w:bookmarkStart w:id="6087" w:name="_ETM_Q12_157248"/>
      <w:bookmarkStart w:id="6088" w:name="_ETM_Q12_157341"/>
      <w:bookmarkEnd w:id="6087"/>
      <w:bookmarkEnd w:id="6088"/>
      <w:r>
        <w:rPr>
          <w:rFonts w:hint="cs"/>
          <w:rtl/>
        </w:rPr>
        <w:t>לבסוף מוצע, על דרך ההחרגה מחוק התכנון והבנייה, לאפשר שימושים ועבודות זמניים המבוצעים במתחם מירון לצורכי ההילולה, וזאת בכפוף לתנאים שנקבעו בהצעת החוק. כן מוצע כי עד ליום כ"ה באייר התשפ"ד, 2 ביוני 2024, ישיב מבצע העבודות את הקרקע שבה בוצעו העבודות לקדמותה ככל האפשר. הצעת החוק כולה תעמוד בתוקף עד לסיום תקופה זו, קרי עד 2 ביוני 2024.</w:t>
      </w:r>
    </w:p>
    <w:p w14:paraId="02E25FF7" w14:textId="77777777" w:rsidR="00C4260E" w:rsidRDefault="00C4260E" w:rsidP="009635F5">
      <w:pPr>
        <w:rPr>
          <w:rtl/>
        </w:rPr>
      </w:pPr>
    </w:p>
    <w:p w14:paraId="418828E6" w14:textId="77777777" w:rsidR="00C4260E" w:rsidRDefault="00C4260E" w:rsidP="00917A8B">
      <w:pPr>
        <w:rPr>
          <w:rtl/>
        </w:rPr>
      </w:pPr>
      <w:bookmarkStart w:id="6089" w:name="_ETM_Q12_180000"/>
      <w:bookmarkStart w:id="6090" w:name="_ETM_Q12_189420"/>
      <w:bookmarkEnd w:id="6089"/>
      <w:bookmarkEnd w:id="6090"/>
      <w:r w:rsidRPr="00A822B9">
        <w:rPr>
          <w:rtl/>
        </w:rPr>
        <w:t xml:space="preserve">להצעת </w:t>
      </w:r>
      <w:bookmarkStart w:id="6091" w:name="_ETM_Q12_189960"/>
      <w:bookmarkEnd w:id="6091"/>
      <w:r w:rsidRPr="00A822B9">
        <w:rPr>
          <w:rtl/>
        </w:rPr>
        <w:t xml:space="preserve">החוק </w:t>
      </w:r>
      <w:bookmarkStart w:id="6092" w:name="_ETM_Q12_190289"/>
      <w:bookmarkEnd w:id="6092"/>
      <w:r w:rsidRPr="00A822B9">
        <w:rPr>
          <w:rtl/>
        </w:rPr>
        <w:t xml:space="preserve">לא </w:t>
      </w:r>
      <w:bookmarkStart w:id="6093" w:name="_ETM_Q12_190440"/>
      <w:bookmarkEnd w:id="6093"/>
      <w:r w:rsidRPr="00A822B9">
        <w:rPr>
          <w:rtl/>
        </w:rPr>
        <w:t xml:space="preserve">הוגשו </w:t>
      </w:r>
      <w:bookmarkStart w:id="6094" w:name="_ETM_Q12_190710"/>
      <w:bookmarkEnd w:id="6094"/>
      <w:r w:rsidRPr="00A822B9">
        <w:rPr>
          <w:rtl/>
        </w:rPr>
        <w:t>הסתייגויות</w:t>
      </w:r>
      <w:r>
        <w:rPr>
          <w:rFonts w:hint="cs"/>
          <w:rtl/>
        </w:rPr>
        <w:t>.</w:t>
      </w:r>
      <w:r w:rsidRPr="00A822B9">
        <w:rPr>
          <w:rtl/>
        </w:rPr>
        <w:t xml:space="preserve"> </w:t>
      </w:r>
      <w:bookmarkStart w:id="6095" w:name="_ETM_Q12_192030"/>
      <w:bookmarkEnd w:id="6095"/>
      <w:r w:rsidRPr="00A822B9">
        <w:rPr>
          <w:rtl/>
        </w:rPr>
        <w:t xml:space="preserve">אבקש </w:t>
      </w:r>
      <w:bookmarkStart w:id="6096" w:name="_ETM_Q12_192480"/>
      <w:bookmarkEnd w:id="6096"/>
      <w:r w:rsidRPr="00A822B9">
        <w:rPr>
          <w:rtl/>
        </w:rPr>
        <w:t xml:space="preserve">מחברי </w:t>
      </w:r>
      <w:bookmarkStart w:id="6097" w:name="_ETM_Q12_192869"/>
      <w:bookmarkEnd w:id="6097"/>
      <w:r w:rsidRPr="00A822B9">
        <w:rPr>
          <w:rtl/>
        </w:rPr>
        <w:t xml:space="preserve">הכנסת </w:t>
      </w:r>
      <w:bookmarkStart w:id="6098" w:name="_ETM_Q12_193289"/>
      <w:bookmarkEnd w:id="6098"/>
      <w:r w:rsidRPr="00A822B9">
        <w:rPr>
          <w:rtl/>
        </w:rPr>
        <w:t xml:space="preserve">לאשר </w:t>
      </w:r>
      <w:bookmarkStart w:id="6099" w:name="_ETM_Q12_193650"/>
      <w:bookmarkEnd w:id="6099"/>
      <w:r w:rsidRPr="00A822B9">
        <w:rPr>
          <w:rtl/>
        </w:rPr>
        <w:t xml:space="preserve">את </w:t>
      </w:r>
      <w:bookmarkStart w:id="6100" w:name="_ETM_Q12_193740"/>
      <w:bookmarkEnd w:id="6100"/>
      <w:r w:rsidRPr="00A822B9">
        <w:rPr>
          <w:rtl/>
        </w:rPr>
        <w:t xml:space="preserve">הצעת </w:t>
      </w:r>
      <w:bookmarkStart w:id="6101" w:name="_ETM_Q12_194129"/>
      <w:bookmarkEnd w:id="6101"/>
      <w:r w:rsidRPr="00A822B9">
        <w:rPr>
          <w:rtl/>
        </w:rPr>
        <w:t xml:space="preserve">החוק </w:t>
      </w:r>
      <w:bookmarkStart w:id="6102" w:name="_ETM_Q12_194459"/>
      <w:bookmarkEnd w:id="6102"/>
      <w:r w:rsidRPr="00A822B9">
        <w:rPr>
          <w:rtl/>
        </w:rPr>
        <w:t xml:space="preserve">בקריאה </w:t>
      </w:r>
      <w:bookmarkStart w:id="6103" w:name="_ETM_Q12_194879"/>
      <w:bookmarkEnd w:id="6103"/>
      <w:r w:rsidRPr="00A822B9">
        <w:rPr>
          <w:rtl/>
        </w:rPr>
        <w:t xml:space="preserve">השנייה </w:t>
      </w:r>
      <w:bookmarkStart w:id="6104" w:name="_ETM_Q12_195209"/>
      <w:bookmarkEnd w:id="6104"/>
      <w:r w:rsidRPr="00A822B9">
        <w:rPr>
          <w:rtl/>
        </w:rPr>
        <w:t xml:space="preserve">ובקריאה </w:t>
      </w:r>
      <w:bookmarkStart w:id="6105" w:name="_ETM_Q12_195690"/>
      <w:bookmarkEnd w:id="6105"/>
      <w:r w:rsidRPr="00A822B9">
        <w:rPr>
          <w:rtl/>
        </w:rPr>
        <w:t>השלישית</w:t>
      </w:r>
      <w:r>
        <w:rPr>
          <w:rFonts w:hint="cs"/>
          <w:rtl/>
        </w:rPr>
        <w:t>.</w:t>
      </w:r>
      <w:r w:rsidRPr="00A822B9">
        <w:rPr>
          <w:rtl/>
        </w:rPr>
        <w:t xml:space="preserve"> </w:t>
      </w:r>
      <w:bookmarkStart w:id="6106" w:name="_ETM_Q12_197109"/>
      <w:bookmarkStart w:id="6107" w:name="_ETM_Q12_197230"/>
      <w:bookmarkEnd w:id="6106"/>
      <w:bookmarkEnd w:id="6107"/>
      <w:r>
        <w:rPr>
          <w:rFonts w:hint="cs"/>
          <w:rtl/>
        </w:rPr>
        <w:t>וה</w:t>
      </w:r>
      <w:r w:rsidRPr="00A822B9">
        <w:rPr>
          <w:rtl/>
        </w:rPr>
        <w:t xml:space="preserve">נקודה </w:t>
      </w:r>
      <w:bookmarkStart w:id="6108" w:name="_ETM_Q12_197619"/>
      <w:bookmarkEnd w:id="6108"/>
      <w:r w:rsidRPr="00A822B9">
        <w:rPr>
          <w:rtl/>
        </w:rPr>
        <w:t xml:space="preserve">הכי </w:t>
      </w:r>
      <w:bookmarkStart w:id="6109" w:name="_ETM_Q12_197800"/>
      <w:bookmarkEnd w:id="6109"/>
      <w:r w:rsidRPr="00A822B9">
        <w:rPr>
          <w:rtl/>
        </w:rPr>
        <w:t>חשובה</w:t>
      </w:r>
      <w:r>
        <w:rPr>
          <w:rFonts w:hint="cs"/>
          <w:rtl/>
        </w:rPr>
        <w:t>:</w:t>
      </w:r>
      <w:r w:rsidRPr="00A822B9">
        <w:rPr>
          <w:rtl/>
        </w:rPr>
        <w:t xml:space="preserve"> </w:t>
      </w:r>
      <w:bookmarkStart w:id="6110" w:name="_ETM_Q12_198759"/>
      <w:bookmarkEnd w:id="6110"/>
      <w:r w:rsidRPr="00A822B9">
        <w:rPr>
          <w:rtl/>
        </w:rPr>
        <w:t>בזהירות</w:t>
      </w:r>
      <w:r>
        <w:rPr>
          <w:rFonts w:hint="cs"/>
          <w:rtl/>
        </w:rPr>
        <w:t>,</w:t>
      </w:r>
      <w:r w:rsidRPr="00A822B9">
        <w:rPr>
          <w:rtl/>
        </w:rPr>
        <w:t xml:space="preserve"> </w:t>
      </w:r>
      <w:bookmarkStart w:id="6111" w:name="_ETM_Q12_199599"/>
      <w:bookmarkEnd w:id="6111"/>
      <w:r w:rsidRPr="00A822B9">
        <w:rPr>
          <w:rtl/>
        </w:rPr>
        <w:t xml:space="preserve">בזהירות </w:t>
      </w:r>
      <w:bookmarkStart w:id="6112" w:name="_ETM_Q12_200590"/>
      <w:bookmarkEnd w:id="6112"/>
      <w:r w:rsidRPr="00A822B9">
        <w:rPr>
          <w:rtl/>
        </w:rPr>
        <w:t xml:space="preserve">ושוב </w:t>
      </w:r>
      <w:bookmarkStart w:id="6113" w:name="_ETM_Q12_200980"/>
      <w:bookmarkEnd w:id="6113"/>
      <w:r w:rsidRPr="00A822B9">
        <w:rPr>
          <w:rtl/>
        </w:rPr>
        <w:t>בזהירות</w:t>
      </w:r>
      <w:bookmarkStart w:id="6114" w:name="_ETM_Q12_202039"/>
      <w:bookmarkEnd w:id="6114"/>
      <w:r>
        <w:rPr>
          <w:rFonts w:hint="cs"/>
          <w:rtl/>
        </w:rPr>
        <w:t xml:space="preserve">. </w:t>
      </w:r>
      <w:r w:rsidRPr="00A822B9">
        <w:rPr>
          <w:rtl/>
        </w:rPr>
        <w:t xml:space="preserve">ונשמרתם </w:t>
      </w:r>
      <w:bookmarkStart w:id="6115" w:name="_ETM_Q12_202730"/>
      <w:bookmarkEnd w:id="6115"/>
      <w:r w:rsidRPr="00A822B9">
        <w:rPr>
          <w:rtl/>
        </w:rPr>
        <w:t xml:space="preserve">מאוד </w:t>
      </w:r>
      <w:bookmarkStart w:id="6116" w:name="_ETM_Q12_203390"/>
      <w:bookmarkEnd w:id="6116"/>
      <w:r w:rsidRPr="00A822B9">
        <w:rPr>
          <w:rtl/>
        </w:rPr>
        <w:t>מאוד לנפשותיכם</w:t>
      </w:r>
      <w:r>
        <w:rPr>
          <w:rFonts w:hint="cs"/>
          <w:rtl/>
        </w:rPr>
        <w:t>,</w:t>
      </w:r>
      <w:r w:rsidRPr="00A822B9">
        <w:rPr>
          <w:rtl/>
        </w:rPr>
        <w:t xml:space="preserve"> </w:t>
      </w:r>
      <w:bookmarkStart w:id="6117" w:name="_ETM_Q12_204439"/>
      <w:bookmarkEnd w:id="6117"/>
      <w:r w:rsidRPr="00A822B9">
        <w:rPr>
          <w:rtl/>
        </w:rPr>
        <w:t xml:space="preserve">הדבר </w:t>
      </w:r>
      <w:bookmarkStart w:id="6118" w:name="_ETM_Q12_204769"/>
      <w:bookmarkEnd w:id="6118"/>
      <w:r w:rsidRPr="00A822B9">
        <w:rPr>
          <w:rtl/>
        </w:rPr>
        <w:t xml:space="preserve">החשוב </w:t>
      </w:r>
      <w:bookmarkStart w:id="6119" w:name="_ETM_Q12_205070"/>
      <w:bookmarkEnd w:id="6119"/>
      <w:r w:rsidRPr="00A822B9">
        <w:rPr>
          <w:rtl/>
        </w:rPr>
        <w:t>ביותר</w:t>
      </w:r>
      <w:r>
        <w:rPr>
          <w:rFonts w:hint="cs"/>
          <w:rtl/>
        </w:rPr>
        <w:t>.</w:t>
      </w:r>
      <w:r w:rsidRPr="00A822B9">
        <w:rPr>
          <w:rtl/>
        </w:rPr>
        <w:t xml:space="preserve"> </w:t>
      </w:r>
      <w:bookmarkStart w:id="6120" w:name="_ETM_Q12_205940"/>
      <w:bookmarkEnd w:id="6120"/>
    </w:p>
    <w:p w14:paraId="1F95D2CE" w14:textId="77777777" w:rsidR="00C4260E" w:rsidRDefault="00C4260E" w:rsidP="00917A8B">
      <w:pPr>
        <w:rPr>
          <w:rtl/>
        </w:rPr>
      </w:pPr>
      <w:bookmarkStart w:id="6121" w:name="_ETM_Q12_203576"/>
      <w:bookmarkStart w:id="6122" w:name="_ETM_Q12_203639"/>
      <w:bookmarkStart w:id="6123" w:name="_ETM_Q12_203857"/>
      <w:bookmarkEnd w:id="6121"/>
      <w:bookmarkEnd w:id="6122"/>
      <w:bookmarkEnd w:id="6123"/>
    </w:p>
    <w:p w14:paraId="51C4EBBF" w14:textId="77777777" w:rsidR="00C4260E" w:rsidRDefault="00C4260E" w:rsidP="00917A8B">
      <w:pPr>
        <w:pStyle w:val="af6"/>
        <w:keepNext/>
        <w:rPr>
          <w:rtl/>
        </w:rPr>
      </w:pPr>
      <w:bookmarkStart w:id="6124" w:name="ET_yor_6490_2"/>
      <w:r w:rsidRPr="00180EF7">
        <w:rPr>
          <w:rStyle w:val="TagStyle"/>
          <w:rtl/>
        </w:rPr>
        <w:t xml:space="preserve">&lt;&lt; יור &gt;&gt; </w:t>
      </w:r>
      <w:r>
        <w:rPr>
          <w:rtl/>
        </w:rPr>
        <w:t>היו"ר ניסים ואטורי:</w:t>
      </w:r>
      <w:r w:rsidRPr="00180EF7">
        <w:rPr>
          <w:rStyle w:val="TagStyle"/>
          <w:rtl/>
        </w:rPr>
        <w:t xml:space="preserve"> &lt;&lt; יור &gt;&gt;</w:t>
      </w:r>
      <w:r>
        <w:rPr>
          <w:rtl/>
        </w:rPr>
        <w:t xml:space="preserve">   </w:t>
      </w:r>
      <w:bookmarkEnd w:id="6124"/>
    </w:p>
    <w:p w14:paraId="0A94E019" w14:textId="77777777" w:rsidR="00C4260E" w:rsidRDefault="00C4260E" w:rsidP="00917A8B">
      <w:pPr>
        <w:rPr>
          <w:rtl/>
        </w:rPr>
      </w:pPr>
    </w:p>
    <w:p w14:paraId="0C65CD2B" w14:textId="0F239CF8" w:rsidR="00C4260E" w:rsidRDefault="00C4260E" w:rsidP="00FD58EC">
      <w:pPr>
        <w:rPr>
          <w:rtl/>
        </w:rPr>
      </w:pPr>
      <w:bookmarkStart w:id="6125" w:name="_ETM_Q12_203920"/>
      <w:bookmarkEnd w:id="6125"/>
      <w:r>
        <w:rPr>
          <w:rFonts w:hint="cs"/>
          <w:rtl/>
        </w:rPr>
        <w:t xml:space="preserve">אמן. </w:t>
      </w:r>
      <w:r w:rsidRPr="00A822B9">
        <w:rPr>
          <w:rtl/>
        </w:rPr>
        <w:t>תודה</w:t>
      </w:r>
      <w:r>
        <w:rPr>
          <w:rFonts w:hint="cs"/>
          <w:rtl/>
        </w:rPr>
        <w:t>.</w:t>
      </w:r>
      <w:r w:rsidRPr="00A822B9">
        <w:rPr>
          <w:rtl/>
        </w:rPr>
        <w:t xml:space="preserve"> </w:t>
      </w:r>
      <w:bookmarkStart w:id="6126" w:name="_ETM_Q12_206939"/>
      <w:bookmarkEnd w:id="6126"/>
      <w:r w:rsidRPr="00A822B9">
        <w:rPr>
          <w:rtl/>
        </w:rPr>
        <w:t xml:space="preserve">אני </w:t>
      </w:r>
      <w:bookmarkStart w:id="6127" w:name="_ETM_Q12_207150"/>
      <w:bookmarkEnd w:id="6127"/>
      <w:r w:rsidRPr="00A822B9">
        <w:rPr>
          <w:rtl/>
        </w:rPr>
        <w:t xml:space="preserve">מזמין </w:t>
      </w:r>
      <w:bookmarkStart w:id="6128" w:name="_ETM_Q12_207480"/>
      <w:bookmarkEnd w:id="6128"/>
      <w:r w:rsidRPr="00A822B9">
        <w:rPr>
          <w:rtl/>
        </w:rPr>
        <w:t xml:space="preserve">את </w:t>
      </w:r>
      <w:bookmarkStart w:id="6129" w:name="_ETM_Q12_208019"/>
      <w:bookmarkEnd w:id="6129"/>
      <w:r w:rsidRPr="00A822B9">
        <w:rPr>
          <w:rtl/>
        </w:rPr>
        <w:t xml:space="preserve">השר </w:t>
      </w:r>
      <w:bookmarkStart w:id="6130" w:name="_ETM_Q12_208289"/>
      <w:bookmarkEnd w:id="6130"/>
      <w:r w:rsidRPr="00A822B9">
        <w:rPr>
          <w:rtl/>
        </w:rPr>
        <w:t xml:space="preserve">הממונה </w:t>
      </w:r>
      <w:bookmarkStart w:id="6131" w:name="_ETM_Q12_208740"/>
      <w:bookmarkEnd w:id="6131"/>
      <w:r>
        <w:rPr>
          <w:rFonts w:hint="cs"/>
          <w:rtl/>
        </w:rPr>
        <w:t>מר</w:t>
      </w:r>
      <w:r w:rsidRPr="00A822B9">
        <w:rPr>
          <w:rtl/>
        </w:rPr>
        <w:t xml:space="preserve"> </w:t>
      </w:r>
      <w:bookmarkStart w:id="6132" w:name="_ETM_Q12_209880"/>
      <w:bookmarkEnd w:id="6132"/>
      <w:r w:rsidRPr="00A822B9">
        <w:rPr>
          <w:rtl/>
        </w:rPr>
        <w:t xml:space="preserve">מאיר </w:t>
      </w:r>
      <w:bookmarkStart w:id="6133" w:name="_ETM_Q12_210180"/>
      <w:bookmarkEnd w:id="6133"/>
      <w:r w:rsidRPr="00A822B9">
        <w:rPr>
          <w:rtl/>
        </w:rPr>
        <w:t>פרוש</w:t>
      </w:r>
      <w:r>
        <w:rPr>
          <w:rFonts w:hint="cs"/>
          <w:rtl/>
        </w:rPr>
        <w:t>.</w:t>
      </w:r>
      <w:r w:rsidRPr="00A822B9">
        <w:rPr>
          <w:rtl/>
        </w:rPr>
        <w:t xml:space="preserve"> </w:t>
      </w:r>
      <w:bookmarkStart w:id="6134" w:name="_ETM_Q12_210600"/>
      <w:bookmarkEnd w:id="6134"/>
      <w:r w:rsidRPr="00A822B9">
        <w:rPr>
          <w:rtl/>
        </w:rPr>
        <w:t>בבקשה</w:t>
      </w:r>
      <w:r>
        <w:rPr>
          <w:rFonts w:hint="cs"/>
          <w:rtl/>
        </w:rPr>
        <w:t>.</w:t>
      </w:r>
      <w:r w:rsidRPr="00A822B9">
        <w:rPr>
          <w:rtl/>
        </w:rPr>
        <w:t xml:space="preserve"> </w:t>
      </w:r>
      <w:bookmarkStart w:id="6135" w:name="_ETM_Q12_229860"/>
      <w:bookmarkEnd w:id="6135"/>
    </w:p>
    <w:p w14:paraId="387C92EF" w14:textId="77777777" w:rsidR="00C4260E" w:rsidRDefault="00C4260E" w:rsidP="00917A8B">
      <w:pPr>
        <w:rPr>
          <w:rtl/>
        </w:rPr>
      </w:pPr>
      <w:bookmarkStart w:id="6136" w:name="_ETM_Q12_219292"/>
      <w:bookmarkStart w:id="6137" w:name="_ETM_Q12_219367"/>
      <w:bookmarkStart w:id="6138" w:name="_ETM_Q12_219613"/>
      <w:bookmarkEnd w:id="6136"/>
      <w:bookmarkEnd w:id="6137"/>
      <w:bookmarkEnd w:id="6138"/>
    </w:p>
    <w:p w14:paraId="1E1DAA07" w14:textId="77777777" w:rsidR="00C4260E" w:rsidRDefault="00C4260E" w:rsidP="00917A8B">
      <w:pPr>
        <w:pStyle w:val="a4"/>
        <w:keepNext/>
        <w:rPr>
          <w:rtl/>
        </w:rPr>
      </w:pPr>
      <w:bookmarkStart w:id="6139" w:name="_ETM_Q12_219676"/>
      <w:bookmarkStart w:id="6140" w:name="ET_speaker_6497_3"/>
      <w:bookmarkEnd w:id="6139"/>
      <w:r w:rsidRPr="00180EF7">
        <w:rPr>
          <w:rStyle w:val="TagStyle"/>
          <w:rtl/>
        </w:rPr>
        <w:t xml:space="preserve">&lt;&lt; דובר &gt;&gt; </w:t>
      </w:r>
      <w:bookmarkStart w:id="6141" w:name="_Toc167218021"/>
      <w:r>
        <w:rPr>
          <w:rtl/>
        </w:rPr>
        <w:t>השר לירושלים ומסורת ישראל מאיר פרוש:</w:t>
      </w:r>
      <w:bookmarkEnd w:id="6141"/>
      <w:r w:rsidRPr="00180EF7">
        <w:rPr>
          <w:rStyle w:val="TagStyle"/>
          <w:rtl/>
        </w:rPr>
        <w:t xml:space="preserve"> &lt;&lt; דובר &gt;&gt;</w:t>
      </w:r>
      <w:r>
        <w:rPr>
          <w:rtl/>
        </w:rPr>
        <w:t xml:space="preserve">   </w:t>
      </w:r>
      <w:bookmarkEnd w:id="6140"/>
    </w:p>
    <w:p w14:paraId="731081CB" w14:textId="77777777" w:rsidR="00C4260E" w:rsidRDefault="00C4260E" w:rsidP="00917A8B">
      <w:pPr>
        <w:rPr>
          <w:rtl/>
        </w:rPr>
      </w:pPr>
    </w:p>
    <w:p w14:paraId="5B502BE0" w14:textId="644986DF" w:rsidR="00C4260E" w:rsidRDefault="00C4260E" w:rsidP="00FD58EC">
      <w:pPr>
        <w:rPr>
          <w:rtl/>
        </w:rPr>
      </w:pPr>
      <w:bookmarkStart w:id="6142" w:name="_ETM_Q12_219803"/>
      <w:bookmarkStart w:id="6143" w:name="_ETM_Q12_219858"/>
      <w:bookmarkEnd w:id="6142"/>
      <w:bookmarkEnd w:id="6143"/>
      <w:r w:rsidRPr="00A822B9">
        <w:rPr>
          <w:rtl/>
        </w:rPr>
        <w:t xml:space="preserve">מכובדי </w:t>
      </w:r>
      <w:bookmarkStart w:id="6144" w:name="_ETM_Q12_230370"/>
      <w:bookmarkEnd w:id="6144"/>
      <w:r w:rsidRPr="00A822B9">
        <w:rPr>
          <w:rtl/>
        </w:rPr>
        <w:t>היושב-ראש</w:t>
      </w:r>
      <w:r>
        <w:rPr>
          <w:rFonts w:hint="cs"/>
          <w:rtl/>
        </w:rPr>
        <w:t>,</w:t>
      </w:r>
      <w:r w:rsidRPr="00A822B9">
        <w:rPr>
          <w:rtl/>
        </w:rPr>
        <w:t xml:space="preserve"> </w:t>
      </w:r>
      <w:bookmarkStart w:id="6145" w:name="_ETM_Q12_231030"/>
      <w:bookmarkEnd w:id="6145"/>
      <w:r w:rsidRPr="00A822B9">
        <w:rPr>
          <w:rtl/>
        </w:rPr>
        <w:t xml:space="preserve">חבריי </w:t>
      </w:r>
      <w:bookmarkStart w:id="6146" w:name="_ETM_Q12_231540"/>
      <w:bookmarkEnd w:id="6146"/>
      <w:r w:rsidRPr="00A822B9">
        <w:rPr>
          <w:rtl/>
        </w:rPr>
        <w:t xml:space="preserve">חברי </w:t>
      </w:r>
      <w:bookmarkStart w:id="6147" w:name="_ETM_Q12_231900"/>
      <w:bookmarkEnd w:id="6147"/>
      <w:r w:rsidRPr="00A822B9">
        <w:rPr>
          <w:rtl/>
        </w:rPr>
        <w:t>הכנסת</w:t>
      </w:r>
      <w:bookmarkStart w:id="6148" w:name="_ETM_Q12_233700"/>
      <w:bookmarkEnd w:id="6148"/>
      <w:r>
        <w:rPr>
          <w:rFonts w:hint="cs"/>
          <w:rtl/>
        </w:rPr>
        <w:t xml:space="preserve">, </w:t>
      </w:r>
      <w:r w:rsidRPr="00A822B9">
        <w:rPr>
          <w:rtl/>
        </w:rPr>
        <w:t xml:space="preserve">עם </w:t>
      </w:r>
      <w:bookmarkStart w:id="6149" w:name="_ETM_Q12_233850"/>
      <w:bookmarkEnd w:id="6149"/>
      <w:r w:rsidRPr="00A822B9">
        <w:rPr>
          <w:rtl/>
        </w:rPr>
        <w:t xml:space="preserve">פתיחתו </w:t>
      </w:r>
      <w:bookmarkStart w:id="6150" w:name="_ETM_Q12_234300"/>
      <w:bookmarkEnd w:id="6150"/>
      <w:r w:rsidRPr="00A822B9">
        <w:rPr>
          <w:rtl/>
        </w:rPr>
        <w:t xml:space="preserve">של </w:t>
      </w:r>
      <w:bookmarkStart w:id="6151" w:name="_ETM_Q12_234870"/>
      <w:bookmarkEnd w:id="6151"/>
      <w:r w:rsidRPr="00A822B9">
        <w:rPr>
          <w:rtl/>
        </w:rPr>
        <w:t xml:space="preserve">כנס </w:t>
      </w:r>
      <w:bookmarkStart w:id="6152" w:name="_ETM_Q12_235170"/>
      <w:bookmarkEnd w:id="6152"/>
      <w:r w:rsidRPr="00A822B9">
        <w:rPr>
          <w:rtl/>
        </w:rPr>
        <w:t xml:space="preserve">הקיץ </w:t>
      </w:r>
      <w:bookmarkStart w:id="6153" w:name="_ETM_Q12_235620"/>
      <w:bookmarkEnd w:id="6153"/>
      <w:r w:rsidRPr="00A822B9">
        <w:rPr>
          <w:rtl/>
        </w:rPr>
        <w:t xml:space="preserve">אתמול </w:t>
      </w:r>
      <w:bookmarkStart w:id="6154" w:name="_ETM_Q12_237000"/>
      <w:bookmarkEnd w:id="6154"/>
      <w:r w:rsidRPr="00A822B9">
        <w:rPr>
          <w:rtl/>
        </w:rPr>
        <w:t xml:space="preserve">אפשר </w:t>
      </w:r>
      <w:bookmarkStart w:id="6155" w:name="_ETM_Q12_237450"/>
      <w:bookmarkEnd w:id="6155"/>
      <w:r>
        <w:rPr>
          <w:rtl/>
        </w:rPr>
        <w:t>ל</w:t>
      </w:r>
      <w:r>
        <w:rPr>
          <w:rFonts w:hint="cs"/>
          <w:rtl/>
        </w:rPr>
        <w:t>א</w:t>
      </w:r>
      <w:r w:rsidRPr="00A822B9">
        <w:rPr>
          <w:rtl/>
        </w:rPr>
        <w:t xml:space="preserve">חל </w:t>
      </w:r>
      <w:bookmarkStart w:id="6156" w:name="_ETM_Q12_238680"/>
      <w:bookmarkEnd w:id="6156"/>
      <w:r w:rsidRPr="00A822B9">
        <w:rPr>
          <w:rtl/>
        </w:rPr>
        <w:t xml:space="preserve">קיץ </w:t>
      </w:r>
      <w:bookmarkStart w:id="6157" w:name="_ETM_Q12_239100"/>
      <w:bookmarkEnd w:id="6157"/>
      <w:r>
        <w:rPr>
          <w:rFonts w:hint="cs"/>
          <w:rtl/>
        </w:rPr>
        <w:t>בריא,</w:t>
      </w:r>
      <w:r w:rsidRPr="00A822B9">
        <w:rPr>
          <w:rtl/>
        </w:rPr>
        <w:t xml:space="preserve"> </w:t>
      </w:r>
      <w:bookmarkStart w:id="6158" w:name="_ETM_Q12_240530"/>
      <w:bookmarkEnd w:id="6158"/>
      <w:r w:rsidRPr="00A822B9">
        <w:rPr>
          <w:rtl/>
        </w:rPr>
        <w:t xml:space="preserve">בתפילה </w:t>
      </w:r>
      <w:bookmarkStart w:id="6159" w:name="_ETM_Q12_241100"/>
      <w:bookmarkEnd w:id="6159"/>
      <w:r w:rsidRPr="00A822B9">
        <w:rPr>
          <w:rtl/>
        </w:rPr>
        <w:t xml:space="preserve">מעומק </w:t>
      </w:r>
      <w:bookmarkStart w:id="6160" w:name="_ETM_Q12_241489"/>
      <w:bookmarkEnd w:id="6160"/>
      <w:r w:rsidRPr="00A822B9">
        <w:rPr>
          <w:rtl/>
        </w:rPr>
        <w:t xml:space="preserve">הלב </w:t>
      </w:r>
      <w:bookmarkStart w:id="6161" w:name="_ETM_Q12_241820"/>
      <w:bookmarkEnd w:id="6161"/>
      <w:r>
        <w:rPr>
          <w:rtl/>
        </w:rPr>
        <w:t>ל</w:t>
      </w:r>
      <w:r>
        <w:rPr>
          <w:rFonts w:hint="cs"/>
          <w:rtl/>
        </w:rPr>
        <w:t>השם</w:t>
      </w:r>
      <w:r w:rsidRPr="00A822B9">
        <w:rPr>
          <w:rtl/>
        </w:rPr>
        <w:t xml:space="preserve"> </w:t>
      </w:r>
      <w:bookmarkStart w:id="6162" w:name="_ETM_Q12_242120"/>
      <w:bookmarkStart w:id="6163" w:name="_ETM_Q12_243360"/>
      <w:bookmarkEnd w:id="6162"/>
      <w:bookmarkEnd w:id="6163"/>
      <w:r w:rsidRPr="00857DE0">
        <w:rPr>
          <w:rtl/>
        </w:rPr>
        <w:t>יתברך</w:t>
      </w:r>
      <w:r>
        <w:rPr>
          <w:rFonts w:hint="cs"/>
          <w:rtl/>
        </w:rPr>
        <w:t xml:space="preserve"> </w:t>
      </w:r>
      <w:r w:rsidRPr="00A822B9">
        <w:rPr>
          <w:rtl/>
        </w:rPr>
        <w:t xml:space="preserve">שיהיה </w:t>
      </w:r>
      <w:bookmarkStart w:id="6164" w:name="_ETM_Q12_243899"/>
      <w:bookmarkEnd w:id="6164"/>
      <w:r w:rsidRPr="00A822B9">
        <w:rPr>
          <w:rtl/>
        </w:rPr>
        <w:t xml:space="preserve">בריא </w:t>
      </w:r>
      <w:bookmarkStart w:id="6165" w:name="_ETM_Q12_244740"/>
      <w:bookmarkEnd w:id="6165"/>
      <w:r w:rsidRPr="00A822B9">
        <w:rPr>
          <w:rtl/>
        </w:rPr>
        <w:t xml:space="preserve">גם </w:t>
      </w:r>
      <w:bookmarkStart w:id="6166" w:name="_ETM_Q12_245369"/>
      <w:bookmarkEnd w:id="6166"/>
      <w:r w:rsidRPr="00A822B9">
        <w:rPr>
          <w:rtl/>
        </w:rPr>
        <w:t xml:space="preserve">לפצועים </w:t>
      </w:r>
      <w:bookmarkStart w:id="6167" w:name="_ETM_Q12_246479"/>
      <w:bookmarkEnd w:id="6167"/>
      <w:r w:rsidRPr="00A822B9">
        <w:rPr>
          <w:rtl/>
        </w:rPr>
        <w:t>מהקרב</w:t>
      </w:r>
      <w:bookmarkStart w:id="6168" w:name="_ETM_Q12_247930"/>
      <w:bookmarkStart w:id="6169" w:name="_ETM_Q12_248590"/>
      <w:bookmarkEnd w:id="6168"/>
      <w:bookmarkEnd w:id="6169"/>
      <w:r>
        <w:rPr>
          <w:rFonts w:hint="cs"/>
          <w:rtl/>
        </w:rPr>
        <w:t xml:space="preserve"> ולחטופים, </w:t>
      </w:r>
      <w:r w:rsidRPr="00A822B9">
        <w:rPr>
          <w:rtl/>
        </w:rPr>
        <w:t xml:space="preserve">שישובו </w:t>
      </w:r>
      <w:bookmarkStart w:id="6170" w:name="_ETM_Q12_249100"/>
      <w:bookmarkEnd w:id="6170"/>
      <w:r w:rsidRPr="00A822B9">
        <w:rPr>
          <w:rtl/>
        </w:rPr>
        <w:t xml:space="preserve">הביתה </w:t>
      </w:r>
      <w:bookmarkStart w:id="6171" w:name="_ETM_Q12_249729"/>
      <w:bookmarkEnd w:id="6171"/>
      <w:r>
        <w:rPr>
          <w:rFonts w:hint="cs"/>
          <w:rtl/>
        </w:rPr>
        <w:t>במהרה</w:t>
      </w:r>
      <w:r w:rsidRPr="00A822B9">
        <w:rPr>
          <w:rtl/>
        </w:rPr>
        <w:t xml:space="preserve"> </w:t>
      </w:r>
      <w:bookmarkStart w:id="6172" w:name="_ETM_Q12_250400"/>
      <w:bookmarkEnd w:id="6172"/>
      <w:r>
        <w:rPr>
          <w:rFonts w:hint="cs"/>
          <w:rtl/>
        </w:rPr>
        <w:t>וב</w:t>
      </w:r>
      <w:r w:rsidRPr="00A822B9">
        <w:rPr>
          <w:rtl/>
        </w:rPr>
        <w:t>שלום</w:t>
      </w:r>
      <w:r>
        <w:rPr>
          <w:rFonts w:hint="cs"/>
          <w:rtl/>
        </w:rPr>
        <w:t>.</w:t>
      </w:r>
      <w:r w:rsidRPr="00A822B9">
        <w:rPr>
          <w:rtl/>
        </w:rPr>
        <w:t xml:space="preserve"> </w:t>
      </w:r>
      <w:bookmarkStart w:id="6173" w:name="_ETM_Q12_251980"/>
      <w:bookmarkEnd w:id="6173"/>
    </w:p>
    <w:p w14:paraId="2DB01634" w14:textId="77777777" w:rsidR="00C4260E" w:rsidRDefault="00C4260E" w:rsidP="00917A8B">
      <w:pPr>
        <w:rPr>
          <w:rtl/>
        </w:rPr>
      </w:pPr>
    </w:p>
    <w:p w14:paraId="57509CF6" w14:textId="20E9766C" w:rsidR="00C4260E" w:rsidRDefault="00C4260E" w:rsidP="002803B1">
      <w:pPr>
        <w:rPr>
          <w:rtl/>
        </w:rPr>
      </w:pPr>
      <w:r w:rsidRPr="00A822B9">
        <w:rPr>
          <w:rtl/>
        </w:rPr>
        <w:t xml:space="preserve">אבקש </w:t>
      </w:r>
      <w:bookmarkStart w:id="6174" w:name="_ETM_Q12_252430"/>
      <w:bookmarkEnd w:id="6174"/>
      <w:r w:rsidRPr="00A822B9">
        <w:rPr>
          <w:rtl/>
        </w:rPr>
        <w:t xml:space="preserve">להתייחס </w:t>
      </w:r>
      <w:bookmarkStart w:id="6175" w:name="_ETM_Q12_252970"/>
      <w:bookmarkEnd w:id="6175"/>
      <w:r w:rsidRPr="00A822B9">
        <w:rPr>
          <w:rtl/>
        </w:rPr>
        <w:t xml:space="preserve">בפתח </w:t>
      </w:r>
      <w:bookmarkStart w:id="6176" w:name="_ETM_Q12_253330"/>
      <w:bookmarkEnd w:id="6176"/>
      <w:r>
        <w:rPr>
          <w:rFonts w:hint="cs"/>
          <w:rtl/>
        </w:rPr>
        <w:t>ה</w:t>
      </w:r>
      <w:r w:rsidRPr="00A822B9">
        <w:rPr>
          <w:rtl/>
        </w:rPr>
        <w:t xml:space="preserve">דברים </w:t>
      </w:r>
      <w:bookmarkStart w:id="6177" w:name="_ETM_Q12_254510"/>
      <w:bookmarkEnd w:id="6177"/>
      <w:r w:rsidRPr="00A822B9">
        <w:rPr>
          <w:rtl/>
        </w:rPr>
        <w:t xml:space="preserve">לציון </w:t>
      </w:r>
      <w:bookmarkStart w:id="6178" w:name="_ETM_Q12_255020"/>
      <w:bookmarkEnd w:id="6178"/>
      <w:r w:rsidRPr="00A822B9">
        <w:rPr>
          <w:rtl/>
        </w:rPr>
        <w:t xml:space="preserve">יום </w:t>
      </w:r>
      <w:bookmarkStart w:id="6179" w:name="_ETM_Q12_255620"/>
      <w:bookmarkEnd w:id="6179"/>
      <w:proofErr w:type="spellStart"/>
      <w:r w:rsidRPr="00A822B9">
        <w:rPr>
          <w:rtl/>
        </w:rPr>
        <w:t>שורדי</w:t>
      </w:r>
      <w:proofErr w:type="spellEnd"/>
      <w:r w:rsidRPr="00A822B9">
        <w:rPr>
          <w:rtl/>
        </w:rPr>
        <w:t xml:space="preserve"> </w:t>
      </w:r>
      <w:bookmarkStart w:id="6180" w:name="_ETM_Q12_256100"/>
      <w:bookmarkEnd w:id="6180"/>
      <w:r w:rsidRPr="00A822B9">
        <w:rPr>
          <w:rtl/>
        </w:rPr>
        <w:t xml:space="preserve">הטבח </w:t>
      </w:r>
      <w:bookmarkStart w:id="6181" w:name="_ETM_Q12_257729"/>
      <w:bookmarkEnd w:id="6181"/>
      <w:r w:rsidRPr="00A822B9">
        <w:rPr>
          <w:rtl/>
        </w:rPr>
        <w:t xml:space="preserve">של </w:t>
      </w:r>
      <w:bookmarkStart w:id="6182" w:name="_ETM_Q12_257999"/>
      <w:bookmarkEnd w:id="6182"/>
      <w:r w:rsidRPr="00A822B9">
        <w:rPr>
          <w:rtl/>
        </w:rPr>
        <w:t xml:space="preserve">יום </w:t>
      </w:r>
      <w:bookmarkStart w:id="6183" w:name="_ETM_Q12_258240"/>
      <w:bookmarkEnd w:id="6183"/>
      <w:r w:rsidRPr="00A822B9">
        <w:rPr>
          <w:rtl/>
        </w:rPr>
        <w:t xml:space="preserve">שבת </w:t>
      </w:r>
      <w:bookmarkStart w:id="6184" w:name="_ETM_Q12_258630"/>
      <w:bookmarkEnd w:id="6184"/>
      <w:r w:rsidRPr="00A822B9">
        <w:rPr>
          <w:rtl/>
        </w:rPr>
        <w:t xml:space="preserve">שמחת </w:t>
      </w:r>
      <w:bookmarkStart w:id="6185" w:name="_ETM_Q12_259020"/>
      <w:bookmarkEnd w:id="6185"/>
      <w:r w:rsidRPr="00A822B9">
        <w:rPr>
          <w:rtl/>
        </w:rPr>
        <w:t>תורה</w:t>
      </w:r>
      <w:r>
        <w:rPr>
          <w:rFonts w:hint="cs"/>
          <w:rtl/>
        </w:rPr>
        <w:t>,</w:t>
      </w:r>
      <w:r w:rsidRPr="00A822B9">
        <w:rPr>
          <w:rtl/>
        </w:rPr>
        <w:t xml:space="preserve"> </w:t>
      </w:r>
      <w:bookmarkStart w:id="6186" w:name="_ETM_Q12_259469"/>
      <w:bookmarkEnd w:id="6186"/>
      <w:r w:rsidRPr="00A822B9">
        <w:rPr>
          <w:rtl/>
        </w:rPr>
        <w:t xml:space="preserve">למניינם </w:t>
      </w:r>
      <w:bookmarkStart w:id="6187" w:name="_ETM_Q12_260069"/>
      <w:bookmarkEnd w:id="6187"/>
      <w:r w:rsidRPr="00A822B9">
        <w:rPr>
          <w:rtl/>
        </w:rPr>
        <w:t xml:space="preserve">7 </w:t>
      </w:r>
      <w:bookmarkStart w:id="6188" w:name="_ETM_Q12_260474"/>
      <w:bookmarkEnd w:id="6188"/>
      <w:r>
        <w:rPr>
          <w:rFonts w:hint="cs"/>
          <w:rtl/>
        </w:rPr>
        <w:t>ב</w:t>
      </w:r>
      <w:r w:rsidRPr="00A822B9">
        <w:rPr>
          <w:rtl/>
        </w:rPr>
        <w:t>אוקטובר</w:t>
      </w:r>
      <w:r>
        <w:rPr>
          <w:rFonts w:hint="cs"/>
          <w:rtl/>
        </w:rPr>
        <w:t>.</w:t>
      </w:r>
      <w:r w:rsidRPr="00A822B9">
        <w:rPr>
          <w:rtl/>
        </w:rPr>
        <w:t xml:space="preserve"> </w:t>
      </w:r>
      <w:bookmarkStart w:id="6189" w:name="_ETM_Q12_262220"/>
      <w:bookmarkEnd w:id="6189"/>
      <w:r w:rsidRPr="00A822B9">
        <w:rPr>
          <w:rtl/>
        </w:rPr>
        <w:t xml:space="preserve">פגשתי </w:t>
      </w:r>
      <w:bookmarkStart w:id="6190" w:name="_ETM_Q12_262700"/>
      <w:bookmarkEnd w:id="6190"/>
      <w:r w:rsidRPr="00A822B9">
        <w:rPr>
          <w:rtl/>
        </w:rPr>
        <w:t xml:space="preserve">לאחרונה </w:t>
      </w:r>
      <w:bookmarkStart w:id="6191" w:name="_ETM_Q12_263180"/>
      <w:bookmarkEnd w:id="6191"/>
      <w:r w:rsidRPr="00A822B9">
        <w:rPr>
          <w:rtl/>
        </w:rPr>
        <w:t xml:space="preserve">את </w:t>
      </w:r>
      <w:bookmarkStart w:id="6192" w:name="_ETM_Q12_263330"/>
      <w:bookmarkEnd w:id="6192"/>
      <w:r w:rsidRPr="00A822B9">
        <w:rPr>
          <w:rtl/>
        </w:rPr>
        <w:t>גב</w:t>
      </w:r>
      <w:r>
        <w:rPr>
          <w:rFonts w:hint="cs"/>
          <w:rtl/>
        </w:rPr>
        <w:t>'</w:t>
      </w:r>
      <w:r w:rsidRPr="00A822B9">
        <w:rPr>
          <w:rtl/>
        </w:rPr>
        <w:t xml:space="preserve"> </w:t>
      </w:r>
      <w:bookmarkStart w:id="6193" w:name="_ETM_Q12_263990"/>
      <w:bookmarkEnd w:id="6193"/>
      <w:r>
        <w:rPr>
          <w:rFonts w:hint="cs"/>
          <w:rtl/>
        </w:rPr>
        <w:t>ספיר</w:t>
      </w:r>
      <w:r w:rsidRPr="00A822B9">
        <w:rPr>
          <w:rtl/>
        </w:rPr>
        <w:t xml:space="preserve"> </w:t>
      </w:r>
      <w:bookmarkStart w:id="6194" w:name="_ETM_Q12_264350"/>
      <w:bookmarkEnd w:id="6194"/>
      <w:r w:rsidRPr="00A822B9">
        <w:rPr>
          <w:rtl/>
        </w:rPr>
        <w:t xml:space="preserve">כהן </w:t>
      </w:r>
      <w:bookmarkStart w:id="6195" w:name="_ETM_Q12_265490"/>
      <w:bookmarkStart w:id="6196" w:name="_ETM_Q12_265909"/>
      <w:bookmarkEnd w:id="6195"/>
      <w:bookmarkEnd w:id="6196"/>
      <w:r>
        <w:rPr>
          <w:rFonts w:hint="cs"/>
          <w:rtl/>
        </w:rPr>
        <w:t xml:space="preserve">וגב' ילנה </w:t>
      </w:r>
      <w:proofErr w:type="spellStart"/>
      <w:r>
        <w:rPr>
          <w:rFonts w:hint="cs"/>
          <w:rtl/>
        </w:rPr>
        <w:t>טרופנוב</w:t>
      </w:r>
      <w:proofErr w:type="spellEnd"/>
      <w:r>
        <w:rPr>
          <w:rFonts w:hint="cs"/>
          <w:rtl/>
        </w:rPr>
        <w:t xml:space="preserve">, שהיו חטופות </w:t>
      </w:r>
      <w:bookmarkStart w:id="6197" w:name="_ETM_Q12_269490"/>
      <w:bookmarkEnd w:id="6197"/>
      <w:r>
        <w:rPr>
          <w:rtl/>
        </w:rPr>
        <w:t>בשבי</w:t>
      </w:r>
      <w:r w:rsidRPr="00A822B9">
        <w:rPr>
          <w:rtl/>
        </w:rPr>
        <w:t xml:space="preserve"> </w:t>
      </w:r>
      <w:bookmarkStart w:id="6198" w:name="_ETM_Q12_269880"/>
      <w:bookmarkEnd w:id="6198"/>
      <w:r w:rsidRPr="00A822B9">
        <w:rPr>
          <w:rtl/>
        </w:rPr>
        <w:t xml:space="preserve">האויב </w:t>
      </w:r>
      <w:bookmarkStart w:id="6199" w:name="_ETM_Q12_270329"/>
      <w:bookmarkEnd w:id="6199"/>
      <w:r w:rsidRPr="00A822B9">
        <w:rPr>
          <w:rtl/>
        </w:rPr>
        <w:t xml:space="preserve">האכזרי </w:t>
      </w:r>
      <w:bookmarkStart w:id="6200" w:name="_ETM_Q12_271340"/>
      <w:bookmarkEnd w:id="6200"/>
      <w:r w:rsidRPr="00A822B9">
        <w:rPr>
          <w:rtl/>
        </w:rPr>
        <w:t xml:space="preserve">ברצועת </w:t>
      </w:r>
      <w:bookmarkStart w:id="6201" w:name="_ETM_Q12_272090"/>
      <w:bookmarkEnd w:id="6201"/>
      <w:r w:rsidRPr="00A822B9">
        <w:rPr>
          <w:rtl/>
        </w:rPr>
        <w:t xml:space="preserve">עזה </w:t>
      </w:r>
      <w:bookmarkStart w:id="6202" w:name="_ETM_Q12_272540"/>
      <w:bookmarkEnd w:id="6202"/>
      <w:r>
        <w:rPr>
          <w:rFonts w:hint="cs"/>
          <w:rtl/>
        </w:rPr>
        <w:t>ו</w:t>
      </w:r>
      <w:r w:rsidRPr="00A822B9">
        <w:rPr>
          <w:rtl/>
        </w:rPr>
        <w:t>ש</w:t>
      </w:r>
      <w:r>
        <w:rPr>
          <w:rFonts w:hint="cs"/>
          <w:rtl/>
        </w:rPr>
        <w:t>ו</w:t>
      </w:r>
      <w:r w:rsidRPr="00A822B9">
        <w:rPr>
          <w:rtl/>
        </w:rPr>
        <w:t>חררו</w:t>
      </w:r>
      <w:r>
        <w:rPr>
          <w:rFonts w:hint="cs"/>
          <w:rtl/>
        </w:rPr>
        <w:t>.</w:t>
      </w:r>
      <w:r w:rsidRPr="00A822B9">
        <w:rPr>
          <w:rtl/>
        </w:rPr>
        <w:t xml:space="preserve"> </w:t>
      </w:r>
      <w:bookmarkStart w:id="6203" w:name="_ETM_Q12_274119"/>
      <w:bookmarkEnd w:id="6203"/>
      <w:r>
        <w:rPr>
          <w:rFonts w:hint="cs"/>
          <w:rtl/>
        </w:rPr>
        <w:t>בנה</w:t>
      </w:r>
      <w:r w:rsidRPr="00A822B9">
        <w:rPr>
          <w:rtl/>
        </w:rPr>
        <w:t xml:space="preserve"> </w:t>
      </w:r>
      <w:bookmarkStart w:id="6204" w:name="_ETM_Q12_274479"/>
      <w:bookmarkEnd w:id="6204"/>
      <w:r w:rsidRPr="00A822B9">
        <w:rPr>
          <w:rtl/>
        </w:rPr>
        <w:t xml:space="preserve">של </w:t>
      </w:r>
      <w:bookmarkStart w:id="6205" w:name="_ETM_Q12_274659"/>
      <w:bookmarkEnd w:id="6205"/>
      <w:r w:rsidRPr="00A822B9">
        <w:rPr>
          <w:rtl/>
        </w:rPr>
        <w:t>גב</w:t>
      </w:r>
      <w:r>
        <w:rPr>
          <w:rFonts w:hint="cs"/>
          <w:rtl/>
        </w:rPr>
        <w:t>'</w:t>
      </w:r>
      <w:r w:rsidRPr="00A822B9">
        <w:rPr>
          <w:rtl/>
        </w:rPr>
        <w:t xml:space="preserve"> </w:t>
      </w:r>
      <w:bookmarkStart w:id="6206" w:name="_ETM_Q12_275679"/>
      <w:bookmarkStart w:id="6207" w:name="_ETM_Q12_275950"/>
      <w:bookmarkEnd w:id="6206"/>
      <w:bookmarkEnd w:id="6207"/>
      <w:proofErr w:type="spellStart"/>
      <w:r>
        <w:rPr>
          <w:rFonts w:hint="cs"/>
          <w:rtl/>
        </w:rPr>
        <w:t>טרופנוב</w:t>
      </w:r>
      <w:proofErr w:type="spellEnd"/>
      <w:r w:rsidRPr="00A822B9">
        <w:rPr>
          <w:rtl/>
        </w:rPr>
        <w:t xml:space="preserve"> </w:t>
      </w:r>
      <w:bookmarkStart w:id="6208" w:name="_ETM_Q12_276579"/>
      <w:bookmarkEnd w:id="6208"/>
      <w:r w:rsidRPr="00A822B9">
        <w:rPr>
          <w:rtl/>
        </w:rPr>
        <w:t xml:space="preserve">עדיין </w:t>
      </w:r>
      <w:bookmarkStart w:id="6209" w:name="_ETM_Q12_277029"/>
      <w:bookmarkEnd w:id="6209"/>
      <w:r w:rsidRPr="00A822B9">
        <w:rPr>
          <w:rtl/>
        </w:rPr>
        <w:t xml:space="preserve">שבוי </w:t>
      </w:r>
      <w:bookmarkStart w:id="6210" w:name="_ETM_Q12_278229"/>
      <w:bookmarkEnd w:id="6210"/>
      <w:r w:rsidRPr="00A822B9">
        <w:rPr>
          <w:rtl/>
        </w:rPr>
        <w:t xml:space="preserve">בעזה </w:t>
      </w:r>
      <w:bookmarkStart w:id="6211" w:name="_ETM_Q12_279340"/>
      <w:bookmarkEnd w:id="6211"/>
      <w:r>
        <w:rPr>
          <w:rFonts w:hint="cs"/>
          <w:rtl/>
        </w:rPr>
        <w:t>ו</w:t>
      </w:r>
      <w:r w:rsidRPr="00A822B9">
        <w:rPr>
          <w:rtl/>
        </w:rPr>
        <w:t xml:space="preserve">בעלה </w:t>
      </w:r>
      <w:bookmarkStart w:id="6212" w:name="_ETM_Q12_279789"/>
      <w:bookmarkEnd w:id="6212"/>
      <w:r w:rsidRPr="00A822B9">
        <w:rPr>
          <w:rtl/>
        </w:rPr>
        <w:t xml:space="preserve">נרצח </w:t>
      </w:r>
      <w:bookmarkStart w:id="6213" w:name="_ETM_Q12_280240"/>
      <w:bookmarkEnd w:id="6213"/>
      <w:r>
        <w:rPr>
          <w:rtl/>
        </w:rPr>
        <w:t>בט</w:t>
      </w:r>
      <w:r>
        <w:rPr>
          <w:rFonts w:hint="cs"/>
          <w:rtl/>
        </w:rPr>
        <w:t>ב</w:t>
      </w:r>
      <w:r w:rsidRPr="00A822B9">
        <w:rPr>
          <w:rtl/>
        </w:rPr>
        <w:t>ח</w:t>
      </w:r>
      <w:r>
        <w:rPr>
          <w:rFonts w:hint="cs"/>
          <w:rtl/>
        </w:rPr>
        <w:t>.</w:t>
      </w:r>
      <w:r w:rsidRPr="00A822B9">
        <w:rPr>
          <w:rtl/>
        </w:rPr>
        <w:t xml:space="preserve"> </w:t>
      </w:r>
      <w:bookmarkStart w:id="6214" w:name="_ETM_Q12_281690"/>
      <w:bookmarkEnd w:id="6214"/>
      <w:r w:rsidRPr="00A822B9">
        <w:rPr>
          <w:rtl/>
        </w:rPr>
        <w:t xml:space="preserve">אבל </w:t>
      </w:r>
      <w:bookmarkStart w:id="6215" w:name="_ETM_Q12_281870"/>
      <w:bookmarkEnd w:id="6215"/>
      <w:r>
        <w:rPr>
          <w:rFonts w:hint="cs"/>
          <w:rtl/>
        </w:rPr>
        <w:t>כ</w:t>
      </w:r>
      <w:r w:rsidRPr="00A822B9">
        <w:rPr>
          <w:rtl/>
        </w:rPr>
        <w:t xml:space="preserve">שאתה </w:t>
      </w:r>
      <w:bookmarkStart w:id="6216" w:name="_ETM_Q12_282050"/>
      <w:bookmarkEnd w:id="6216"/>
      <w:r w:rsidRPr="00A822B9">
        <w:rPr>
          <w:rtl/>
        </w:rPr>
        <w:t xml:space="preserve">יושב </w:t>
      </w:r>
      <w:bookmarkStart w:id="6217" w:name="_ETM_Q12_282319"/>
      <w:bookmarkEnd w:id="6217"/>
      <w:r>
        <w:rPr>
          <w:rtl/>
        </w:rPr>
        <w:t>אית</w:t>
      </w:r>
      <w:r>
        <w:rPr>
          <w:rFonts w:hint="cs"/>
          <w:rtl/>
        </w:rPr>
        <w:t>ן,</w:t>
      </w:r>
      <w:r w:rsidRPr="00A822B9">
        <w:rPr>
          <w:rtl/>
        </w:rPr>
        <w:t xml:space="preserve"> </w:t>
      </w:r>
      <w:bookmarkStart w:id="6218" w:name="_ETM_Q12_283389"/>
      <w:bookmarkEnd w:id="6218"/>
      <w:r w:rsidRPr="00A822B9">
        <w:rPr>
          <w:rtl/>
        </w:rPr>
        <w:t xml:space="preserve">אתה </w:t>
      </w:r>
      <w:bookmarkStart w:id="6219" w:name="_ETM_Q12_283599"/>
      <w:bookmarkEnd w:id="6219"/>
      <w:r w:rsidRPr="00A822B9">
        <w:rPr>
          <w:rtl/>
        </w:rPr>
        <w:t xml:space="preserve">פוגש </w:t>
      </w:r>
      <w:bookmarkStart w:id="6220" w:name="_ETM_Q12_283990"/>
      <w:bookmarkEnd w:id="6220"/>
      <w:r>
        <w:rPr>
          <w:rtl/>
        </w:rPr>
        <w:t>ש</w:t>
      </w:r>
      <w:r>
        <w:rPr>
          <w:rFonts w:hint="cs"/>
          <w:rtl/>
        </w:rPr>
        <w:t>ת</w:t>
      </w:r>
      <w:r w:rsidRPr="00A822B9">
        <w:rPr>
          <w:rtl/>
        </w:rPr>
        <w:t xml:space="preserve">י </w:t>
      </w:r>
      <w:bookmarkStart w:id="6221" w:name="_ETM_Q12_284200"/>
      <w:bookmarkEnd w:id="6221"/>
      <w:r w:rsidRPr="00A822B9">
        <w:rPr>
          <w:rtl/>
        </w:rPr>
        <w:t xml:space="preserve">נשים </w:t>
      </w:r>
      <w:bookmarkStart w:id="6222" w:name="_ETM_Q12_284590"/>
      <w:bookmarkEnd w:id="6222"/>
      <w:r w:rsidRPr="00A822B9">
        <w:rPr>
          <w:rtl/>
        </w:rPr>
        <w:t>עוצמת</w:t>
      </w:r>
      <w:r>
        <w:rPr>
          <w:rtl/>
        </w:rPr>
        <w:t>י</w:t>
      </w:r>
      <w:r>
        <w:rPr>
          <w:rFonts w:hint="cs"/>
          <w:rtl/>
        </w:rPr>
        <w:t>ות</w:t>
      </w:r>
      <w:r w:rsidR="002803B1">
        <w:rPr>
          <w:rFonts w:hint="cs"/>
          <w:rtl/>
        </w:rPr>
        <w:t>,</w:t>
      </w:r>
      <w:r w:rsidRPr="00A822B9">
        <w:rPr>
          <w:rtl/>
        </w:rPr>
        <w:t xml:space="preserve"> </w:t>
      </w:r>
      <w:bookmarkStart w:id="6223" w:name="_ETM_Q12_286000"/>
      <w:bookmarkEnd w:id="6223"/>
      <w:r w:rsidRPr="00A822B9">
        <w:rPr>
          <w:rtl/>
        </w:rPr>
        <w:t xml:space="preserve">שלא </w:t>
      </w:r>
      <w:bookmarkStart w:id="6224" w:name="_ETM_Q12_286360"/>
      <w:bookmarkEnd w:id="6224"/>
      <w:r>
        <w:rPr>
          <w:rFonts w:hint="cs"/>
          <w:rtl/>
        </w:rPr>
        <w:t>עוסקות</w:t>
      </w:r>
      <w:r w:rsidRPr="00A822B9">
        <w:rPr>
          <w:rtl/>
        </w:rPr>
        <w:t xml:space="preserve"> </w:t>
      </w:r>
      <w:bookmarkStart w:id="6225" w:name="_ETM_Q12_286930"/>
      <w:bookmarkEnd w:id="6225"/>
      <w:r>
        <w:rPr>
          <w:rFonts w:hint="cs"/>
          <w:rtl/>
        </w:rPr>
        <w:t xml:space="preserve">רק </w:t>
      </w:r>
      <w:r w:rsidRPr="00A822B9">
        <w:rPr>
          <w:rtl/>
        </w:rPr>
        <w:t xml:space="preserve">בטרגדיה </w:t>
      </w:r>
      <w:bookmarkStart w:id="6226" w:name="_ETM_Q12_287650"/>
      <w:bookmarkEnd w:id="6226"/>
      <w:r w:rsidRPr="00A822B9">
        <w:rPr>
          <w:rtl/>
        </w:rPr>
        <w:t xml:space="preserve">והכאב </w:t>
      </w:r>
      <w:bookmarkStart w:id="6227" w:name="_ETM_Q12_288070"/>
      <w:bookmarkEnd w:id="6227"/>
      <w:r w:rsidRPr="00A822B9">
        <w:rPr>
          <w:rtl/>
        </w:rPr>
        <w:t xml:space="preserve">האישי </w:t>
      </w:r>
      <w:bookmarkStart w:id="6228" w:name="_ETM_Q12_288430"/>
      <w:bookmarkEnd w:id="6228"/>
      <w:r>
        <w:rPr>
          <w:rtl/>
        </w:rPr>
        <w:t>שלה</w:t>
      </w:r>
      <w:r>
        <w:rPr>
          <w:rFonts w:hint="cs"/>
          <w:rtl/>
        </w:rPr>
        <w:t>ן</w:t>
      </w:r>
      <w:bookmarkStart w:id="6229" w:name="_ETM_Q12_289469"/>
      <w:bookmarkEnd w:id="6229"/>
      <w:r>
        <w:rPr>
          <w:rFonts w:hint="cs"/>
          <w:rtl/>
        </w:rPr>
        <w:t xml:space="preserve"> </w:t>
      </w:r>
      <w:r>
        <w:rPr>
          <w:rtl/>
        </w:rPr>
        <w:t>אל</w:t>
      </w:r>
      <w:r>
        <w:rPr>
          <w:rFonts w:hint="cs"/>
          <w:rtl/>
        </w:rPr>
        <w:t>א</w:t>
      </w:r>
      <w:r w:rsidRPr="00A822B9">
        <w:rPr>
          <w:rtl/>
        </w:rPr>
        <w:t xml:space="preserve"> </w:t>
      </w:r>
      <w:bookmarkStart w:id="6230" w:name="_ETM_Q12_289710"/>
      <w:bookmarkEnd w:id="6230"/>
      <w:r>
        <w:rPr>
          <w:rtl/>
        </w:rPr>
        <w:t>א</w:t>
      </w:r>
      <w:r w:rsidRPr="00A822B9">
        <w:rPr>
          <w:rtl/>
        </w:rPr>
        <w:t xml:space="preserve">כפת </w:t>
      </w:r>
      <w:bookmarkStart w:id="6231" w:name="_ETM_Q12_290189"/>
      <w:bookmarkEnd w:id="6231"/>
      <w:r>
        <w:rPr>
          <w:rtl/>
        </w:rPr>
        <w:t>לה</w:t>
      </w:r>
      <w:r>
        <w:rPr>
          <w:rFonts w:hint="cs"/>
          <w:rtl/>
        </w:rPr>
        <w:t>ן</w:t>
      </w:r>
      <w:r w:rsidRPr="00A822B9">
        <w:rPr>
          <w:rtl/>
        </w:rPr>
        <w:t xml:space="preserve"> </w:t>
      </w:r>
      <w:bookmarkStart w:id="6232" w:name="_ETM_Q12_291049"/>
      <w:bookmarkEnd w:id="6232"/>
      <w:r w:rsidRPr="00A822B9">
        <w:rPr>
          <w:rtl/>
        </w:rPr>
        <w:t xml:space="preserve">מהמצב </w:t>
      </w:r>
      <w:bookmarkStart w:id="6233" w:name="_ETM_Q12_291710"/>
      <w:bookmarkEnd w:id="6233"/>
      <w:r w:rsidRPr="00A822B9">
        <w:rPr>
          <w:rtl/>
        </w:rPr>
        <w:t xml:space="preserve">בעם </w:t>
      </w:r>
      <w:bookmarkStart w:id="6234" w:name="_ETM_Q12_291950"/>
      <w:bookmarkEnd w:id="6234"/>
      <w:r w:rsidRPr="00A822B9">
        <w:rPr>
          <w:rtl/>
        </w:rPr>
        <w:t>ישראל</w:t>
      </w:r>
      <w:r>
        <w:rPr>
          <w:rFonts w:hint="cs"/>
          <w:rtl/>
        </w:rPr>
        <w:t>.</w:t>
      </w:r>
      <w:r w:rsidRPr="00A822B9">
        <w:rPr>
          <w:rtl/>
        </w:rPr>
        <w:t xml:space="preserve"> </w:t>
      </w:r>
      <w:bookmarkStart w:id="6235" w:name="_ETM_Q12_293110"/>
      <w:bookmarkStart w:id="6236" w:name="_ETM_Q12_294773"/>
      <w:bookmarkStart w:id="6237" w:name="_ETM_Q12_294933"/>
      <w:bookmarkStart w:id="6238" w:name="_ETM_Q12_294994"/>
      <w:bookmarkStart w:id="6239" w:name="_ETM_Q12_295078"/>
      <w:bookmarkEnd w:id="6235"/>
      <w:bookmarkEnd w:id="6236"/>
      <w:bookmarkEnd w:id="6237"/>
      <w:bookmarkEnd w:id="6238"/>
      <w:bookmarkEnd w:id="6239"/>
      <w:r>
        <w:rPr>
          <w:rtl/>
        </w:rPr>
        <w:t>ה</w:t>
      </w:r>
      <w:r>
        <w:rPr>
          <w:rFonts w:hint="cs"/>
          <w:rtl/>
        </w:rPr>
        <w:t>ן</w:t>
      </w:r>
      <w:r w:rsidRPr="00A822B9">
        <w:rPr>
          <w:rtl/>
        </w:rPr>
        <w:t xml:space="preserve"> </w:t>
      </w:r>
      <w:bookmarkStart w:id="6240" w:name="_ETM_Q12_293350"/>
      <w:bookmarkEnd w:id="6240"/>
      <w:r w:rsidRPr="00A822B9">
        <w:rPr>
          <w:rtl/>
        </w:rPr>
        <w:t xml:space="preserve">שאלו </w:t>
      </w:r>
      <w:bookmarkStart w:id="6241" w:name="_ETM_Q12_293680"/>
      <w:bookmarkEnd w:id="6241"/>
      <w:r w:rsidRPr="00A822B9">
        <w:rPr>
          <w:rtl/>
        </w:rPr>
        <w:t xml:space="preserve">אותי </w:t>
      </w:r>
      <w:bookmarkStart w:id="6242" w:name="_ETM_Q12_294550"/>
      <w:bookmarkEnd w:id="6242"/>
      <w:r w:rsidRPr="00A822B9">
        <w:rPr>
          <w:rtl/>
        </w:rPr>
        <w:t>מה</w:t>
      </w:r>
      <w:bookmarkStart w:id="6243" w:name="_ETM_Q12_294940"/>
      <w:bookmarkEnd w:id="6243"/>
      <w:r w:rsidRPr="00A822B9">
        <w:rPr>
          <w:rtl/>
        </w:rPr>
        <w:t xml:space="preserve">י </w:t>
      </w:r>
      <w:bookmarkStart w:id="6244" w:name="_ETM_Q12_295150"/>
      <w:bookmarkEnd w:id="6244"/>
      <w:r w:rsidRPr="00A822B9">
        <w:rPr>
          <w:rtl/>
        </w:rPr>
        <w:t xml:space="preserve">האפשרות </w:t>
      </w:r>
      <w:bookmarkStart w:id="6245" w:name="_ETM_Q12_295750"/>
      <w:bookmarkEnd w:id="6245"/>
      <w:r w:rsidRPr="00A822B9">
        <w:rPr>
          <w:rtl/>
        </w:rPr>
        <w:t xml:space="preserve">לעשות </w:t>
      </w:r>
      <w:bookmarkStart w:id="6246" w:name="_ETM_Q12_296830"/>
      <w:bookmarkEnd w:id="6246"/>
      <w:r w:rsidRPr="00A822B9">
        <w:rPr>
          <w:rtl/>
        </w:rPr>
        <w:t xml:space="preserve">כדי </w:t>
      </w:r>
      <w:bookmarkStart w:id="6247" w:name="_ETM_Q12_297130"/>
      <w:bookmarkEnd w:id="6247"/>
      <w:r w:rsidRPr="00A822B9">
        <w:rPr>
          <w:rtl/>
        </w:rPr>
        <w:t xml:space="preserve">להגביר </w:t>
      </w:r>
      <w:bookmarkStart w:id="6248" w:name="_ETM_Q12_297580"/>
      <w:bookmarkEnd w:id="6248"/>
      <w:r w:rsidRPr="00A822B9">
        <w:rPr>
          <w:rtl/>
        </w:rPr>
        <w:t xml:space="preserve">את </w:t>
      </w:r>
      <w:bookmarkStart w:id="6249" w:name="_ETM_Q12_297730"/>
      <w:bookmarkEnd w:id="6249"/>
      <w:r w:rsidRPr="00A822B9">
        <w:rPr>
          <w:rtl/>
        </w:rPr>
        <w:t xml:space="preserve">האחדות </w:t>
      </w:r>
      <w:bookmarkStart w:id="6250" w:name="_ETM_Q12_298150"/>
      <w:bookmarkEnd w:id="6250"/>
      <w:r w:rsidRPr="00A822B9">
        <w:rPr>
          <w:rtl/>
        </w:rPr>
        <w:t>בעם</w:t>
      </w:r>
      <w:r>
        <w:rPr>
          <w:rFonts w:hint="cs"/>
          <w:rtl/>
        </w:rPr>
        <w:t>.</w:t>
      </w:r>
      <w:r w:rsidRPr="00A822B9">
        <w:rPr>
          <w:rtl/>
        </w:rPr>
        <w:t xml:space="preserve"> </w:t>
      </w:r>
      <w:bookmarkStart w:id="6251" w:name="_ETM_Q12_299209"/>
      <w:bookmarkEnd w:id="6251"/>
      <w:r w:rsidRPr="00A822B9">
        <w:rPr>
          <w:rtl/>
        </w:rPr>
        <w:t xml:space="preserve">השאלה </w:t>
      </w:r>
      <w:bookmarkStart w:id="6252" w:name="_ETM_Q12_300169"/>
      <w:bookmarkEnd w:id="6252"/>
      <w:r>
        <w:rPr>
          <w:rFonts w:hint="cs"/>
          <w:rtl/>
        </w:rPr>
        <w:t>המהדהדת הזו,</w:t>
      </w:r>
      <w:r w:rsidRPr="00A822B9">
        <w:rPr>
          <w:rtl/>
        </w:rPr>
        <w:t xml:space="preserve"> </w:t>
      </w:r>
      <w:bookmarkStart w:id="6253" w:name="_ETM_Q12_300829"/>
      <w:bookmarkStart w:id="6254" w:name="_ETM_Q12_302869"/>
      <w:bookmarkEnd w:id="6253"/>
      <w:bookmarkEnd w:id="6254"/>
      <w:r w:rsidRPr="00A822B9">
        <w:rPr>
          <w:rtl/>
        </w:rPr>
        <w:t xml:space="preserve">שנשאלה </w:t>
      </w:r>
      <w:bookmarkStart w:id="6255" w:name="_ETM_Q12_303560"/>
      <w:bookmarkEnd w:id="6255"/>
      <w:r>
        <w:rPr>
          <w:rtl/>
        </w:rPr>
        <w:t>ע</w:t>
      </w:r>
      <w:r>
        <w:rPr>
          <w:rFonts w:hint="cs"/>
          <w:rtl/>
        </w:rPr>
        <w:t>ל ידי</w:t>
      </w:r>
      <w:r w:rsidRPr="00A822B9">
        <w:rPr>
          <w:rtl/>
        </w:rPr>
        <w:t xml:space="preserve"> </w:t>
      </w:r>
      <w:bookmarkStart w:id="6256" w:name="_ETM_Q12_304369"/>
      <w:bookmarkEnd w:id="6256"/>
      <w:r w:rsidRPr="00A822B9">
        <w:rPr>
          <w:rtl/>
        </w:rPr>
        <w:t xml:space="preserve">החיים </w:t>
      </w:r>
      <w:bookmarkStart w:id="6257" w:name="_ETM_Q12_305390"/>
      <w:bookmarkEnd w:id="6257"/>
      <w:r w:rsidRPr="00A822B9">
        <w:rPr>
          <w:rtl/>
        </w:rPr>
        <w:t>ששרדו</w:t>
      </w:r>
      <w:r>
        <w:rPr>
          <w:rFonts w:hint="cs"/>
          <w:rtl/>
        </w:rPr>
        <w:t>,</w:t>
      </w:r>
      <w:r w:rsidRPr="00A822B9">
        <w:rPr>
          <w:rtl/>
        </w:rPr>
        <w:t xml:space="preserve"> </w:t>
      </w:r>
      <w:bookmarkStart w:id="6258" w:name="_ETM_Q12_306560"/>
      <w:bookmarkEnd w:id="6258"/>
      <w:r>
        <w:rPr>
          <w:rFonts w:hint="cs"/>
          <w:rtl/>
        </w:rPr>
        <w:t xml:space="preserve">היא </w:t>
      </w:r>
      <w:r w:rsidRPr="00A822B9">
        <w:rPr>
          <w:rtl/>
        </w:rPr>
        <w:t xml:space="preserve">משהו </w:t>
      </w:r>
      <w:bookmarkStart w:id="6259" w:name="_ETM_Q12_307039"/>
      <w:bookmarkEnd w:id="6259"/>
      <w:r w:rsidRPr="00A822B9">
        <w:rPr>
          <w:rtl/>
        </w:rPr>
        <w:t xml:space="preserve">שאנחנו </w:t>
      </w:r>
      <w:bookmarkStart w:id="6260" w:name="_ETM_Q12_307369"/>
      <w:bookmarkEnd w:id="6260"/>
      <w:r w:rsidRPr="00A822B9">
        <w:rPr>
          <w:rtl/>
        </w:rPr>
        <w:t xml:space="preserve">חייבים </w:t>
      </w:r>
      <w:bookmarkStart w:id="6261" w:name="_ETM_Q12_307759"/>
      <w:bookmarkEnd w:id="6261"/>
      <w:r w:rsidRPr="00A822B9">
        <w:rPr>
          <w:rtl/>
        </w:rPr>
        <w:t xml:space="preserve">להדהד </w:t>
      </w:r>
      <w:bookmarkStart w:id="6262" w:name="_ETM_Q12_308300"/>
      <w:bookmarkEnd w:id="6262"/>
      <w:r w:rsidRPr="00A822B9">
        <w:rPr>
          <w:rtl/>
        </w:rPr>
        <w:t xml:space="preserve">ולענות </w:t>
      </w:r>
      <w:bookmarkStart w:id="6263" w:name="_ETM_Q12_308810"/>
      <w:bookmarkEnd w:id="6263"/>
      <w:r>
        <w:rPr>
          <w:rtl/>
        </w:rPr>
        <w:t>לה</w:t>
      </w:r>
      <w:r>
        <w:rPr>
          <w:rFonts w:hint="cs"/>
          <w:rtl/>
        </w:rPr>
        <w:t>ן</w:t>
      </w:r>
      <w:r w:rsidRPr="00A822B9">
        <w:rPr>
          <w:rtl/>
        </w:rPr>
        <w:t xml:space="preserve"> </w:t>
      </w:r>
      <w:bookmarkStart w:id="6264" w:name="_ETM_Q12_309019"/>
      <w:bookmarkEnd w:id="6264"/>
      <w:r w:rsidRPr="00A822B9">
        <w:rPr>
          <w:rtl/>
        </w:rPr>
        <w:t xml:space="preserve">באהבת </w:t>
      </w:r>
      <w:bookmarkStart w:id="6265" w:name="_ETM_Q12_309470"/>
      <w:bookmarkEnd w:id="6265"/>
      <w:r w:rsidRPr="00A822B9">
        <w:rPr>
          <w:rtl/>
        </w:rPr>
        <w:t>ישראל</w:t>
      </w:r>
      <w:r>
        <w:rPr>
          <w:rFonts w:hint="cs"/>
          <w:rtl/>
        </w:rPr>
        <w:t>,</w:t>
      </w:r>
      <w:r w:rsidRPr="00A822B9">
        <w:rPr>
          <w:rtl/>
        </w:rPr>
        <w:t xml:space="preserve"> </w:t>
      </w:r>
      <w:bookmarkStart w:id="6266" w:name="_ETM_Q12_310710"/>
      <w:bookmarkStart w:id="6267" w:name="_ETM_Q12_310860"/>
      <w:bookmarkEnd w:id="6266"/>
      <w:bookmarkEnd w:id="6267"/>
      <w:r w:rsidRPr="00A822B9">
        <w:rPr>
          <w:rtl/>
        </w:rPr>
        <w:t xml:space="preserve">למען </w:t>
      </w:r>
      <w:bookmarkStart w:id="6268" w:name="_ETM_Q12_311160"/>
      <w:bookmarkEnd w:id="6268"/>
      <w:r w:rsidRPr="00A822B9">
        <w:rPr>
          <w:rtl/>
        </w:rPr>
        <w:t>החיים</w:t>
      </w:r>
      <w:r>
        <w:rPr>
          <w:rFonts w:hint="cs"/>
          <w:rtl/>
        </w:rPr>
        <w:t>,</w:t>
      </w:r>
      <w:r w:rsidRPr="00A822B9">
        <w:rPr>
          <w:rtl/>
        </w:rPr>
        <w:t xml:space="preserve"> </w:t>
      </w:r>
      <w:bookmarkStart w:id="6269" w:name="_ETM_Q12_312280"/>
      <w:bookmarkEnd w:id="6269"/>
      <w:r w:rsidRPr="00A822B9">
        <w:rPr>
          <w:rtl/>
        </w:rPr>
        <w:t>ולהבדיל</w:t>
      </w:r>
      <w:r>
        <w:rPr>
          <w:rFonts w:hint="cs"/>
          <w:rtl/>
        </w:rPr>
        <w:t>,</w:t>
      </w:r>
      <w:r w:rsidRPr="00A822B9">
        <w:rPr>
          <w:rtl/>
        </w:rPr>
        <w:t xml:space="preserve"> </w:t>
      </w:r>
      <w:bookmarkStart w:id="6270" w:name="_ETM_Q12_312819"/>
      <w:bookmarkStart w:id="6271" w:name="_ETM_Q12_313150"/>
      <w:bookmarkEnd w:id="6270"/>
      <w:bookmarkEnd w:id="6271"/>
      <w:r w:rsidRPr="00A822B9">
        <w:rPr>
          <w:rtl/>
        </w:rPr>
        <w:t xml:space="preserve">למען </w:t>
      </w:r>
      <w:r>
        <w:rPr>
          <w:rFonts w:hint="cs"/>
          <w:rtl/>
        </w:rPr>
        <w:t>ה</w:t>
      </w:r>
      <w:r w:rsidRPr="00A822B9">
        <w:rPr>
          <w:rtl/>
        </w:rPr>
        <w:t>נרצחים</w:t>
      </w:r>
      <w:r w:rsidR="002803B1">
        <w:rPr>
          <w:rFonts w:hint="cs"/>
          <w:rtl/>
        </w:rPr>
        <w:t>,</w:t>
      </w:r>
      <w:r w:rsidRPr="00A822B9">
        <w:rPr>
          <w:rtl/>
        </w:rPr>
        <w:t xml:space="preserve"> </w:t>
      </w:r>
      <w:bookmarkStart w:id="6272" w:name="_ETM_Q12_313630"/>
      <w:bookmarkEnd w:id="6272"/>
      <w:r>
        <w:rPr>
          <w:rFonts w:hint="cs"/>
          <w:rtl/>
        </w:rPr>
        <w:t>ה</w:t>
      </w:r>
      <w:r w:rsidR="002803B1">
        <w:rPr>
          <w:rFonts w:hint="cs"/>
          <w:rtl/>
        </w:rPr>
        <w:t>שם</w:t>
      </w:r>
      <w:r w:rsidRPr="004948BE">
        <w:rPr>
          <w:rtl/>
        </w:rPr>
        <w:t xml:space="preserve"> י</w:t>
      </w:r>
      <w:r>
        <w:rPr>
          <w:rFonts w:hint="cs"/>
          <w:rtl/>
        </w:rPr>
        <w:t>י</w:t>
      </w:r>
      <w:r w:rsidRPr="004948BE">
        <w:rPr>
          <w:rtl/>
        </w:rPr>
        <w:t>קום</w:t>
      </w:r>
      <w:r w:rsidRPr="00A822B9">
        <w:rPr>
          <w:rtl/>
        </w:rPr>
        <w:t xml:space="preserve"> </w:t>
      </w:r>
      <w:bookmarkStart w:id="6273" w:name="_ETM_Q12_313959"/>
      <w:bookmarkStart w:id="6274" w:name="_ETM_Q12_314260"/>
      <w:bookmarkEnd w:id="6273"/>
      <w:bookmarkEnd w:id="6274"/>
      <w:r w:rsidRPr="00A822B9">
        <w:rPr>
          <w:rtl/>
        </w:rPr>
        <w:t>דמם</w:t>
      </w:r>
      <w:r>
        <w:rPr>
          <w:rFonts w:hint="cs"/>
          <w:rtl/>
        </w:rPr>
        <w:t>,</w:t>
      </w:r>
      <w:r w:rsidRPr="00A822B9">
        <w:rPr>
          <w:rtl/>
        </w:rPr>
        <w:t xml:space="preserve"> </w:t>
      </w:r>
      <w:bookmarkStart w:id="6275" w:name="_ETM_Q12_315389"/>
      <w:bookmarkEnd w:id="6275"/>
      <w:r w:rsidRPr="00A822B9">
        <w:rPr>
          <w:rtl/>
        </w:rPr>
        <w:t xml:space="preserve">שנהיה </w:t>
      </w:r>
      <w:bookmarkStart w:id="6276" w:name="_ETM_Q12_315870"/>
      <w:bookmarkEnd w:id="6276"/>
      <w:r w:rsidRPr="00A822B9">
        <w:rPr>
          <w:rtl/>
        </w:rPr>
        <w:t xml:space="preserve">ראויים </w:t>
      </w:r>
      <w:bookmarkStart w:id="6277" w:name="_ETM_Q12_316379"/>
      <w:bookmarkEnd w:id="6277"/>
      <w:r w:rsidRPr="00A822B9">
        <w:rPr>
          <w:rtl/>
        </w:rPr>
        <w:t>להם</w:t>
      </w:r>
      <w:r>
        <w:rPr>
          <w:rFonts w:hint="cs"/>
          <w:rtl/>
        </w:rPr>
        <w:t>.</w:t>
      </w:r>
      <w:r w:rsidRPr="00A822B9">
        <w:rPr>
          <w:rtl/>
        </w:rPr>
        <w:t xml:space="preserve"> </w:t>
      </w:r>
      <w:bookmarkStart w:id="6278" w:name="_ETM_Q12_318459"/>
      <w:bookmarkEnd w:id="6278"/>
    </w:p>
    <w:p w14:paraId="4AA25B90" w14:textId="77777777" w:rsidR="00C4260E" w:rsidRDefault="00C4260E" w:rsidP="00917A8B">
      <w:pPr>
        <w:rPr>
          <w:rtl/>
        </w:rPr>
      </w:pPr>
      <w:bookmarkStart w:id="6279" w:name="_ETM_Q12_316733"/>
      <w:bookmarkStart w:id="6280" w:name="_ETM_Q12_316819"/>
      <w:bookmarkEnd w:id="6279"/>
      <w:bookmarkEnd w:id="6280"/>
    </w:p>
    <w:p w14:paraId="519F871E" w14:textId="345EC1D8" w:rsidR="00C4260E" w:rsidRDefault="00C4260E" w:rsidP="002803B1">
      <w:pPr>
        <w:rPr>
          <w:rtl/>
        </w:rPr>
      </w:pPr>
      <w:bookmarkStart w:id="6281" w:name="_ETM_Q12_316971"/>
      <w:bookmarkStart w:id="6282" w:name="_ETM_Q12_317049"/>
      <w:bookmarkEnd w:id="6281"/>
      <w:bookmarkEnd w:id="6282"/>
      <w:r w:rsidRPr="00A822B9">
        <w:rPr>
          <w:rtl/>
        </w:rPr>
        <w:t xml:space="preserve">אנחנו </w:t>
      </w:r>
      <w:bookmarkStart w:id="6283" w:name="_ETM_Q12_318849"/>
      <w:bookmarkEnd w:id="6283"/>
      <w:r w:rsidRPr="00A822B9">
        <w:rPr>
          <w:rtl/>
        </w:rPr>
        <w:t xml:space="preserve">מביאים </w:t>
      </w:r>
      <w:bookmarkStart w:id="6284" w:name="_ETM_Q12_319209"/>
      <w:bookmarkEnd w:id="6284"/>
      <w:r w:rsidRPr="00A822B9">
        <w:rPr>
          <w:rtl/>
        </w:rPr>
        <w:t xml:space="preserve">לכם </w:t>
      </w:r>
      <w:bookmarkStart w:id="6285" w:name="_ETM_Q12_319540"/>
      <w:bookmarkEnd w:id="6285"/>
      <w:r w:rsidRPr="00A822B9">
        <w:rPr>
          <w:rtl/>
        </w:rPr>
        <w:t xml:space="preserve">כאן </w:t>
      </w:r>
      <w:bookmarkStart w:id="6286" w:name="_ETM_Q12_319750"/>
      <w:bookmarkEnd w:id="6286"/>
      <w:r w:rsidRPr="00A822B9">
        <w:rPr>
          <w:rtl/>
        </w:rPr>
        <w:t xml:space="preserve">היום </w:t>
      </w:r>
      <w:bookmarkStart w:id="6287" w:name="_ETM_Q12_320840"/>
      <w:bookmarkEnd w:id="6287"/>
      <w:r w:rsidRPr="00A822B9">
        <w:rPr>
          <w:rtl/>
        </w:rPr>
        <w:t xml:space="preserve">את </w:t>
      </w:r>
      <w:bookmarkStart w:id="6288" w:name="_ETM_Q12_321020"/>
      <w:bookmarkEnd w:id="6288"/>
      <w:r w:rsidRPr="00A822B9">
        <w:rPr>
          <w:rtl/>
        </w:rPr>
        <w:t xml:space="preserve">הצעת </w:t>
      </w:r>
      <w:bookmarkStart w:id="6289" w:name="_ETM_Q12_321440"/>
      <w:bookmarkEnd w:id="6289"/>
      <w:r w:rsidR="002803B1">
        <w:rPr>
          <w:rFonts w:hint="cs"/>
          <w:rtl/>
        </w:rPr>
        <w:t>ה</w:t>
      </w:r>
      <w:r w:rsidRPr="00A822B9">
        <w:rPr>
          <w:rtl/>
        </w:rPr>
        <w:t xml:space="preserve">חוק </w:t>
      </w:r>
      <w:bookmarkStart w:id="6290" w:name="_ETM_Q12_321739"/>
      <w:bookmarkEnd w:id="6290"/>
      <w:r w:rsidRPr="004948BE">
        <w:rPr>
          <w:rtl/>
        </w:rPr>
        <w:t>להסדרת אירוע הילול</w:t>
      </w:r>
      <w:r>
        <w:rPr>
          <w:rtl/>
        </w:rPr>
        <w:t xml:space="preserve">ת רבי שמעון בר יוחאי בהר מירון </w:t>
      </w:r>
      <w:r>
        <w:rPr>
          <w:rFonts w:hint="cs"/>
          <w:rtl/>
        </w:rPr>
        <w:t>(</w:t>
      </w:r>
      <w:r>
        <w:rPr>
          <w:rtl/>
        </w:rPr>
        <w:t>הוראת שעה</w:t>
      </w:r>
      <w:r>
        <w:rPr>
          <w:rFonts w:hint="cs"/>
          <w:rtl/>
        </w:rPr>
        <w:t>)</w:t>
      </w:r>
      <w:r w:rsidRPr="004948BE">
        <w:rPr>
          <w:rtl/>
        </w:rPr>
        <w:t>, התשפ"ד–</w:t>
      </w:r>
      <w:r>
        <w:rPr>
          <w:rFonts w:hint="cs"/>
          <w:rtl/>
        </w:rPr>
        <w:t xml:space="preserve">2024, </w:t>
      </w:r>
      <w:bookmarkStart w:id="6291" w:name="_ETM_Q12_329540"/>
      <w:bookmarkEnd w:id="6291"/>
      <w:r w:rsidRPr="00A822B9">
        <w:rPr>
          <w:rtl/>
        </w:rPr>
        <w:t xml:space="preserve">לאישור </w:t>
      </w:r>
      <w:bookmarkStart w:id="6292" w:name="_ETM_Q12_329870"/>
      <w:bookmarkEnd w:id="6292"/>
      <w:r w:rsidRPr="00A822B9">
        <w:rPr>
          <w:rtl/>
        </w:rPr>
        <w:t xml:space="preserve">בקריאה </w:t>
      </w:r>
      <w:bookmarkStart w:id="6293" w:name="_ETM_Q12_330290"/>
      <w:bookmarkEnd w:id="6293"/>
      <w:r>
        <w:rPr>
          <w:rFonts w:hint="cs"/>
          <w:rtl/>
        </w:rPr>
        <w:t>ה</w:t>
      </w:r>
      <w:r w:rsidRPr="00A822B9">
        <w:rPr>
          <w:rtl/>
        </w:rPr>
        <w:t xml:space="preserve">שנייה </w:t>
      </w:r>
      <w:bookmarkStart w:id="6294" w:name="_ETM_Q12_330560"/>
      <w:bookmarkEnd w:id="6294"/>
      <w:r w:rsidRPr="00A822B9">
        <w:rPr>
          <w:rtl/>
        </w:rPr>
        <w:t>ו</w:t>
      </w:r>
      <w:r>
        <w:rPr>
          <w:rFonts w:hint="cs"/>
          <w:rtl/>
        </w:rPr>
        <w:t>ה</w:t>
      </w:r>
      <w:r w:rsidRPr="00A822B9">
        <w:rPr>
          <w:rtl/>
        </w:rPr>
        <w:t>שלישית</w:t>
      </w:r>
      <w:r>
        <w:rPr>
          <w:rFonts w:hint="cs"/>
          <w:rtl/>
        </w:rPr>
        <w:t>.</w:t>
      </w:r>
      <w:r w:rsidRPr="00A822B9">
        <w:rPr>
          <w:rtl/>
        </w:rPr>
        <w:t xml:space="preserve"> </w:t>
      </w:r>
      <w:bookmarkStart w:id="6295" w:name="_ETM_Q12_332069"/>
      <w:bookmarkEnd w:id="6295"/>
      <w:r w:rsidRPr="00A822B9">
        <w:rPr>
          <w:rtl/>
        </w:rPr>
        <w:t xml:space="preserve">לחברים </w:t>
      </w:r>
      <w:bookmarkStart w:id="6296" w:name="_ETM_Q12_332609"/>
      <w:bookmarkEnd w:id="6296"/>
      <w:r w:rsidRPr="00A822B9">
        <w:rPr>
          <w:rtl/>
        </w:rPr>
        <w:t xml:space="preserve">אני </w:t>
      </w:r>
      <w:bookmarkStart w:id="6297" w:name="_ETM_Q12_332760"/>
      <w:bookmarkEnd w:id="6297"/>
      <w:r w:rsidRPr="00A822B9">
        <w:rPr>
          <w:rtl/>
        </w:rPr>
        <w:t xml:space="preserve">אומר </w:t>
      </w:r>
      <w:bookmarkStart w:id="6298" w:name="_ETM_Q12_333150"/>
      <w:bookmarkEnd w:id="6298"/>
      <w:r w:rsidRPr="00A822B9">
        <w:rPr>
          <w:rtl/>
        </w:rPr>
        <w:t xml:space="preserve">שהחוק </w:t>
      </w:r>
      <w:bookmarkStart w:id="6299" w:name="_ETM_Q12_333749"/>
      <w:bookmarkEnd w:id="6299"/>
      <w:r w:rsidRPr="00A822B9">
        <w:rPr>
          <w:rtl/>
        </w:rPr>
        <w:t xml:space="preserve">הזה </w:t>
      </w:r>
      <w:bookmarkStart w:id="6300" w:name="_ETM_Q12_333930"/>
      <w:bookmarkEnd w:id="6300"/>
      <w:r w:rsidRPr="00A822B9">
        <w:rPr>
          <w:rtl/>
        </w:rPr>
        <w:t xml:space="preserve">נדרש </w:t>
      </w:r>
      <w:bookmarkStart w:id="6301" w:name="_ETM_Q12_334980"/>
      <w:bookmarkEnd w:id="6301"/>
      <w:r w:rsidRPr="00A822B9">
        <w:rPr>
          <w:rtl/>
        </w:rPr>
        <w:t xml:space="preserve">לפי </w:t>
      </w:r>
      <w:bookmarkStart w:id="6302" w:name="_ETM_Q12_335909"/>
      <w:bookmarkEnd w:id="6302"/>
      <w:r w:rsidRPr="00A822B9">
        <w:rPr>
          <w:rtl/>
        </w:rPr>
        <w:t xml:space="preserve">ההמלצות </w:t>
      </w:r>
      <w:bookmarkStart w:id="6303" w:name="_ETM_Q12_336480"/>
      <w:bookmarkEnd w:id="6303"/>
      <w:r w:rsidRPr="00A822B9">
        <w:rPr>
          <w:rtl/>
        </w:rPr>
        <w:t xml:space="preserve">של </w:t>
      </w:r>
      <w:bookmarkStart w:id="6304" w:name="_ETM_Q12_336599"/>
      <w:bookmarkEnd w:id="6304"/>
      <w:r w:rsidRPr="00A822B9">
        <w:rPr>
          <w:rtl/>
        </w:rPr>
        <w:t xml:space="preserve">ועדת </w:t>
      </w:r>
      <w:bookmarkStart w:id="6305" w:name="_ETM_Q12_336870"/>
      <w:bookmarkEnd w:id="6305"/>
      <w:r w:rsidRPr="00A822B9">
        <w:rPr>
          <w:rtl/>
        </w:rPr>
        <w:t xml:space="preserve">חקירה </w:t>
      </w:r>
      <w:bookmarkStart w:id="6306" w:name="_ETM_Q12_337319"/>
      <w:bookmarkEnd w:id="6306"/>
      <w:r w:rsidRPr="00A822B9">
        <w:rPr>
          <w:rtl/>
        </w:rPr>
        <w:t>ממלכתית</w:t>
      </w:r>
      <w:r>
        <w:rPr>
          <w:rFonts w:hint="cs"/>
          <w:rtl/>
        </w:rPr>
        <w:t>,</w:t>
      </w:r>
      <w:r w:rsidRPr="00A822B9">
        <w:rPr>
          <w:rtl/>
        </w:rPr>
        <w:t xml:space="preserve"> </w:t>
      </w:r>
      <w:bookmarkStart w:id="6307" w:name="_ETM_Q12_338219"/>
      <w:bookmarkEnd w:id="6307"/>
      <w:r w:rsidRPr="00A822B9">
        <w:rPr>
          <w:rtl/>
        </w:rPr>
        <w:t>ש</w:t>
      </w:r>
      <w:bookmarkStart w:id="6308" w:name="_ETM_Q12_338430"/>
      <w:bookmarkEnd w:id="6308"/>
      <w:r>
        <w:rPr>
          <w:rFonts w:hint="cs"/>
          <w:rtl/>
        </w:rPr>
        <w:t>טענה</w:t>
      </w:r>
      <w:r w:rsidRPr="00A822B9">
        <w:rPr>
          <w:rtl/>
        </w:rPr>
        <w:t xml:space="preserve"> </w:t>
      </w:r>
      <w:bookmarkStart w:id="6309" w:name="_ETM_Q12_339370"/>
      <w:bookmarkStart w:id="6310" w:name="_ETM_Q12_339790"/>
      <w:bookmarkEnd w:id="6309"/>
      <w:bookmarkEnd w:id="6310"/>
      <w:r>
        <w:rPr>
          <w:rFonts w:hint="cs"/>
          <w:rtl/>
        </w:rPr>
        <w:t>שאחת הסיבות</w:t>
      </w:r>
      <w:bookmarkStart w:id="6311" w:name="_ETM_Q12_340090"/>
      <w:bookmarkEnd w:id="6311"/>
      <w:r>
        <w:rPr>
          <w:rFonts w:hint="cs"/>
          <w:rtl/>
        </w:rPr>
        <w:t xml:space="preserve"> ש</w:t>
      </w:r>
      <w:r w:rsidRPr="00A822B9">
        <w:rPr>
          <w:rtl/>
        </w:rPr>
        <w:t xml:space="preserve">היה </w:t>
      </w:r>
      <w:bookmarkStart w:id="6312" w:name="_ETM_Q12_340419"/>
      <w:bookmarkEnd w:id="6312"/>
      <w:r w:rsidRPr="00A822B9">
        <w:rPr>
          <w:rtl/>
        </w:rPr>
        <w:t xml:space="preserve">מה </w:t>
      </w:r>
      <w:bookmarkStart w:id="6313" w:name="_ETM_Q12_340540"/>
      <w:bookmarkEnd w:id="6313"/>
      <w:r w:rsidRPr="00A822B9">
        <w:rPr>
          <w:rtl/>
        </w:rPr>
        <w:t>שהיה</w:t>
      </w:r>
      <w:r>
        <w:rPr>
          <w:rFonts w:hint="cs"/>
          <w:rtl/>
        </w:rPr>
        <w:t>,</w:t>
      </w:r>
      <w:r w:rsidRPr="00A822B9">
        <w:rPr>
          <w:rtl/>
        </w:rPr>
        <w:t xml:space="preserve"> </w:t>
      </w:r>
      <w:bookmarkStart w:id="6314" w:name="_ETM_Q12_341139"/>
      <w:bookmarkEnd w:id="6314"/>
      <w:r w:rsidRPr="00A822B9">
        <w:rPr>
          <w:rtl/>
        </w:rPr>
        <w:t xml:space="preserve">בלי </w:t>
      </w:r>
      <w:bookmarkStart w:id="6315" w:name="_ETM_Q12_341319"/>
      <w:bookmarkEnd w:id="6315"/>
      <w:r w:rsidRPr="00A822B9">
        <w:rPr>
          <w:rtl/>
        </w:rPr>
        <w:t xml:space="preserve">להיכנס </w:t>
      </w:r>
      <w:bookmarkStart w:id="6316" w:name="_ETM_Q12_341650"/>
      <w:bookmarkEnd w:id="6316"/>
      <w:r w:rsidRPr="00A822B9">
        <w:rPr>
          <w:rtl/>
        </w:rPr>
        <w:t xml:space="preserve">לפרטים </w:t>
      </w:r>
      <w:bookmarkStart w:id="6317" w:name="_ETM_Q12_342069"/>
      <w:bookmarkEnd w:id="6317"/>
      <w:r w:rsidRPr="00A822B9">
        <w:rPr>
          <w:rtl/>
        </w:rPr>
        <w:t>איך</w:t>
      </w:r>
      <w:r>
        <w:rPr>
          <w:rFonts w:hint="cs"/>
          <w:rtl/>
        </w:rPr>
        <w:t>,</w:t>
      </w:r>
      <w:r w:rsidRPr="00A822B9">
        <w:rPr>
          <w:rtl/>
        </w:rPr>
        <w:t xml:space="preserve"> </w:t>
      </w:r>
      <w:bookmarkStart w:id="6318" w:name="_ETM_Q12_342820"/>
      <w:bookmarkEnd w:id="6318"/>
      <w:r w:rsidRPr="00A822B9">
        <w:rPr>
          <w:rtl/>
        </w:rPr>
        <w:t xml:space="preserve">זה </w:t>
      </w:r>
      <w:bookmarkStart w:id="6319" w:name="_ETM_Q12_342940"/>
      <w:bookmarkEnd w:id="6319"/>
      <w:r w:rsidRPr="00A822B9">
        <w:rPr>
          <w:rtl/>
        </w:rPr>
        <w:t xml:space="preserve">בגלל </w:t>
      </w:r>
      <w:bookmarkStart w:id="6320" w:name="_ETM_Q12_343210"/>
      <w:bookmarkEnd w:id="6320"/>
      <w:r w:rsidRPr="00A822B9">
        <w:rPr>
          <w:rtl/>
        </w:rPr>
        <w:t xml:space="preserve">שלא </w:t>
      </w:r>
      <w:bookmarkStart w:id="6321" w:name="_ETM_Q12_343419"/>
      <w:bookmarkEnd w:id="6321"/>
      <w:r w:rsidRPr="00A822B9">
        <w:rPr>
          <w:rtl/>
        </w:rPr>
        <w:t xml:space="preserve">היה </w:t>
      </w:r>
      <w:bookmarkStart w:id="6322" w:name="_ETM_Q12_343600"/>
      <w:bookmarkEnd w:id="6322"/>
      <w:r w:rsidRPr="00A822B9">
        <w:rPr>
          <w:rtl/>
        </w:rPr>
        <w:t xml:space="preserve">חוק </w:t>
      </w:r>
      <w:bookmarkStart w:id="6323" w:name="_ETM_Q12_343840"/>
      <w:bookmarkEnd w:id="6323"/>
      <w:r>
        <w:rPr>
          <w:rtl/>
        </w:rPr>
        <w:t>ש</w:t>
      </w:r>
      <w:r>
        <w:rPr>
          <w:rFonts w:hint="cs"/>
          <w:rtl/>
        </w:rPr>
        <w:t>ה</w:t>
      </w:r>
      <w:r w:rsidRPr="00A822B9">
        <w:rPr>
          <w:rtl/>
        </w:rPr>
        <w:t xml:space="preserve">סדיר </w:t>
      </w:r>
      <w:bookmarkStart w:id="6324" w:name="_ETM_Q12_344830"/>
      <w:bookmarkEnd w:id="6324"/>
      <w:r w:rsidRPr="00A822B9">
        <w:rPr>
          <w:rtl/>
        </w:rPr>
        <w:t xml:space="preserve">מי </w:t>
      </w:r>
      <w:bookmarkStart w:id="6325" w:name="_ETM_Q12_345070"/>
      <w:bookmarkEnd w:id="6325"/>
      <w:r w:rsidRPr="00A822B9">
        <w:rPr>
          <w:rtl/>
        </w:rPr>
        <w:t xml:space="preserve">עושה </w:t>
      </w:r>
      <w:bookmarkStart w:id="6326" w:name="_ETM_Q12_345370"/>
      <w:bookmarkEnd w:id="6326"/>
      <w:r w:rsidRPr="00A822B9">
        <w:rPr>
          <w:rtl/>
        </w:rPr>
        <w:t xml:space="preserve">מה </w:t>
      </w:r>
      <w:bookmarkStart w:id="6327" w:name="_ETM_Q12_345639"/>
      <w:bookmarkEnd w:id="6327"/>
      <w:r w:rsidRPr="00A822B9">
        <w:rPr>
          <w:rtl/>
        </w:rPr>
        <w:t xml:space="preserve">ומי </w:t>
      </w:r>
      <w:bookmarkStart w:id="6328" w:name="_ETM_Q12_345940"/>
      <w:bookmarkEnd w:id="6328"/>
      <w:r w:rsidRPr="00A822B9">
        <w:rPr>
          <w:rtl/>
        </w:rPr>
        <w:t xml:space="preserve">אחראי </w:t>
      </w:r>
      <w:bookmarkStart w:id="6329" w:name="_ETM_Q12_346240"/>
      <w:bookmarkEnd w:id="6329"/>
      <w:r w:rsidRPr="00A822B9">
        <w:rPr>
          <w:rtl/>
        </w:rPr>
        <w:t xml:space="preserve">על </w:t>
      </w:r>
      <w:bookmarkStart w:id="6330" w:name="_ETM_Q12_346389"/>
      <w:bookmarkEnd w:id="6330"/>
      <w:r w:rsidRPr="00A822B9">
        <w:rPr>
          <w:rtl/>
        </w:rPr>
        <w:t>מה</w:t>
      </w:r>
      <w:r>
        <w:rPr>
          <w:rFonts w:hint="cs"/>
          <w:rtl/>
        </w:rPr>
        <w:t>.</w:t>
      </w:r>
      <w:r w:rsidRPr="00A822B9">
        <w:rPr>
          <w:rtl/>
        </w:rPr>
        <w:t xml:space="preserve"> </w:t>
      </w:r>
      <w:bookmarkStart w:id="6331" w:name="_ETM_Q12_348019"/>
      <w:bookmarkEnd w:id="6331"/>
    </w:p>
    <w:p w14:paraId="700F61A3" w14:textId="77777777" w:rsidR="00C4260E" w:rsidRDefault="00C4260E" w:rsidP="00917A8B">
      <w:pPr>
        <w:rPr>
          <w:rtl/>
        </w:rPr>
      </w:pPr>
      <w:bookmarkStart w:id="6332" w:name="_ETM_Q12_349969"/>
      <w:bookmarkStart w:id="6333" w:name="_ETM_Q12_350062"/>
      <w:bookmarkEnd w:id="6332"/>
      <w:bookmarkEnd w:id="6333"/>
    </w:p>
    <w:p w14:paraId="19219EF5" w14:textId="09B1F47C" w:rsidR="00C4260E" w:rsidRDefault="00C4260E" w:rsidP="002803B1">
      <w:pPr>
        <w:rPr>
          <w:rtl/>
        </w:rPr>
      </w:pPr>
      <w:bookmarkStart w:id="6334" w:name="_ETM_Q12_350239"/>
      <w:bookmarkStart w:id="6335" w:name="_ETM_Q12_350313"/>
      <w:bookmarkEnd w:id="6334"/>
      <w:bookmarkEnd w:id="6335"/>
      <w:r w:rsidRPr="00A822B9">
        <w:rPr>
          <w:rtl/>
        </w:rPr>
        <w:t xml:space="preserve">אני </w:t>
      </w:r>
      <w:bookmarkStart w:id="6336" w:name="_ETM_Q12_348169"/>
      <w:bookmarkStart w:id="6337" w:name="_ETM_Q12_348500"/>
      <w:bookmarkEnd w:id="6336"/>
      <w:bookmarkEnd w:id="6337"/>
      <w:r>
        <w:rPr>
          <w:rFonts w:hint="cs"/>
          <w:rtl/>
        </w:rPr>
        <w:t>מביא לכאן</w:t>
      </w:r>
      <w:r w:rsidRPr="00A822B9">
        <w:rPr>
          <w:rtl/>
        </w:rPr>
        <w:t xml:space="preserve"> </w:t>
      </w:r>
      <w:bookmarkStart w:id="6338" w:name="_ETM_Q12_348680"/>
      <w:bookmarkEnd w:id="6338"/>
      <w:r w:rsidRPr="00A822B9">
        <w:rPr>
          <w:rtl/>
        </w:rPr>
        <w:t xml:space="preserve">היום </w:t>
      </w:r>
      <w:bookmarkStart w:id="6339" w:name="_ETM_Q12_349430"/>
      <w:bookmarkEnd w:id="6339"/>
      <w:r w:rsidRPr="00A822B9">
        <w:rPr>
          <w:rtl/>
        </w:rPr>
        <w:t xml:space="preserve">את </w:t>
      </w:r>
      <w:bookmarkStart w:id="6340" w:name="_ETM_Q12_349639"/>
      <w:bookmarkEnd w:id="6340"/>
      <w:r w:rsidRPr="00A822B9">
        <w:rPr>
          <w:rtl/>
        </w:rPr>
        <w:t xml:space="preserve">החוק </w:t>
      </w:r>
      <w:bookmarkStart w:id="6341" w:name="_ETM_Q12_349910"/>
      <w:bookmarkEnd w:id="6341"/>
      <w:r w:rsidRPr="00A822B9">
        <w:rPr>
          <w:rtl/>
        </w:rPr>
        <w:t xml:space="preserve">לאישור </w:t>
      </w:r>
      <w:bookmarkStart w:id="6342" w:name="_ETM_Q12_350270"/>
      <w:bookmarkEnd w:id="6342"/>
      <w:r>
        <w:rPr>
          <w:rFonts w:hint="cs"/>
          <w:rtl/>
        </w:rPr>
        <w:t>סופי</w:t>
      </w:r>
      <w:r w:rsidRPr="00A822B9">
        <w:rPr>
          <w:rtl/>
        </w:rPr>
        <w:t xml:space="preserve"> </w:t>
      </w:r>
      <w:bookmarkStart w:id="6343" w:name="_ETM_Q12_351560"/>
      <w:bookmarkEnd w:id="6343"/>
      <w:r w:rsidRPr="00A822B9">
        <w:rPr>
          <w:rtl/>
        </w:rPr>
        <w:t xml:space="preserve">לאחר </w:t>
      </w:r>
      <w:bookmarkStart w:id="6344" w:name="_ETM_Q12_352070"/>
      <w:bookmarkStart w:id="6345" w:name="_ETM_Q12_352490"/>
      <w:bookmarkEnd w:id="6344"/>
      <w:bookmarkEnd w:id="6345"/>
      <w:r w:rsidRPr="00A822B9">
        <w:rPr>
          <w:rtl/>
        </w:rPr>
        <w:t xml:space="preserve">עשרות </w:t>
      </w:r>
      <w:bookmarkStart w:id="6346" w:name="_ETM_Q12_352940"/>
      <w:bookmarkEnd w:id="6346"/>
      <w:r w:rsidRPr="00A822B9">
        <w:rPr>
          <w:rtl/>
        </w:rPr>
        <w:t xml:space="preserve">שעות </w:t>
      </w:r>
      <w:bookmarkStart w:id="6347" w:name="_ETM_Q12_353270"/>
      <w:bookmarkEnd w:id="6347"/>
      <w:r w:rsidRPr="00A822B9">
        <w:rPr>
          <w:rtl/>
        </w:rPr>
        <w:t xml:space="preserve">של </w:t>
      </w:r>
      <w:bookmarkStart w:id="6348" w:name="_ETM_Q12_353510"/>
      <w:bookmarkEnd w:id="6348"/>
      <w:r w:rsidRPr="00A822B9">
        <w:rPr>
          <w:rtl/>
        </w:rPr>
        <w:t>דיונים</w:t>
      </w:r>
      <w:r>
        <w:rPr>
          <w:rFonts w:hint="cs"/>
          <w:rtl/>
        </w:rPr>
        <w:t>,</w:t>
      </w:r>
      <w:r w:rsidRPr="00A822B9">
        <w:rPr>
          <w:rtl/>
        </w:rPr>
        <w:t xml:space="preserve"> </w:t>
      </w:r>
      <w:bookmarkStart w:id="6349" w:name="_ETM_Q12_354020"/>
      <w:bookmarkEnd w:id="6349"/>
      <w:r w:rsidRPr="00A822B9">
        <w:rPr>
          <w:rtl/>
        </w:rPr>
        <w:t xml:space="preserve">אפילו </w:t>
      </w:r>
      <w:bookmarkStart w:id="6350" w:name="_ETM_Q12_354380"/>
      <w:bookmarkEnd w:id="6350"/>
      <w:r w:rsidRPr="00A822B9">
        <w:rPr>
          <w:rtl/>
        </w:rPr>
        <w:t xml:space="preserve">אולי </w:t>
      </w:r>
      <w:bookmarkStart w:id="6351" w:name="_ETM_Q12_354560"/>
      <w:bookmarkEnd w:id="6351"/>
      <w:r w:rsidRPr="00A822B9">
        <w:rPr>
          <w:rtl/>
        </w:rPr>
        <w:t xml:space="preserve">קרוב </w:t>
      </w:r>
      <w:bookmarkStart w:id="6352" w:name="_ETM_Q12_355280"/>
      <w:bookmarkEnd w:id="6352"/>
      <w:r w:rsidRPr="00A822B9">
        <w:rPr>
          <w:rtl/>
        </w:rPr>
        <w:t xml:space="preserve">ל-100 </w:t>
      </w:r>
      <w:bookmarkStart w:id="6353" w:name="_ETM_Q12_355760"/>
      <w:bookmarkStart w:id="6354" w:name="_ETM_Q12_356180"/>
      <w:bookmarkEnd w:id="6353"/>
      <w:bookmarkEnd w:id="6354"/>
      <w:r w:rsidRPr="00A822B9">
        <w:rPr>
          <w:rtl/>
        </w:rPr>
        <w:t xml:space="preserve">שעות </w:t>
      </w:r>
      <w:bookmarkStart w:id="6355" w:name="_ETM_Q12_356540"/>
      <w:bookmarkEnd w:id="6355"/>
      <w:r w:rsidRPr="00A822B9">
        <w:rPr>
          <w:rtl/>
        </w:rPr>
        <w:t>במצטבר</w:t>
      </w:r>
      <w:r>
        <w:rPr>
          <w:rFonts w:hint="cs"/>
          <w:rtl/>
        </w:rPr>
        <w:t>.</w:t>
      </w:r>
      <w:r w:rsidRPr="00A822B9">
        <w:rPr>
          <w:rtl/>
        </w:rPr>
        <w:t xml:space="preserve"> </w:t>
      </w:r>
      <w:bookmarkStart w:id="6356" w:name="_ETM_Q12_358090"/>
      <w:bookmarkEnd w:id="6356"/>
      <w:r w:rsidRPr="00A822B9">
        <w:rPr>
          <w:rtl/>
        </w:rPr>
        <w:t xml:space="preserve">רק </w:t>
      </w:r>
      <w:bookmarkStart w:id="6357" w:name="_ETM_Q12_358419"/>
      <w:bookmarkEnd w:id="6357"/>
      <w:r w:rsidRPr="00A822B9">
        <w:rPr>
          <w:rtl/>
        </w:rPr>
        <w:t xml:space="preserve">בשבוע </w:t>
      </w:r>
      <w:bookmarkStart w:id="6358" w:name="_ETM_Q12_358930"/>
      <w:bookmarkEnd w:id="6358"/>
      <w:r w:rsidRPr="00A822B9">
        <w:rPr>
          <w:rtl/>
        </w:rPr>
        <w:t>האחרון</w:t>
      </w:r>
      <w:r>
        <w:rPr>
          <w:rFonts w:hint="cs"/>
          <w:rtl/>
        </w:rPr>
        <w:t>,</w:t>
      </w:r>
      <w:r w:rsidRPr="00A822B9">
        <w:rPr>
          <w:rtl/>
        </w:rPr>
        <w:t xml:space="preserve"> </w:t>
      </w:r>
      <w:bookmarkStart w:id="6359" w:name="_ETM_Q12_359290"/>
      <w:bookmarkEnd w:id="6359"/>
      <w:r w:rsidRPr="00A822B9">
        <w:rPr>
          <w:rtl/>
        </w:rPr>
        <w:t xml:space="preserve">כולל </w:t>
      </w:r>
      <w:bookmarkStart w:id="6360" w:name="_ETM_Q12_359620"/>
      <w:bookmarkEnd w:id="6360"/>
      <w:r w:rsidRPr="00A822B9">
        <w:rPr>
          <w:rtl/>
        </w:rPr>
        <w:t>אתמול</w:t>
      </w:r>
      <w:r>
        <w:rPr>
          <w:rFonts w:hint="cs"/>
          <w:rtl/>
        </w:rPr>
        <w:t>,</w:t>
      </w:r>
      <w:r w:rsidRPr="00A822B9">
        <w:rPr>
          <w:rtl/>
        </w:rPr>
        <w:t xml:space="preserve"> </w:t>
      </w:r>
      <w:bookmarkStart w:id="6361" w:name="_ETM_Q12_360129"/>
      <w:bookmarkEnd w:id="6361"/>
      <w:r w:rsidRPr="00A822B9">
        <w:rPr>
          <w:rtl/>
        </w:rPr>
        <w:t xml:space="preserve">עד </w:t>
      </w:r>
      <w:bookmarkStart w:id="6362" w:name="_ETM_Q12_360250"/>
      <w:bookmarkEnd w:id="6362"/>
      <w:r w:rsidRPr="00A822B9">
        <w:rPr>
          <w:rtl/>
        </w:rPr>
        <w:t xml:space="preserve">חצות </w:t>
      </w:r>
      <w:bookmarkStart w:id="6363" w:name="_ETM_Q12_360610"/>
      <w:bookmarkEnd w:id="6363"/>
      <w:r w:rsidRPr="00A822B9">
        <w:rPr>
          <w:rtl/>
        </w:rPr>
        <w:t>הלילה</w:t>
      </w:r>
      <w:r>
        <w:rPr>
          <w:rFonts w:hint="cs"/>
          <w:rtl/>
        </w:rPr>
        <w:t>,</w:t>
      </w:r>
      <w:r w:rsidRPr="00A822B9">
        <w:rPr>
          <w:rtl/>
        </w:rPr>
        <w:t xml:space="preserve"> </w:t>
      </w:r>
      <w:bookmarkStart w:id="6364" w:name="_ETM_Q12_361780"/>
      <w:bookmarkEnd w:id="6364"/>
      <w:r w:rsidRPr="00A822B9">
        <w:rPr>
          <w:rtl/>
        </w:rPr>
        <w:t xml:space="preserve">התקיימו </w:t>
      </w:r>
      <w:bookmarkStart w:id="6365" w:name="_ETM_Q12_362350"/>
      <w:bookmarkEnd w:id="6365"/>
      <w:r w:rsidRPr="00A822B9">
        <w:rPr>
          <w:rtl/>
        </w:rPr>
        <w:t xml:space="preserve">דיונים </w:t>
      </w:r>
      <w:bookmarkStart w:id="6366" w:name="_ETM_Q12_362800"/>
      <w:bookmarkEnd w:id="6366"/>
      <w:r>
        <w:rPr>
          <w:rFonts w:hint="cs"/>
          <w:rtl/>
        </w:rPr>
        <w:t>ב</w:t>
      </w:r>
      <w:r w:rsidRPr="00A822B9">
        <w:rPr>
          <w:rtl/>
        </w:rPr>
        <w:t xml:space="preserve">וועדה </w:t>
      </w:r>
      <w:bookmarkStart w:id="6367" w:name="_ETM_Q12_363220"/>
      <w:bookmarkEnd w:id="6367"/>
      <w:r w:rsidRPr="00A822B9">
        <w:rPr>
          <w:rtl/>
        </w:rPr>
        <w:t xml:space="preserve">לביטחון </w:t>
      </w:r>
      <w:bookmarkStart w:id="6368" w:name="_ETM_Q12_363730"/>
      <w:bookmarkEnd w:id="6368"/>
      <w:r w:rsidRPr="00A822B9">
        <w:rPr>
          <w:rtl/>
        </w:rPr>
        <w:t xml:space="preserve">לאומי </w:t>
      </w:r>
      <w:bookmarkStart w:id="6369" w:name="_ETM_Q12_363970"/>
      <w:bookmarkEnd w:id="6369"/>
      <w:r w:rsidRPr="00A822B9">
        <w:rPr>
          <w:rtl/>
        </w:rPr>
        <w:t xml:space="preserve">בראשות </w:t>
      </w:r>
      <w:bookmarkStart w:id="6370" w:name="_ETM_Q12_364360"/>
      <w:bookmarkEnd w:id="6370"/>
      <w:r>
        <w:rPr>
          <w:rtl/>
        </w:rPr>
        <w:t>יו</w:t>
      </w:r>
      <w:r>
        <w:rPr>
          <w:rFonts w:hint="cs"/>
          <w:rtl/>
        </w:rPr>
        <w:t>שב-ראש</w:t>
      </w:r>
      <w:r w:rsidRPr="00A822B9">
        <w:rPr>
          <w:rtl/>
        </w:rPr>
        <w:t xml:space="preserve"> </w:t>
      </w:r>
      <w:bookmarkStart w:id="6371" w:name="_ETM_Q12_364780"/>
      <w:bookmarkEnd w:id="6371"/>
      <w:r w:rsidRPr="00A822B9">
        <w:rPr>
          <w:rtl/>
        </w:rPr>
        <w:t>ה</w:t>
      </w:r>
      <w:r>
        <w:rPr>
          <w:rFonts w:hint="cs"/>
          <w:rtl/>
        </w:rPr>
        <w:t>ו</w:t>
      </w:r>
      <w:r w:rsidRPr="00A822B9">
        <w:rPr>
          <w:rtl/>
        </w:rPr>
        <w:t xml:space="preserve">ועדה </w:t>
      </w:r>
      <w:bookmarkStart w:id="6372" w:name="_ETM_Q12_366269"/>
      <w:bookmarkEnd w:id="6372"/>
      <w:r w:rsidRPr="00A822B9">
        <w:rPr>
          <w:rtl/>
        </w:rPr>
        <w:t xml:space="preserve">ידידי </w:t>
      </w:r>
      <w:bookmarkStart w:id="6373" w:name="_ETM_Q12_366719"/>
      <w:bookmarkEnd w:id="6373"/>
      <w:r w:rsidRPr="00A822B9">
        <w:rPr>
          <w:rtl/>
        </w:rPr>
        <w:t xml:space="preserve">חבר </w:t>
      </w:r>
      <w:bookmarkStart w:id="6374" w:name="_ETM_Q12_366989"/>
      <w:bookmarkEnd w:id="6374"/>
      <w:r w:rsidRPr="00A822B9">
        <w:rPr>
          <w:rtl/>
        </w:rPr>
        <w:t xml:space="preserve">הכנסת </w:t>
      </w:r>
      <w:bookmarkStart w:id="6375" w:name="_ETM_Q12_367409"/>
      <w:bookmarkEnd w:id="6375"/>
      <w:r w:rsidRPr="00A822B9">
        <w:rPr>
          <w:rtl/>
        </w:rPr>
        <w:t xml:space="preserve">צביקה </w:t>
      </w:r>
      <w:bookmarkStart w:id="6376" w:name="_ETM_Q12_367889"/>
      <w:bookmarkEnd w:id="6376"/>
      <w:r w:rsidRPr="00A822B9">
        <w:rPr>
          <w:rtl/>
        </w:rPr>
        <w:t>פוגל</w:t>
      </w:r>
      <w:r>
        <w:rPr>
          <w:rFonts w:hint="cs"/>
          <w:rtl/>
        </w:rPr>
        <w:t>,</w:t>
      </w:r>
      <w:r w:rsidRPr="00A822B9">
        <w:rPr>
          <w:rtl/>
        </w:rPr>
        <w:t xml:space="preserve"> </w:t>
      </w:r>
      <w:bookmarkStart w:id="6377" w:name="_ETM_Q12_368720"/>
      <w:bookmarkEnd w:id="6377"/>
      <w:r w:rsidRPr="00A822B9">
        <w:rPr>
          <w:rtl/>
        </w:rPr>
        <w:t xml:space="preserve">בסך </w:t>
      </w:r>
      <w:bookmarkStart w:id="6378" w:name="_ETM_Q12_368960"/>
      <w:bookmarkEnd w:id="6378"/>
      <w:r w:rsidRPr="00A822B9">
        <w:rPr>
          <w:rtl/>
        </w:rPr>
        <w:t xml:space="preserve">של </w:t>
      </w:r>
      <w:bookmarkStart w:id="6379" w:name="_ETM_Q12_369139"/>
      <w:bookmarkEnd w:id="6379"/>
      <w:r w:rsidRPr="00A822B9">
        <w:rPr>
          <w:rtl/>
        </w:rPr>
        <w:t xml:space="preserve">30 </w:t>
      </w:r>
      <w:bookmarkStart w:id="6380" w:name="_ETM_Q12_369560"/>
      <w:bookmarkEnd w:id="6380"/>
      <w:r w:rsidRPr="00A822B9">
        <w:rPr>
          <w:rtl/>
        </w:rPr>
        <w:t>שעות</w:t>
      </w:r>
      <w:r>
        <w:rPr>
          <w:rFonts w:hint="cs"/>
          <w:rtl/>
        </w:rPr>
        <w:t>.</w:t>
      </w:r>
      <w:r w:rsidRPr="00A822B9">
        <w:rPr>
          <w:rtl/>
        </w:rPr>
        <w:t xml:space="preserve"> </w:t>
      </w:r>
      <w:bookmarkStart w:id="6381" w:name="_ETM_Q12_371000"/>
      <w:bookmarkEnd w:id="6381"/>
      <w:r w:rsidRPr="00A822B9">
        <w:rPr>
          <w:rtl/>
        </w:rPr>
        <w:t xml:space="preserve">זה </w:t>
      </w:r>
      <w:bookmarkStart w:id="6382" w:name="_ETM_Q12_371180"/>
      <w:bookmarkEnd w:id="6382"/>
      <w:r w:rsidRPr="00A822B9">
        <w:rPr>
          <w:rtl/>
        </w:rPr>
        <w:t xml:space="preserve">מצטרף </w:t>
      </w:r>
      <w:bookmarkStart w:id="6383" w:name="_ETM_Q12_371720"/>
      <w:bookmarkEnd w:id="6383"/>
      <w:r w:rsidRPr="00A822B9">
        <w:rPr>
          <w:rtl/>
        </w:rPr>
        <w:t xml:space="preserve">לדיונים </w:t>
      </w:r>
      <w:bookmarkStart w:id="6384" w:name="_ETM_Q12_372200"/>
      <w:bookmarkEnd w:id="6384"/>
      <w:r w:rsidRPr="00A822B9">
        <w:rPr>
          <w:rtl/>
        </w:rPr>
        <w:t xml:space="preserve">רבים </w:t>
      </w:r>
      <w:bookmarkStart w:id="6385" w:name="_ETM_Q12_372500"/>
      <w:bookmarkEnd w:id="6385"/>
      <w:r w:rsidRPr="00A822B9">
        <w:rPr>
          <w:rtl/>
        </w:rPr>
        <w:t xml:space="preserve">בחודשים </w:t>
      </w:r>
      <w:bookmarkStart w:id="6386" w:name="_ETM_Q12_372980"/>
      <w:bookmarkEnd w:id="6386"/>
      <w:r w:rsidRPr="00A822B9">
        <w:rPr>
          <w:rtl/>
        </w:rPr>
        <w:t xml:space="preserve">האחרונים </w:t>
      </w:r>
      <w:bookmarkStart w:id="6387" w:name="_ETM_Q12_373520"/>
      <w:bookmarkEnd w:id="6387"/>
      <w:r w:rsidRPr="00A822B9">
        <w:rPr>
          <w:rtl/>
        </w:rPr>
        <w:t xml:space="preserve">בין </w:t>
      </w:r>
      <w:bookmarkStart w:id="6388" w:name="_ETM_Q12_373669"/>
      <w:bookmarkEnd w:id="6388"/>
      <w:r w:rsidRPr="00A822B9">
        <w:rPr>
          <w:rtl/>
        </w:rPr>
        <w:t xml:space="preserve">הצוות </w:t>
      </w:r>
      <w:bookmarkStart w:id="6389" w:name="_ETM_Q12_374060"/>
      <w:bookmarkEnd w:id="6389"/>
      <w:r w:rsidRPr="00A822B9">
        <w:rPr>
          <w:rtl/>
        </w:rPr>
        <w:t xml:space="preserve">המשפטי </w:t>
      </w:r>
      <w:bookmarkStart w:id="6390" w:name="_ETM_Q12_374540"/>
      <w:bookmarkEnd w:id="6390"/>
      <w:r w:rsidRPr="00A822B9">
        <w:rPr>
          <w:rtl/>
        </w:rPr>
        <w:t xml:space="preserve">במשרדי </w:t>
      </w:r>
      <w:bookmarkStart w:id="6391" w:name="_ETM_Q12_375780"/>
      <w:bookmarkEnd w:id="6391"/>
      <w:r w:rsidRPr="00A822B9">
        <w:rPr>
          <w:rtl/>
        </w:rPr>
        <w:t xml:space="preserve">לגורמים </w:t>
      </w:r>
      <w:bookmarkStart w:id="6392" w:name="_ETM_Q12_376230"/>
      <w:bookmarkEnd w:id="6392"/>
      <w:r w:rsidRPr="00A822B9">
        <w:rPr>
          <w:rtl/>
        </w:rPr>
        <w:t>השותפים</w:t>
      </w:r>
      <w:r w:rsidR="002803B1">
        <w:rPr>
          <w:rFonts w:hint="cs"/>
          <w:rtl/>
        </w:rPr>
        <w:t>,</w:t>
      </w:r>
      <w:r w:rsidRPr="00A822B9">
        <w:rPr>
          <w:rtl/>
        </w:rPr>
        <w:t xml:space="preserve"> </w:t>
      </w:r>
      <w:bookmarkStart w:id="6393" w:name="_ETM_Q12_377400"/>
      <w:bookmarkEnd w:id="6393"/>
      <w:r w:rsidRPr="00A822B9">
        <w:rPr>
          <w:rtl/>
        </w:rPr>
        <w:t xml:space="preserve">כמו </w:t>
      </w:r>
      <w:bookmarkStart w:id="6394" w:name="_ETM_Q12_377609"/>
      <w:bookmarkEnd w:id="6394"/>
      <w:r w:rsidRPr="00A822B9">
        <w:rPr>
          <w:rtl/>
        </w:rPr>
        <w:t xml:space="preserve">משטרת </w:t>
      </w:r>
      <w:bookmarkStart w:id="6395" w:name="_ETM_Q12_378090"/>
      <w:bookmarkEnd w:id="6395"/>
      <w:r w:rsidRPr="00A822B9">
        <w:rPr>
          <w:rtl/>
        </w:rPr>
        <w:t>ישראל</w:t>
      </w:r>
      <w:r>
        <w:rPr>
          <w:rFonts w:hint="cs"/>
          <w:rtl/>
        </w:rPr>
        <w:t>,</w:t>
      </w:r>
      <w:r w:rsidRPr="00A822B9">
        <w:rPr>
          <w:rtl/>
        </w:rPr>
        <w:t xml:space="preserve"> </w:t>
      </w:r>
      <w:bookmarkStart w:id="6396" w:name="_ETM_Q12_379209"/>
      <w:bookmarkEnd w:id="6396"/>
      <w:r w:rsidRPr="00A822B9">
        <w:rPr>
          <w:rtl/>
        </w:rPr>
        <w:t xml:space="preserve">המשרד </w:t>
      </w:r>
      <w:bookmarkStart w:id="6397" w:name="_ETM_Q12_379749"/>
      <w:bookmarkEnd w:id="6397"/>
      <w:r w:rsidRPr="00A822B9">
        <w:rPr>
          <w:rtl/>
        </w:rPr>
        <w:t xml:space="preserve">לביטחון </w:t>
      </w:r>
      <w:bookmarkStart w:id="6398" w:name="_ETM_Q12_380200"/>
      <w:bookmarkEnd w:id="6398"/>
      <w:r w:rsidRPr="00A822B9">
        <w:rPr>
          <w:rtl/>
        </w:rPr>
        <w:t>לאומי</w:t>
      </w:r>
      <w:r>
        <w:rPr>
          <w:rFonts w:hint="cs"/>
          <w:rtl/>
        </w:rPr>
        <w:t>,</w:t>
      </w:r>
      <w:r w:rsidRPr="00A822B9">
        <w:rPr>
          <w:rtl/>
        </w:rPr>
        <w:t xml:space="preserve"> </w:t>
      </w:r>
      <w:bookmarkStart w:id="6399" w:name="_ETM_Q12_380709"/>
      <w:bookmarkEnd w:id="6399"/>
      <w:r w:rsidRPr="00A822B9">
        <w:rPr>
          <w:rtl/>
        </w:rPr>
        <w:t xml:space="preserve">משרד </w:t>
      </w:r>
      <w:bookmarkStart w:id="6400" w:name="_ETM_Q12_381099"/>
      <w:bookmarkEnd w:id="6400"/>
      <w:r w:rsidRPr="00A822B9">
        <w:rPr>
          <w:rtl/>
        </w:rPr>
        <w:t>המשפטים</w:t>
      </w:r>
      <w:r>
        <w:rPr>
          <w:rFonts w:hint="cs"/>
          <w:rtl/>
        </w:rPr>
        <w:t>,</w:t>
      </w:r>
      <w:r w:rsidRPr="00A822B9">
        <w:rPr>
          <w:rtl/>
        </w:rPr>
        <w:t xml:space="preserve"> </w:t>
      </w:r>
      <w:bookmarkStart w:id="6401" w:name="_ETM_Q12_381760"/>
      <w:bookmarkEnd w:id="6401"/>
      <w:r w:rsidRPr="00A822B9">
        <w:rPr>
          <w:rtl/>
        </w:rPr>
        <w:t xml:space="preserve">משרד </w:t>
      </w:r>
      <w:bookmarkStart w:id="6402" w:name="_ETM_Q12_382030"/>
      <w:bookmarkEnd w:id="6402"/>
      <w:r w:rsidRPr="00A822B9">
        <w:rPr>
          <w:rtl/>
        </w:rPr>
        <w:t xml:space="preserve">התחבורה </w:t>
      </w:r>
      <w:bookmarkStart w:id="6403" w:name="_ETM_Q12_382540"/>
      <w:bookmarkEnd w:id="6403"/>
      <w:r w:rsidRPr="00A822B9">
        <w:rPr>
          <w:rtl/>
        </w:rPr>
        <w:t xml:space="preserve">ועוד </w:t>
      </w:r>
      <w:bookmarkStart w:id="6404" w:name="_ETM_Q12_382749"/>
      <w:bookmarkEnd w:id="6404"/>
      <w:r w:rsidRPr="00A822B9">
        <w:rPr>
          <w:rtl/>
        </w:rPr>
        <w:t xml:space="preserve">גופים </w:t>
      </w:r>
      <w:bookmarkStart w:id="6405" w:name="_ETM_Q12_383139"/>
      <w:bookmarkEnd w:id="6405"/>
      <w:r w:rsidRPr="00A822B9">
        <w:rPr>
          <w:rtl/>
        </w:rPr>
        <w:t xml:space="preserve">רבים </w:t>
      </w:r>
      <w:bookmarkStart w:id="6406" w:name="_ETM_Q12_383469"/>
      <w:bookmarkEnd w:id="6406"/>
      <w:r w:rsidRPr="00A822B9">
        <w:rPr>
          <w:rtl/>
        </w:rPr>
        <w:t>וחשובים</w:t>
      </w:r>
      <w:r>
        <w:rPr>
          <w:rFonts w:hint="cs"/>
          <w:rtl/>
        </w:rPr>
        <w:t>.</w:t>
      </w:r>
      <w:r w:rsidRPr="00A822B9">
        <w:rPr>
          <w:rtl/>
        </w:rPr>
        <w:t xml:space="preserve"> </w:t>
      </w:r>
      <w:bookmarkStart w:id="6407" w:name="_ETM_Q12_384959"/>
      <w:bookmarkEnd w:id="6407"/>
    </w:p>
    <w:p w14:paraId="39DBD07B" w14:textId="77777777" w:rsidR="00C4260E" w:rsidRDefault="00C4260E" w:rsidP="00917A8B">
      <w:pPr>
        <w:rPr>
          <w:rtl/>
        </w:rPr>
      </w:pPr>
      <w:bookmarkStart w:id="6408" w:name="_ETM_Q12_387167"/>
      <w:bookmarkStart w:id="6409" w:name="_ETM_Q12_387256"/>
      <w:bookmarkEnd w:id="6408"/>
      <w:bookmarkEnd w:id="6409"/>
    </w:p>
    <w:p w14:paraId="40D9D05B" w14:textId="0AFCEA47" w:rsidR="00C4260E" w:rsidRDefault="00C4260E" w:rsidP="002803B1">
      <w:pPr>
        <w:rPr>
          <w:rtl/>
        </w:rPr>
      </w:pPr>
      <w:bookmarkStart w:id="6410" w:name="_ETM_Q12_387421"/>
      <w:bookmarkStart w:id="6411" w:name="_ETM_Q12_387494"/>
      <w:bookmarkEnd w:id="6410"/>
      <w:bookmarkEnd w:id="6411"/>
      <w:r w:rsidRPr="00A822B9">
        <w:rPr>
          <w:rtl/>
        </w:rPr>
        <w:t xml:space="preserve">החוק </w:t>
      </w:r>
      <w:bookmarkStart w:id="6412" w:name="_ETM_Q12_385319"/>
      <w:bookmarkEnd w:id="6412"/>
      <w:r w:rsidRPr="00A822B9">
        <w:rPr>
          <w:rtl/>
        </w:rPr>
        <w:t xml:space="preserve">הזה </w:t>
      </w:r>
      <w:bookmarkStart w:id="6413" w:name="_ETM_Q12_385560"/>
      <w:bookmarkEnd w:id="6413"/>
      <w:r w:rsidRPr="00A822B9">
        <w:rPr>
          <w:rtl/>
        </w:rPr>
        <w:t xml:space="preserve">מגיע </w:t>
      </w:r>
      <w:bookmarkStart w:id="6414" w:name="_ETM_Q12_385919"/>
      <w:bookmarkEnd w:id="6414"/>
      <w:r w:rsidRPr="00A822B9">
        <w:rPr>
          <w:rtl/>
        </w:rPr>
        <w:t xml:space="preserve">לכאן </w:t>
      </w:r>
      <w:bookmarkStart w:id="6415" w:name="_ETM_Q12_386249"/>
      <w:bookmarkEnd w:id="6415"/>
      <w:r w:rsidRPr="00A822B9">
        <w:rPr>
          <w:rtl/>
        </w:rPr>
        <w:t xml:space="preserve">היום </w:t>
      </w:r>
      <w:bookmarkStart w:id="6416" w:name="_ETM_Q12_387220"/>
      <w:bookmarkEnd w:id="6416"/>
      <w:r w:rsidRPr="00A822B9">
        <w:rPr>
          <w:rtl/>
        </w:rPr>
        <w:t xml:space="preserve">אחרי </w:t>
      </w:r>
      <w:bookmarkStart w:id="6417" w:name="_ETM_Q12_387550"/>
      <w:bookmarkEnd w:id="6417"/>
      <w:r w:rsidRPr="00A822B9">
        <w:rPr>
          <w:rtl/>
        </w:rPr>
        <w:t xml:space="preserve">שעבר </w:t>
      </w:r>
      <w:bookmarkStart w:id="6418" w:name="_ETM_Q12_388030"/>
      <w:bookmarkEnd w:id="6418"/>
      <w:r>
        <w:rPr>
          <w:rFonts w:hint="cs"/>
          <w:rtl/>
        </w:rPr>
        <w:t>התאמות</w:t>
      </w:r>
      <w:r w:rsidRPr="00A822B9">
        <w:rPr>
          <w:rtl/>
        </w:rPr>
        <w:t xml:space="preserve"> </w:t>
      </w:r>
      <w:bookmarkStart w:id="6419" w:name="_ETM_Q12_388239"/>
      <w:bookmarkStart w:id="6420" w:name="_ETM_Q12_388480"/>
      <w:bookmarkEnd w:id="6419"/>
      <w:bookmarkEnd w:id="6420"/>
      <w:r w:rsidRPr="00A822B9">
        <w:rPr>
          <w:rtl/>
        </w:rPr>
        <w:t>משמעותיות</w:t>
      </w:r>
      <w:r>
        <w:rPr>
          <w:rFonts w:hint="cs"/>
          <w:rtl/>
        </w:rPr>
        <w:t>,</w:t>
      </w:r>
      <w:r w:rsidRPr="00A822B9">
        <w:rPr>
          <w:rtl/>
        </w:rPr>
        <w:t xml:space="preserve"> </w:t>
      </w:r>
      <w:bookmarkStart w:id="6421" w:name="_ETM_Q12_389290"/>
      <w:bookmarkEnd w:id="6421"/>
      <w:r w:rsidRPr="00A822B9">
        <w:rPr>
          <w:rtl/>
        </w:rPr>
        <w:t xml:space="preserve">בשיח </w:t>
      </w:r>
      <w:bookmarkStart w:id="6422" w:name="_ETM_Q12_389739"/>
      <w:bookmarkEnd w:id="6422"/>
      <w:r w:rsidRPr="00A822B9">
        <w:rPr>
          <w:rtl/>
        </w:rPr>
        <w:t xml:space="preserve">מלא </w:t>
      </w:r>
      <w:bookmarkStart w:id="6423" w:name="_ETM_Q12_390040"/>
      <w:bookmarkEnd w:id="6423"/>
      <w:r w:rsidRPr="00A822B9">
        <w:rPr>
          <w:rtl/>
        </w:rPr>
        <w:t xml:space="preserve">עם </w:t>
      </w:r>
      <w:bookmarkStart w:id="6424" w:name="_ETM_Q12_390130"/>
      <w:bookmarkEnd w:id="6424"/>
      <w:r w:rsidRPr="00A822B9">
        <w:rPr>
          <w:rtl/>
        </w:rPr>
        <w:t xml:space="preserve">כל </w:t>
      </w:r>
      <w:bookmarkStart w:id="6425" w:name="_ETM_Q12_390340"/>
      <w:bookmarkEnd w:id="6425"/>
      <w:r w:rsidRPr="00A822B9">
        <w:rPr>
          <w:rtl/>
        </w:rPr>
        <w:t xml:space="preserve">הגורמים </w:t>
      </w:r>
      <w:bookmarkStart w:id="6426" w:name="_ETM_Q12_390730"/>
      <w:bookmarkEnd w:id="6426"/>
      <w:r w:rsidRPr="00A822B9">
        <w:rPr>
          <w:rtl/>
        </w:rPr>
        <w:t>השותפים</w:t>
      </w:r>
      <w:r>
        <w:rPr>
          <w:rFonts w:hint="cs"/>
          <w:rtl/>
        </w:rPr>
        <w:t>,</w:t>
      </w:r>
      <w:r w:rsidRPr="00A822B9">
        <w:rPr>
          <w:rtl/>
        </w:rPr>
        <w:t xml:space="preserve"> </w:t>
      </w:r>
      <w:bookmarkStart w:id="6427" w:name="_ETM_Q12_392160"/>
      <w:bookmarkEnd w:id="6427"/>
      <w:r>
        <w:rPr>
          <w:rFonts w:hint="cs"/>
          <w:rtl/>
        </w:rPr>
        <w:t>כולל</w:t>
      </w:r>
      <w:r w:rsidRPr="00A822B9">
        <w:rPr>
          <w:rtl/>
        </w:rPr>
        <w:t xml:space="preserve"> </w:t>
      </w:r>
      <w:bookmarkStart w:id="6428" w:name="_ETM_Q12_392400"/>
      <w:bookmarkStart w:id="6429" w:name="_ETM_Q12_392580"/>
      <w:bookmarkEnd w:id="6428"/>
      <w:bookmarkEnd w:id="6429"/>
      <w:r w:rsidRPr="00A822B9">
        <w:rPr>
          <w:rtl/>
        </w:rPr>
        <w:t xml:space="preserve">הייעוץ </w:t>
      </w:r>
      <w:bookmarkStart w:id="6430" w:name="_ETM_Q12_392970"/>
      <w:bookmarkEnd w:id="6430"/>
      <w:r w:rsidRPr="00A822B9">
        <w:rPr>
          <w:rtl/>
        </w:rPr>
        <w:t xml:space="preserve">המשפטי </w:t>
      </w:r>
      <w:bookmarkStart w:id="6431" w:name="_ETM_Q12_393330"/>
      <w:bookmarkEnd w:id="6431"/>
      <w:r w:rsidRPr="00A822B9">
        <w:rPr>
          <w:rtl/>
        </w:rPr>
        <w:t xml:space="preserve">של </w:t>
      </w:r>
      <w:bookmarkStart w:id="6432" w:name="_ETM_Q12_393480"/>
      <w:bookmarkEnd w:id="6432"/>
      <w:r w:rsidRPr="00A822B9">
        <w:rPr>
          <w:rtl/>
        </w:rPr>
        <w:t>הכנסת</w:t>
      </w:r>
      <w:r>
        <w:rPr>
          <w:rFonts w:hint="cs"/>
          <w:rtl/>
        </w:rPr>
        <w:t>,</w:t>
      </w:r>
      <w:r w:rsidRPr="00A822B9">
        <w:rPr>
          <w:rtl/>
        </w:rPr>
        <w:t xml:space="preserve"> </w:t>
      </w:r>
      <w:bookmarkStart w:id="6433" w:name="_ETM_Q12_394680"/>
      <w:bookmarkEnd w:id="6433"/>
      <w:r w:rsidRPr="00A822B9">
        <w:rPr>
          <w:rtl/>
        </w:rPr>
        <w:t xml:space="preserve">ועשינו </w:t>
      </w:r>
      <w:bookmarkStart w:id="6434" w:name="_ETM_Q12_395130"/>
      <w:bookmarkEnd w:id="6434"/>
      <w:r w:rsidRPr="00A822B9">
        <w:rPr>
          <w:rtl/>
        </w:rPr>
        <w:t xml:space="preserve">את </w:t>
      </w:r>
      <w:bookmarkStart w:id="6435" w:name="_ETM_Q12_395190"/>
      <w:bookmarkEnd w:id="6435"/>
      <w:r w:rsidRPr="00A822B9">
        <w:rPr>
          <w:rtl/>
        </w:rPr>
        <w:t xml:space="preserve">מיטב </w:t>
      </w:r>
      <w:bookmarkStart w:id="6436" w:name="_ETM_Q12_395550"/>
      <w:bookmarkEnd w:id="6436"/>
      <w:r w:rsidRPr="00A822B9">
        <w:rPr>
          <w:rtl/>
        </w:rPr>
        <w:t xml:space="preserve">יכולתנו </w:t>
      </w:r>
      <w:bookmarkStart w:id="6437" w:name="_ETM_Q12_396210"/>
      <w:bookmarkEnd w:id="6437"/>
      <w:r w:rsidRPr="00A822B9">
        <w:rPr>
          <w:rtl/>
        </w:rPr>
        <w:t xml:space="preserve">להלך </w:t>
      </w:r>
      <w:bookmarkStart w:id="6438" w:name="_ETM_Q12_396690"/>
      <w:bookmarkEnd w:id="6438"/>
      <w:r w:rsidRPr="00A822B9">
        <w:rPr>
          <w:rtl/>
        </w:rPr>
        <w:t xml:space="preserve">על </w:t>
      </w:r>
      <w:bookmarkStart w:id="6439" w:name="_ETM_Q12_396810"/>
      <w:bookmarkEnd w:id="6439"/>
      <w:r w:rsidRPr="00A822B9">
        <w:rPr>
          <w:rtl/>
        </w:rPr>
        <w:t xml:space="preserve">הקו </w:t>
      </w:r>
      <w:bookmarkStart w:id="6440" w:name="_ETM_Q12_397200"/>
      <w:bookmarkEnd w:id="6440"/>
      <w:r w:rsidRPr="00A822B9">
        <w:rPr>
          <w:rtl/>
        </w:rPr>
        <w:t xml:space="preserve">הדק </w:t>
      </w:r>
      <w:bookmarkStart w:id="6441" w:name="_ETM_Q12_397680"/>
      <w:bookmarkEnd w:id="6441"/>
      <w:r w:rsidRPr="00A822B9">
        <w:rPr>
          <w:rtl/>
        </w:rPr>
        <w:t xml:space="preserve">והמורכב </w:t>
      </w:r>
      <w:bookmarkStart w:id="6442" w:name="_ETM_Q12_398760"/>
      <w:bookmarkEnd w:id="6442"/>
      <w:r w:rsidRPr="00A822B9">
        <w:rPr>
          <w:rtl/>
        </w:rPr>
        <w:t xml:space="preserve">שמונח </w:t>
      </w:r>
      <w:bookmarkStart w:id="6443" w:name="_ETM_Q12_399270"/>
      <w:bookmarkEnd w:id="6443"/>
      <w:r w:rsidRPr="00A822B9">
        <w:rPr>
          <w:rtl/>
        </w:rPr>
        <w:t>בפנינו</w:t>
      </w:r>
      <w:r>
        <w:rPr>
          <w:rFonts w:hint="cs"/>
          <w:rtl/>
        </w:rPr>
        <w:t>.</w:t>
      </w:r>
      <w:r w:rsidRPr="00A822B9">
        <w:rPr>
          <w:rtl/>
        </w:rPr>
        <w:t xml:space="preserve"> </w:t>
      </w:r>
      <w:bookmarkStart w:id="6444" w:name="_ETM_Q12_400459"/>
      <w:bookmarkStart w:id="6445" w:name="_ETM_Q12_402848"/>
      <w:bookmarkStart w:id="6446" w:name="_ETM_Q12_402926"/>
      <w:bookmarkStart w:id="6447" w:name="_ETM_Q12_403120"/>
      <w:bookmarkStart w:id="6448" w:name="_ETM_Q12_403186"/>
      <w:bookmarkEnd w:id="6444"/>
      <w:bookmarkEnd w:id="6445"/>
      <w:bookmarkEnd w:id="6446"/>
      <w:bookmarkEnd w:id="6447"/>
      <w:bookmarkEnd w:id="6448"/>
      <w:r w:rsidRPr="00A822B9">
        <w:rPr>
          <w:rtl/>
        </w:rPr>
        <w:t xml:space="preserve">אישית </w:t>
      </w:r>
      <w:bookmarkStart w:id="6449" w:name="_ETM_Q12_400969"/>
      <w:bookmarkEnd w:id="6449"/>
      <w:r w:rsidRPr="00A822B9">
        <w:rPr>
          <w:rtl/>
        </w:rPr>
        <w:t xml:space="preserve">עבורי </w:t>
      </w:r>
      <w:bookmarkStart w:id="6450" w:name="_ETM_Q12_402530"/>
      <w:bookmarkEnd w:id="6450"/>
      <w:r w:rsidRPr="00A822B9">
        <w:rPr>
          <w:rtl/>
        </w:rPr>
        <w:t xml:space="preserve">זהו </w:t>
      </w:r>
      <w:bookmarkStart w:id="6451" w:name="_ETM_Q12_402950"/>
      <w:bookmarkEnd w:id="6451"/>
      <w:r w:rsidRPr="00A822B9">
        <w:rPr>
          <w:rtl/>
        </w:rPr>
        <w:t>לא</w:t>
      </w:r>
      <w:bookmarkStart w:id="6452" w:name="_ETM_Q12_403220"/>
      <w:bookmarkEnd w:id="6452"/>
      <w:r w:rsidRPr="00A822B9">
        <w:rPr>
          <w:rtl/>
        </w:rPr>
        <w:t xml:space="preserve"> </w:t>
      </w:r>
      <w:bookmarkStart w:id="6453" w:name="_ETM_Q12_403700"/>
      <w:bookmarkEnd w:id="6453"/>
      <w:r w:rsidRPr="00A822B9">
        <w:rPr>
          <w:rtl/>
        </w:rPr>
        <w:t xml:space="preserve">חוק </w:t>
      </w:r>
      <w:bookmarkStart w:id="6454" w:name="_ETM_Q12_404090"/>
      <w:bookmarkEnd w:id="6454"/>
      <w:r>
        <w:rPr>
          <w:rFonts w:hint="cs"/>
          <w:rtl/>
        </w:rPr>
        <w:t>קל.</w:t>
      </w:r>
      <w:r w:rsidRPr="00A822B9">
        <w:rPr>
          <w:rtl/>
        </w:rPr>
        <w:t xml:space="preserve"> </w:t>
      </w:r>
      <w:bookmarkStart w:id="6455" w:name="_ETM_Q12_405330"/>
      <w:bookmarkEnd w:id="6455"/>
      <w:r w:rsidRPr="00A822B9">
        <w:rPr>
          <w:rtl/>
        </w:rPr>
        <w:t xml:space="preserve">זה </w:t>
      </w:r>
      <w:bookmarkStart w:id="6456" w:name="_ETM_Q12_405690"/>
      <w:bookmarkEnd w:id="6456"/>
      <w:r w:rsidRPr="00A822B9">
        <w:rPr>
          <w:rtl/>
        </w:rPr>
        <w:t xml:space="preserve">חוק </w:t>
      </w:r>
      <w:bookmarkStart w:id="6457" w:name="_ETM_Q12_406480"/>
      <w:bookmarkEnd w:id="6457"/>
      <w:r w:rsidRPr="00A822B9">
        <w:rPr>
          <w:rtl/>
        </w:rPr>
        <w:t xml:space="preserve">כואב </w:t>
      </w:r>
      <w:bookmarkStart w:id="6458" w:name="_ETM_Q12_406990"/>
      <w:bookmarkEnd w:id="6458"/>
      <w:r w:rsidRPr="00A822B9">
        <w:rPr>
          <w:rtl/>
        </w:rPr>
        <w:t>מאוד</w:t>
      </w:r>
      <w:r>
        <w:rPr>
          <w:rFonts w:hint="cs"/>
          <w:rtl/>
        </w:rPr>
        <w:t>.</w:t>
      </w:r>
      <w:r w:rsidRPr="00A822B9">
        <w:rPr>
          <w:rtl/>
        </w:rPr>
        <w:t xml:space="preserve"> </w:t>
      </w:r>
      <w:bookmarkStart w:id="6459" w:name="_ETM_Q12_408200"/>
      <w:bookmarkEnd w:id="6459"/>
      <w:r w:rsidRPr="00A822B9">
        <w:rPr>
          <w:rtl/>
        </w:rPr>
        <w:t xml:space="preserve">אין </w:t>
      </w:r>
      <w:bookmarkStart w:id="6460" w:name="_ETM_Q12_408380"/>
      <w:bookmarkEnd w:id="6460"/>
      <w:r w:rsidRPr="00A822B9">
        <w:rPr>
          <w:rtl/>
        </w:rPr>
        <w:t xml:space="preserve">לי </w:t>
      </w:r>
      <w:bookmarkStart w:id="6461" w:name="_ETM_Q12_408500"/>
      <w:bookmarkEnd w:id="6461"/>
      <w:r w:rsidRPr="00A822B9">
        <w:rPr>
          <w:rtl/>
        </w:rPr>
        <w:t xml:space="preserve">איך </w:t>
      </w:r>
      <w:bookmarkStart w:id="6462" w:name="_ETM_Q12_408650"/>
      <w:bookmarkEnd w:id="6462"/>
      <w:r w:rsidRPr="00A822B9">
        <w:rPr>
          <w:rtl/>
        </w:rPr>
        <w:t xml:space="preserve">לתאר </w:t>
      </w:r>
      <w:bookmarkStart w:id="6463" w:name="_ETM_Q12_409040"/>
      <w:bookmarkEnd w:id="6463"/>
      <w:r>
        <w:rPr>
          <w:rtl/>
        </w:rPr>
        <w:t>ל</w:t>
      </w:r>
      <w:r>
        <w:rPr>
          <w:rFonts w:hint="cs"/>
          <w:rtl/>
        </w:rPr>
        <w:t>כם</w:t>
      </w:r>
      <w:r w:rsidRPr="00A822B9">
        <w:rPr>
          <w:rtl/>
        </w:rPr>
        <w:t xml:space="preserve"> </w:t>
      </w:r>
      <w:bookmarkStart w:id="6464" w:name="_ETM_Q12_409250"/>
      <w:bookmarkEnd w:id="6464"/>
      <w:r w:rsidRPr="00A822B9">
        <w:rPr>
          <w:rtl/>
        </w:rPr>
        <w:t xml:space="preserve">במילים </w:t>
      </w:r>
      <w:bookmarkStart w:id="6465" w:name="_ETM_Q12_410470"/>
      <w:bookmarkEnd w:id="6465"/>
      <w:r w:rsidRPr="00A822B9">
        <w:rPr>
          <w:rtl/>
        </w:rPr>
        <w:t xml:space="preserve">מה </w:t>
      </w:r>
      <w:bookmarkStart w:id="6466" w:name="_ETM_Q12_410770"/>
      <w:bookmarkEnd w:id="6466"/>
      <w:r w:rsidRPr="00A822B9">
        <w:rPr>
          <w:rtl/>
        </w:rPr>
        <w:t xml:space="preserve">המשמעות </w:t>
      </w:r>
      <w:bookmarkStart w:id="6467" w:name="_ETM_Q12_411280"/>
      <w:bookmarkEnd w:id="6467"/>
      <w:r w:rsidRPr="00A822B9">
        <w:rPr>
          <w:rtl/>
        </w:rPr>
        <w:t xml:space="preserve">עבורי </w:t>
      </w:r>
      <w:bookmarkStart w:id="6468" w:name="_ETM_Q12_412470"/>
      <w:bookmarkEnd w:id="6468"/>
      <w:r w:rsidRPr="00A822B9">
        <w:rPr>
          <w:rtl/>
        </w:rPr>
        <w:t>שמ</w:t>
      </w:r>
      <w:r>
        <w:rPr>
          <w:rFonts w:hint="cs"/>
          <w:rtl/>
        </w:rPr>
        <w:t>י</w:t>
      </w:r>
      <w:r w:rsidRPr="00A822B9">
        <w:rPr>
          <w:rtl/>
        </w:rPr>
        <w:t xml:space="preserve">רון </w:t>
      </w:r>
      <w:bookmarkStart w:id="6469" w:name="_ETM_Q12_413130"/>
      <w:bookmarkEnd w:id="6469"/>
      <w:r w:rsidRPr="00A822B9">
        <w:rPr>
          <w:rtl/>
        </w:rPr>
        <w:t xml:space="preserve">יהיה </w:t>
      </w:r>
      <w:bookmarkStart w:id="6470" w:name="_ETM_Q12_413340"/>
      <w:bookmarkEnd w:id="6470"/>
      <w:r w:rsidRPr="00A822B9">
        <w:rPr>
          <w:rtl/>
        </w:rPr>
        <w:t xml:space="preserve">סגור </w:t>
      </w:r>
      <w:bookmarkStart w:id="6471" w:name="_ETM_Q12_413700"/>
      <w:bookmarkEnd w:id="6471"/>
      <w:r w:rsidRPr="00A822B9">
        <w:rPr>
          <w:rtl/>
        </w:rPr>
        <w:t xml:space="preserve">השנה </w:t>
      </w:r>
      <w:bookmarkStart w:id="6472" w:name="_ETM_Q12_414120"/>
      <w:bookmarkEnd w:id="6472"/>
      <w:r w:rsidRPr="00A822B9">
        <w:rPr>
          <w:rtl/>
        </w:rPr>
        <w:t xml:space="preserve">בפני </w:t>
      </w:r>
      <w:bookmarkStart w:id="6473" w:name="_ETM_Q12_414450"/>
      <w:bookmarkEnd w:id="6473"/>
      <w:r w:rsidRPr="00A822B9">
        <w:rPr>
          <w:rtl/>
        </w:rPr>
        <w:t xml:space="preserve">הציבור </w:t>
      </w:r>
      <w:bookmarkStart w:id="6474" w:name="_ETM_Q12_414870"/>
      <w:bookmarkEnd w:id="6474"/>
      <w:r w:rsidRPr="00A822B9">
        <w:rPr>
          <w:rtl/>
        </w:rPr>
        <w:t>הרחב</w:t>
      </w:r>
      <w:r>
        <w:rPr>
          <w:rFonts w:hint="cs"/>
          <w:rtl/>
        </w:rPr>
        <w:t>.</w:t>
      </w:r>
      <w:r w:rsidRPr="00A822B9">
        <w:rPr>
          <w:rtl/>
        </w:rPr>
        <w:t xml:space="preserve"> </w:t>
      </w:r>
      <w:bookmarkStart w:id="6475" w:name="_ETM_Q12_416400"/>
      <w:bookmarkEnd w:id="6475"/>
      <w:r w:rsidRPr="00A822B9">
        <w:rPr>
          <w:rtl/>
        </w:rPr>
        <w:t xml:space="preserve">רק </w:t>
      </w:r>
      <w:bookmarkStart w:id="6476" w:name="_ETM_Q12_416640"/>
      <w:bookmarkEnd w:id="6476"/>
      <w:r w:rsidRPr="00A822B9">
        <w:rPr>
          <w:rtl/>
        </w:rPr>
        <w:t xml:space="preserve">בשנה </w:t>
      </w:r>
      <w:bookmarkStart w:id="6477" w:name="_ETM_Q12_417030"/>
      <w:bookmarkEnd w:id="6477"/>
      <w:r w:rsidRPr="00A822B9">
        <w:rPr>
          <w:rtl/>
        </w:rPr>
        <w:t xml:space="preserve">שעברה </w:t>
      </w:r>
      <w:bookmarkStart w:id="6478" w:name="_ETM_Q12_417390"/>
      <w:bookmarkEnd w:id="6478"/>
      <w:r w:rsidRPr="00A822B9">
        <w:rPr>
          <w:rtl/>
        </w:rPr>
        <w:t xml:space="preserve">לקחתי </w:t>
      </w:r>
      <w:bookmarkStart w:id="6479" w:name="_ETM_Q12_417900"/>
      <w:bookmarkEnd w:id="6479"/>
      <w:r w:rsidRPr="00A822B9">
        <w:rPr>
          <w:rtl/>
        </w:rPr>
        <w:t xml:space="preserve">את </w:t>
      </w:r>
      <w:bookmarkStart w:id="6480" w:name="_ETM_Q12_417989"/>
      <w:bookmarkEnd w:id="6480"/>
      <w:r w:rsidRPr="00A822B9">
        <w:rPr>
          <w:rtl/>
        </w:rPr>
        <w:t xml:space="preserve">האחריות </w:t>
      </w:r>
      <w:bookmarkStart w:id="6481" w:name="_ETM_Q12_420010"/>
      <w:bookmarkEnd w:id="6481"/>
      <w:r w:rsidRPr="00A822B9">
        <w:rPr>
          <w:rtl/>
        </w:rPr>
        <w:t xml:space="preserve">על </w:t>
      </w:r>
      <w:bookmarkStart w:id="6482" w:name="_ETM_Q12_420189"/>
      <w:bookmarkEnd w:id="6482"/>
      <w:r w:rsidRPr="00A822B9">
        <w:rPr>
          <w:rtl/>
        </w:rPr>
        <w:t xml:space="preserve">הגעתם </w:t>
      </w:r>
      <w:bookmarkStart w:id="6483" w:name="_ETM_Q12_420760"/>
      <w:bookmarkEnd w:id="6483"/>
      <w:r w:rsidRPr="00A822B9">
        <w:rPr>
          <w:rtl/>
        </w:rPr>
        <w:t xml:space="preserve">של </w:t>
      </w:r>
      <w:bookmarkStart w:id="6484" w:name="_ETM_Q12_420939"/>
      <w:bookmarkEnd w:id="6484"/>
      <w:r w:rsidRPr="00A822B9">
        <w:rPr>
          <w:rtl/>
        </w:rPr>
        <w:t xml:space="preserve">למעלה </w:t>
      </w:r>
      <w:bookmarkStart w:id="6485" w:name="_ETM_Q12_421510"/>
      <w:bookmarkEnd w:id="6485"/>
      <w:r w:rsidRPr="00A822B9">
        <w:rPr>
          <w:rtl/>
        </w:rPr>
        <w:t>מ-200</w:t>
      </w:r>
      <w:r>
        <w:rPr>
          <w:rFonts w:hint="cs"/>
          <w:rtl/>
        </w:rPr>
        <w:t>,</w:t>
      </w:r>
      <w:r w:rsidRPr="00A822B9">
        <w:rPr>
          <w:rtl/>
        </w:rPr>
        <w:t xml:space="preserve">000 </w:t>
      </w:r>
      <w:bookmarkStart w:id="6486" w:name="_ETM_Q12_422709"/>
      <w:bookmarkEnd w:id="6486"/>
      <w:r w:rsidRPr="00A822B9">
        <w:rPr>
          <w:rtl/>
        </w:rPr>
        <w:t>איש</w:t>
      </w:r>
      <w:r>
        <w:rPr>
          <w:rFonts w:hint="cs"/>
          <w:rtl/>
        </w:rPr>
        <w:t>,</w:t>
      </w:r>
      <w:r w:rsidRPr="00A822B9">
        <w:rPr>
          <w:rtl/>
        </w:rPr>
        <w:t xml:space="preserve"> </w:t>
      </w:r>
      <w:bookmarkStart w:id="6487" w:name="_ETM_Q12_423040"/>
      <w:bookmarkEnd w:id="6487"/>
      <w:r w:rsidRPr="00A822B9">
        <w:rPr>
          <w:rtl/>
        </w:rPr>
        <w:t xml:space="preserve">שזכו </w:t>
      </w:r>
      <w:bookmarkStart w:id="6488" w:name="_ETM_Q12_423549"/>
      <w:bookmarkEnd w:id="6488"/>
      <w:r w:rsidRPr="00A822B9">
        <w:rPr>
          <w:rtl/>
        </w:rPr>
        <w:t xml:space="preserve">להיות </w:t>
      </w:r>
      <w:bookmarkStart w:id="6489" w:name="_ETM_Q12_423819"/>
      <w:bookmarkEnd w:id="6489"/>
      <w:r>
        <w:rPr>
          <w:rFonts w:hint="cs"/>
          <w:rtl/>
        </w:rPr>
        <w:t>ב</w:t>
      </w:r>
      <w:r w:rsidRPr="008F104F">
        <w:rPr>
          <w:rtl/>
        </w:rPr>
        <w:t xml:space="preserve">הילולת </w:t>
      </w:r>
      <w:proofErr w:type="spellStart"/>
      <w:r w:rsidRPr="008F104F">
        <w:rPr>
          <w:rtl/>
        </w:rPr>
        <w:t>הרשב"י</w:t>
      </w:r>
      <w:bookmarkStart w:id="6490" w:name="_ETM_Q12_424689"/>
      <w:bookmarkEnd w:id="6490"/>
      <w:proofErr w:type="spellEnd"/>
      <w:r>
        <w:rPr>
          <w:rFonts w:hint="cs"/>
          <w:rtl/>
        </w:rPr>
        <w:t xml:space="preserve"> </w:t>
      </w:r>
      <w:r w:rsidRPr="00A822B9">
        <w:rPr>
          <w:rtl/>
        </w:rPr>
        <w:t xml:space="preserve">בשמחה </w:t>
      </w:r>
      <w:bookmarkStart w:id="6491" w:name="_ETM_Q12_425469"/>
      <w:bookmarkEnd w:id="6491"/>
      <w:r>
        <w:rPr>
          <w:rFonts w:hint="cs"/>
          <w:rtl/>
        </w:rPr>
        <w:t>ובבטחה.</w:t>
      </w:r>
      <w:r w:rsidRPr="00A822B9">
        <w:rPr>
          <w:rtl/>
        </w:rPr>
        <w:t xml:space="preserve"> </w:t>
      </w:r>
      <w:bookmarkStart w:id="6492" w:name="_ETM_Q12_427110"/>
      <w:bookmarkEnd w:id="6492"/>
      <w:r w:rsidRPr="00A822B9">
        <w:rPr>
          <w:rtl/>
        </w:rPr>
        <w:t xml:space="preserve">בסוף </w:t>
      </w:r>
      <w:bookmarkStart w:id="6493" w:name="_ETM_Q12_427650"/>
      <w:bookmarkEnd w:id="6493"/>
      <w:r w:rsidRPr="00A822B9">
        <w:rPr>
          <w:rtl/>
        </w:rPr>
        <w:t>היום</w:t>
      </w:r>
      <w:r>
        <w:rPr>
          <w:rFonts w:hint="cs"/>
          <w:rtl/>
        </w:rPr>
        <w:t>,</w:t>
      </w:r>
      <w:r w:rsidRPr="00A822B9">
        <w:rPr>
          <w:rtl/>
        </w:rPr>
        <w:t xml:space="preserve"> </w:t>
      </w:r>
      <w:bookmarkStart w:id="6494" w:name="_ETM_Q12_427920"/>
      <w:bookmarkEnd w:id="6494"/>
      <w:r>
        <w:rPr>
          <w:rFonts w:hint="cs"/>
          <w:rtl/>
        </w:rPr>
        <w:t>כשהכול</w:t>
      </w:r>
      <w:r w:rsidRPr="00A822B9">
        <w:rPr>
          <w:rtl/>
        </w:rPr>
        <w:t xml:space="preserve"> </w:t>
      </w:r>
      <w:bookmarkStart w:id="6495" w:name="_ETM_Q12_428549"/>
      <w:bookmarkEnd w:id="6495"/>
      <w:r w:rsidRPr="00A822B9">
        <w:rPr>
          <w:rtl/>
        </w:rPr>
        <w:t xml:space="preserve">עבר </w:t>
      </w:r>
      <w:bookmarkStart w:id="6496" w:name="_ETM_Q12_428760"/>
      <w:bookmarkEnd w:id="6496"/>
      <w:r w:rsidRPr="00A822B9">
        <w:rPr>
          <w:rtl/>
        </w:rPr>
        <w:t>בשלום</w:t>
      </w:r>
      <w:r>
        <w:rPr>
          <w:rFonts w:hint="cs"/>
          <w:rtl/>
        </w:rPr>
        <w:t>,</w:t>
      </w:r>
      <w:r w:rsidRPr="00A822B9">
        <w:rPr>
          <w:rtl/>
        </w:rPr>
        <w:t xml:space="preserve"> </w:t>
      </w:r>
      <w:bookmarkStart w:id="6497" w:name="_ETM_Q12_430060"/>
      <w:bookmarkEnd w:id="6497"/>
      <w:r w:rsidRPr="00A822B9">
        <w:rPr>
          <w:rtl/>
        </w:rPr>
        <w:t xml:space="preserve">לא </w:t>
      </w:r>
      <w:bookmarkStart w:id="6498" w:name="_ETM_Q12_430209"/>
      <w:bookmarkEnd w:id="6498"/>
      <w:r w:rsidRPr="00A822B9">
        <w:rPr>
          <w:rtl/>
        </w:rPr>
        <w:t xml:space="preserve">יכולתי </w:t>
      </w:r>
      <w:bookmarkStart w:id="6499" w:name="_ETM_Q12_430870"/>
      <w:bookmarkEnd w:id="6499"/>
      <w:r w:rsidRPr="00A822B9">
        <w:rPr>
          <w:rtl/>
        </w:rPr>
        <w:t xml:space="preserve">שלא </w:t>
      </w:r>
      <w:bookmarkStart w:id="6500" w:name="_ETM_Q12_431379"/>
      <w:bookmarkEnd w:id="6500"/>
      <w:r w:rsidRPr="00A822B9">
        <w:rPr>
          <w:rtl/>
        </w:rPr>
        <w:t xml:space="preserve">לדמוע </w:t>
      </w:r>
      <w:bookmarkStart w:id="6501" w:name="_ETM_Q12_432760"/>
      <w:bookmarkEnd w:id="6501"/>
      <w:r w:rsidRPr="00A822B9">
        <w:rPr>
          <w:rtl/>
        </w:rPr>
        <w:t>מהתרגשות</w:t>
      </w:r>
      <w:r>
        <w:rPr>
          <w:rFonts w:hint="cs"/>
          <w:rtl/>
        </w:rPr>
        <w:t>.</w:t>
      </w:r>
      <w:r w:rsidRPr="00A822B9">
        <w:rPr>
          <w:rtl/>
        </w:rPr>
        <w:t xml:space="preserve"> </w:t>
      </w:r>
      <w:bookmarkStart w:id="6502" w:name="_ETM_Q12_434900"/>
      <w:bookmarkStart w:id="6503" w:name="_ETM_Q12_437597"/>
      <w:bookmarkStart w:id="6504" w:name="_ETM_Q12_437682"/>
      <w:bookmarkStart w:id="6505" w:name="_ETM_Q12_437927"/>
      <w:bookmarkStart w:id="6506" w:name="_ETM_Q12_437997"/>
      <w:bookmarkEnd w:id="6502"/>
      <w:bookmarkEnd w:id="6503"/>
      <w:bookmarkEnd w:id="6504"/>
      <w:bookmarkEnd w:id="6505"/>
      <w:bookmarkEnd w:id="6506"/>
      <w:r w:rsidRPr="00A822B9">
        <w:rPr>
          <w:rtl/>
        </w:rPr>
        <w:t xml:space="preserve">השנה </w:t>
      </w:r>
      <w:bookmarkStart w:id="6507" w:name="_ETM_Q12_436800"/>
      <w:bookmarkEnd w:id="6507"/>
      <w:r w:rsidRPr="00A822B9">
        <w:rPr>
          <w:rtl/>
        </w:rPr>
        <w:t xml:space="preserve">אני </w:t>
      </w:r>
      <w:bookmarkStart w:id="6508" w:name="_ETM_Q12_437190"/>
      <w:bookmarkEnd w:id="6508"/>
      <w:r w:rsidRPr="00A822B9">
        <w:rPr>
          <w:rtl/>
        </w:rPr>
        <w:t xml:space="preserve">דומע </w:t>
      </w:r>
      <w:bookmarkStart w:id="6509" w:name="_ETM_Q12_437729"/>
      <w:bookmarkEnd w:id="6509"/>
      <w:r w:rsidRPr="00A822B9">
        <w:rPr>
          <w:rtl/>
        </w:rPr>
        <w:t>בכאב</w:t>
      </w:r>
      <w:r>
        <w:rPr>
          <w:rFonts w:hint="cs"/>
          <w:rtl/>
        </w:rPr>
        <w:t>,</w:t>
      </w:r>
      <w:r w:rsidRPr="00A822B9">
        <w:rPr>
          <w:rtl/>
        </w:rPr>
        <w:t xml:space="preserve"> </w:t>
      </w:r>
      <w:bookmarkStart w:id="6510" w:name="_ETM_Q12_439130"/>
      <w:bookmarkEnd w:id="6510"/>
      <w:r w:rsidRPr="00A822B9">
        <w:rPr>
          <w:rtl/>
        </w:rPr>
        <w:t xml:space="preserve">יחד </w:t>
      </w:r>
      <w:bookmarkStart w:id="6511" w:name="_ETM_Q12_439550"/>
      <w:bookmarkEnd w:id="6511"/>
      <w:r>
        <w:rPr>
          <w:rFonts w:hint="cs"/>
          <w:rtl/>
        </w:rPr>
        <w:t>עם אחיי</w:t>
      </w:r>
      <w:r w:rsidRPr="00A822B9">
        <w:rPr>
          <w:rtl/>
        </w:rPr>
        <w:t xml:space="preserve"> </w:t>
      </w:r>
      <w:bookmarkStart w:id="6512" w:name="_ETM_Q12_440660"/>
      <w:bookmarkEnd w:id="6512"/>
      <w:r w:rsidRPr="00A822B9">
        <w:rPr>
          <w:rtl/>
        </w:rPr>
        <w:t xml:space="preserve">אנשי </w:t>
      </w:r>
      <w:bookmarkStart w:id="6513" w:name="_ETM_Q12_441080"/>
      <w:bookmarkEnd w:id="6513"/>
      <w:r>
        <w:rPr>
          <w:rFonts w:hint="cs"/>
          <w:rtl/>
        </w:rPr>
        <w:t>מירון,</w:t>
      </w:r>
      <w:r w:rsidRPr="00A822B9">
        <w:rPr>
          <w:rtl/>
        </w:rPr>
        <w:t xml:space="preserve"> </w:t>
      </w:r>
      <w:bookmarkStart w:id="6514" w:name="_ETM_Q12_442480"/>
      <w:bookmarkEnd w:id="6514"/>
      <w:r w:rsidRPr="00A822B9">
        <w:rPr>
          <w:rtl/>
        </w:rPr>
        <w:t xml:space="preserve">שבשבילם </w:t>
      </w:r>
      <w:bookmarkStart w:id="6515" w:name="_ETM_Q12_443199"/>
      <w:bookmarkEnd w:id="6515"/>
      <w:r w:rsidRPr="00A822B9">
        <w:rPr>
          <w:rtl/>
        </w:rPr>
        <w:t xml:space="preserve">לא </w:t>
      </w:r>
      <w:bookmarkStart w:id="6516" w:name="_ETM_Q12_443350"/>
      <w:bookmarkEnd w:id="6516"/>
      <w:r w:rsidRPr="00A822B9">
        <w:rPr>
          <w:rtl/>
        </w:rPr>
        <w:t xml:space="preserve">להיות </w:t>
      </w:r>
      <w:bookmarkStart w:id="6517" w:name="_ETM_Q12_443620"/>
      <w:bookmarkEnd w:id="6517"/>
      <w:r w:rsidRPr="00A822B9">
        <w:rPr>
          <w:rtl/>
        </w:rPr>
        <w:t xml:space="preserve">במירון </w:t>
      </w:r>
      <w:bookmarkStart w:id="6518" w:name="_ETM_Q12_444040"/>
      <w:bookmarkEnd w:id="6518"/>
      <w:r w:rsidRPr="00A822B9">
        <w:rPr>
          <w:rtl/>
        </w:rPr>
        <w:t xml:space="preserve">בל"ג </w:t>
      </w:r>
      <w:bookmarkStart w:id="6519" w:name="_ETM_Q12_444310"/>
      <w:bookmarkEnd w:id="6519"/>
      <w:r w:rsidRPr="00A822B9">
        <w:rPr>
          <w:rtl/>
        </w:rPr>
        <w:t xml:space="preserve">בעומר </w:t>
      </w:r>
      <w:bookmarkStart w:id="6520" w:name="_ETM_Q12_445300"/>
      <w:bookmarkEnd w:id="6520"/>
      <w:r w:rsidRPr="00A822B9">
        <w:rPr>
          <w:rtl/>
        </w:rPr>
        <w:t xml:space="preserve">זה </w:t>
      </w:r>
      <w:bookmarkStart w:id="6521" w:name="_ETM_Q12_445480"/>
      <w:bookmarkEnd w:id="6521"/>
      <w:r w:rsidRPr="00A822B9">
        <w:rPr>
          <w:rtl/>
        </w:rPr>
        <w:t xml:space="preserve">דבר </w:t>
      </w:r>
      <w:bookmarkStart w:id="6522" w:name="_ETM_Q12_445810"/>
      <w:bookmarkEnd w:id="6522"/>
      <w:r w:rsidRPr="00A822B9">
        <w:rPr>
          <w:rtl/>
        </w:rPr>
        <w:t xml:space="preserve">שהוא </w:t>
      </w:r>
      <w:bookmarkStart w:id="6523" w:name="_ETM_Q12_446020"/>
      <w:bookmarkEnd w:id="6523"/>
      <w:r w:rsidRPr="00A822B9">
        <w:rPr>
          <w:rtl/>
        </w:rPr>
        <w:t>בלתי</w:t>
      </w:r>
      <w:bookmarkStart w:id="6524" w:name="_ETM_Q12_446380"/>
      <w:bookmarkEnd w:id="6524"/>
      <w:r>
        <w:rPr>
          <w:rFonts w:hint="cs"/>
          <w:rtl/>
        </w:rPr>
        <w:t xml:space="preserve"> </w:t>
      </w:r>
      <w:r w:rsidRPr="00A822B9">
        <w:rPr>
          <w:rtl/>
        </w:rPr>
        <w:t>נתפס</w:t>
      </w:r>
      <w:r>
        <w:rPr>
          <w:rFonts w:hint="cs"/>
          <w:rtl/>
        </w:rPr>
        <w:t>.</w:t>
      </w:r>
      <w:r w:rsidRPr="00A822B9">
        <w:rPr>
          <w:rtl/>
        </w:rPr>
        <w:t xml:space="preserve"> </w:t>
      </w:r>
      <w:bookmarkStart w:id="6525" w:name="_ETM_Q12_447070"/>
      <w:bookmarkEnd w:id="6525"/>
      <w:r w:rsidRPr="00A822B9">
        <w:rPr>
          <w:rtl/>
        </w:rPr>
        <w:t xml:space="preserve">ולצערנו </w:t>
      </w:r>
      <w:bookmarkStart w:id="6526" w:name="_ETM_Q12_447760"/>
      <w:bookmarkEnd w:id="6526"/>
      <w:r w:rsidRPr="00A822B9">
        <w:rPr>
          <w:rtl/>
        </w:rPr>
        <w:t xml:space="preserve">זה </w:t>
      </w:r>
      <w:bookmarkStart w:id="6527" w:name="_ETM_Q12_447910"/>
      <w:bookmarkEnd w:id="6527"/>
      <w:r w:rsidRPr="00A822B9">
        <w:rPr>
          <w:rtl/>
        </w:rPr>
        <w:t xml:space="preserve">קורה </w:t>
      </w:r>
      <w:bookmarkStart w:id="6528" w:name="_ETM_Q12_448180"/>
      <w:bookmarkEnd w:id="6528"/>
      <w:r w:rsidRPr="00A822B9">
        <w:rPr>
          <w:rtl/>
        </w:rPr>
        <w:t>שוב</w:t>
      </w:r>
      <w:r>
        <w:rPr>
          <w:rFonts w:hint="cs"/>
          <w:rtl/>
        </w:rPr>
        <w:t>,</w:t>
      </w:r>
      <w:r w:rsidRPr="00A822B9">
        <w:rPr>
          <w:rtl/>
        </w:rPr>
        <w:t xml:space="preserve"> </w:t>
      </w:r>
      <w:bookmarkStart w:id="6529" w:name="_ETM_Q12_449379"/>
      <w:bookmarkEnd w:id="6529"/>
      <w:r>
        <w:rPr>
          <w:rFonts w:hint="cs"/>
          <w:rtl/>
        </w:rPr>
        <w:t>ל</w:t>
      </w:r>
      <w:r w:rsidRPr="00A822B9">
        <w:rPr>
          <w:rtl/>
        </w:rPr>
        <w:t xml:space="preserve">חלקם </w:t>
      </w:r>
      <w:bookmarkStart w:id="6530" w:name="_ETM_Q12_449919"/>
      <w:bookmarkEnd w:id="6530"/>
      <w:r w:rsidRPr="00A822B9">
        <w:rPr>
          <w:rtl/>
        </w:rPr>
        <w:t xml:space="preserve">כבר </w:t>
      </w:r>
      <w:bookmarkStart w:id="6531" w:name="_ETM_Q12_450129"/>
      <w:bookmarkEnd w:id="6531"/>
      <w:r w:rsidRPr="00A822B9">
        <w:rPr>
          <w:rtl/>
        </w:rPr>
        <w:t xml:space="preserve">בפעם </w:t>
      </w:r>
      <w:bookmarkStart w:id="6532" w:name="_ETM_Q12_450460"/>
      <w:bookmarkEnd w:id="6532"/>
      <w:r w:rsidRPr="00A822B9">
        <w:rPr>
          <w:rtl/>
        </w:rPr>
        <w:t xml:space="preserve">השלישית </w:t>
      </w:r>
      <w:bookmarkStart w:id="6533" w:name="_ETM_Q12_450969"/>
      <w:bookmarkEnd w:id="6533"/>
      <w:r w:rsidRPr="00A822B9">
        <w:rPr>
          <w:rtl/>
        </w:rPr>
        <w:t xml:space="preserve">או </w:t>
      </w:r>
      <w:bookmarkStart w:id="6534" w:name="_ETM_Q12_451059"/>
      <w:bookmarkEnd w:id="6534"/>
      <w:r w:rsidRPr="00A822B9">
        <w:rPr>
          <w:rtl/>
        </w:rPr>
        <w:t xml:space="preserve">הרביעית </w:t>
      </w:r>
      <w:bookmarkStart w:id="6535" w:name="_ETM_Q12_451419"/>
      <w:bookmarkEnd w:id="6535"/>
      <w:r w:rsidRPr="00A822B9">
        <w:rPr>
          <w:rtl/>
        </w:rPr>
        <w:t xml:space="preserve">בתוך </w:t>
      </w:r>
      <w:bookmarkStart w:id="6536" w:name="_ETM_Q12_451689"/>
      <w:bookmarkEnd w:id="6536"/>
      <w:r>
        <w:rPr>
          <w:rFonts w:hint="cs"/>
          <w:rtl/>
        </w:rPr>
        <w:t>חמש</w:t>
      </w:r>
      <w:r w:rsidRPr="00A822B9">
        <w:rPr>
          <w:rtl/>
        </w:rPr>
        <w:t xml:space="preserve"> </w:t>
      </w:r>
      <w:bookmarkStart w:id="6537" w:name="_ETM_Q12_451960"/>
      <w:bookmarkEnd w:id="6537"/>
      <w:r w:rsidRPr="00A822B9">
        <w:rPr>
          <w:rtl/>
        </w:rPr>
        <w:t>שנים</w:t>
      </w:r>
      <w:r>
        <w:rPr>
          <w:rFonts w:hint="cs"/>
          <w:rtl/>
        </w:rPr>
        <w:t>.</w:t>
      </w:r>
      <w:r w:rsidRPr="00A822B9">
        <w:rPr>
          <w:rtl/>
        </w:rPr>
        <w:t xml:space="preserve"> </w:t>
      </w:r>
      <w:bookmarkStart w:id="6538" w:name="_ETM_Q12_453699"/>
      <w:bookmarkEnd w:id="6538"/>
    </w:p>
    <w:p w14:paraId="7F1B0C72" w14:textId="77777777" w:rsidR="00C4260E" w:rsidRDefault="00C4260E" w:rsidP="00917A8B">
      <w:pPr>
        <w:rPr>
          <w:rtl/>
        </w:rPr>
      </w:pPr>
    </w:p>
    <w:p w14:paraId="4BB96601" w14:textId="77777777" w:rsidR="00C4260E" w:rsidRDefault="00C4260E" w:rsidP="00917A8B">
      <w:pPr>
        <w:rPr>
          <w:rtl/>
        </w:rPr>
      </w:pPr>
      <w:r w:rsidRPr="00A822B9">
        <w:rPr>
          <w:rtl/>
        </w:rPr>
        <w:t xml:space="preserve">אני </w:t>
      </w:r>
      <w:bookmarkStart w:id="6539" w:name="_ETM_Q12_453970"/>
      <w:bookmarkEnd w:id="6539"/>
      <w:r w:rsidRPr="00A822B9">
        <w:rPr>
          <w:rtl/>
        </w:rPr>
        <w:t xml:space="preserve">עולה </w:t>
      </w:r>
      <w:bookmarkStart w:id="6540" w:name="_ETM_Q12_454240"/>
      <w:bookmarkEnd w:id="6540"/>
      <w:r>
        <w:rPr>
          <w:rFonts w:hint="cs"/>
          <w:rtl/>
        </w:rPr>
        <w:t>ב</w:t>
      </w:r>
      <w:r w:rsidRPr="00A822B9">
        <w:rPr>
          <w:rtl/>
        </w:rPr>
        <w:t xml:space="preserve">תקופה </w:t>
      </w:r>
      <w:bookmarkStart w:id="6541" w:name="_ETM_Q12_454690"/>
      <w:bookmarkEnd w:id="6541"/>
      <w:r w:rsidRPr="00A822B9">
        <w:rPr>
          <w:rtl/>
        </w:rPr>
        <w:t>האחרונה</w:t>
      </w:r>
      <w:r>
        <w:rPr>
          <w:rFonts w:hint="cs"/>
          <w:rtl/>
        </w:rPr>
        <w:t>,</w:t>
      </w:r>
      <w:r w:rsidRPr="00A822B9">
        <w:rPr>
          <w:rtl/>
        </w:rPr>
        <w:t xml:space="preserve"> </w:t>
      </w:r>
      <w:bookmarkStart w:id="6542" w:name="_ETM_Q12_455139"/>
      <w:bookmarkEnd w:id="6542"/>
      <w:r w:rsidRPr="00A822B9">
        <w:rPr>
          <w:rtl/>
        </w:rPr>
        <w:t xml:space="preserve">יחד </w:t>
      </w:r>
      <w:bookmarkStart w:id="6543" w:name="_ETM_Q12_455560"/>
      <w:bookmarkEnd w:id="6543"/>
      <w:r w:rsidRPr="00A822B9">
        <w:rPr>
          <w:rtl/>
        </w:rPr>
        <w:t xml:space="preserve">עם </w:t>
      </w:r>
      <w:bookmarkStart w:id="6544" w:name="_ETM_Q12_455680"/>
      <w:bookmarkEnd w:id="6544"/>
      <w:r w:rsidRPr="00A822B9">
        <w:rPr>
          <w:rtl/>
        </w:rPr>
        <w:t>הפרויקט</w:t>
      </w:r>
      <w:r>
        <w:rPr>
          <w:rFonts w:hint="cs"/>
          <w:rtl/>
        </w:rPr>
        <w:t>ור הרב</w:t>
      </w:r>
      <w:r w:rsidRPr="00A822B9">
        <w:rPr>
          <w:rtl/>
        </w:rPr>
        <w:t xml:space="preserve"> </w:t>
      </w:r>
      <w:bookmarkStart w:id="6545" w:name="_ETM_Q12_456610"/>
      <w:bookmarkEnd w:id="6545"/>
      <w:r w:rsidRPr="00A822B9">
        <w:rPr>
          <w:rtl/>
        </w:rPr>
        <w:t xml:space="preserve">יוסי </w:t>
      </w:r>
      <w:bookmarkStart w:id="6546" w:name="_ETM_Q12_456909"/>
      <w:bookmarkEnd w:id="6546"/>
      <w:proofErr w:type="spellStart"/>
      <w:r w:rsidRPr="00A822B9">
        <w:rPr>
          <w:rtl/>
        </w:rPr>
        <w:t>דייטש</w:t>
      </w:r>
      <w:proofErr w:type="spellEnd"/>
      <w:r>
        <w:rPr>
          <w:rFonts w:hint="cs"/>
          <w:rtl/>
        </w:rPr>
        <w:t>,</w:t>
      </w:r>
      <w:r w:rsidRPr="00A822B9">
        <w:rPr>
          <w:rtl/>
        </w:rPr>
        <w:t xml:space="preserve"> </w:t>
      </w:r>
      <w:bookmarkStart w:id="6547" w:name="_ETM_Q12_457930"/>
      <w:bookmarkEnd w:id="6547"/>
      <w:r w:rsidRPr="00A822B9">
        <w:rPr>
          <w:rtl/>
        </w:rPr>
        <w:t xml:space="preserve">לבתי </w:t>
      </w:r>
      <w:bookmarkStart w:id="6548" w:name="_ETM_Q12_458440"/>
      <w:bookmarkEnd w:id="6548"/>
      <w:r w:rsidRPr="00A822B9">
        <w:rPr>
          <w:rtl/>
        </w:rPr>
        <w:t xml:space="preserve">גדולי </w:t>
      </w:r>
      <w:bookmarkStart w:id="6549" w:name="_ETM_Q12_458740"/>
      <w:bookmarkEnd w:id="6549"/>
      <w:r w:rsidRPr="00A822B9">
        <w:rPr>
          <w:rtl/>
        </w:rPr>
        <w:t>ישראל</w:t>
      </w:r>
      <w:r>
        <w:rPr>
          <w:rFonts w:hint="cs"/>
          <w:rtl/>
        </w:rPr>
        <w:t>,</w:t>
      </w:r>
      <w:r w:rsidRPr="00A822B9">
        <w:rPr>
          <w:rtl/>
        </w:rPr>
        <w:t xml:space="preserve"> </w:t>
      </w:r>
      <w:bookmarkStart w:id="6550" w:name="_ETM_Q12_459430"/>
      <w:bookmarkEnd w:id="6550"/>
      <w:r>
        <w:rPr>
          <w:rFonts w:hint="cs"/>
          <w:rtl/>
        </w:rPr>
        <w:t xml:space="preserve">אדמו"רים </w:t>
      </w:r>
      <w:bookmarkStart w:id="6551" w:name="_ETM_Q12_459580"/>
      <w:bookmarkStart w:id="6552" w:name="_ETM_Q12_459879"/>
      <w:bookmarkEnd w:id="6551"/>
      <w:bookmarkEnd w:id="6552"/>
      <w:r>
        <w:rPr>
          <w:rtl/>
        </w:rPr>
        <w:t>ו</w:t>
      </w:r>
      <w:r w:rsidRPr="00A822B9">
        <w:rPr>
          <w:rtl/>
        </w:rPr>
        <w:t xml:space="preserve">רבנים </w:t>
      </w:r>
      <w:bookmarkStart w:id="6553" w:name="_ETM_Q12_460330"/>
      <w:bookmarkEnd w:id="6553"/>
      <w:r w:rsidRPr="00A822B9">
        <w:rPr>
          <w:rtl/>
        </w:rPr>
        <w:t>חשובים</w:t>
      </w:r>
      <w:r>
        <w:rPr>
          <w:rFonts w:hint="cs"/>
          <w:rtl/>
        </w:rPr>
        <w:t>,</w:t>
      </w:r>
      <w:r w:rsidRPr="00A822B9">
        <w:rPr>
          <w:rtl/>
        </w:rPr>
        <w:t xml:space="preserve"> </w:t>
      </w:r>
      <w:bookmarkStart w:id="6554" w:name="_ETM_Q12_461380"/>
      <w:bookmarkEnd w:id="6554"/>
      <w:r w:rsidRPr="00A822B9">
        <w:rPr>
          <w:rtl/>
        </w:rPr>
        <w:t xml:space="preserve">ואנחנו </w:t>
      </w:r>
      <w:bookmarkStart w:id="6555" w:name="_ETM_Q12_461800"/>
      <w:bookmarkEnd w:id="6555"/>
      <w:r w:rsidRPr="00A822B9">
        <w:rPr>
          <w:rtl/>
        </w:rPr>
        <w:t>מציגים</w:t>
      </w:r>
      <w:bookmarkStart w:id="6556" w:name="_ETM_Q12_462220"/>
      <w:bookmarkEnd w:id="6556"/>
      <w:r>
        <w:rPr>
          <w:rFonts w:hint="cs"/>
          <w:rtl/>
        </w:rPr>
        <w:t xml:space="preserve"> בפ</w:t>
      </w:r>
      <w:r w:rsidRPr="00A822B9">
        <w:rPr>
          <w:rtl/>
        </w:rPr>
        <w:t xml:space="preserve">ניהם </w:t>
      </w:r>
      <w:bookmarkStart w:id="6557" w:name="_ETM_Q12_462699"/>
      <w:bookmarkEnd w:id="6557"/>
      <w:r w:rsidRPr="00A822B9">
        <w:rPr>
          <w:rtl/>
        </w:rPr>
        <w:t xml:space="preserve">את </w:t>
      </w:r>
      <w:bookmarkStart w:id="6558" w:name="_ETM_Q12_462820"/>
      <w:bookmarkEnd w:id="6558"/>
      <w:r w:rsidRPr="00A822B9">
        <w:rPr>
          <w:rtl/>
        </w:rPr>
        <w:t xml:space="preserve">המצב </w:t>
      </w:r>
      <w:bookmarkStart w:id="6559" w:name="_ETM_Q12_463300"/>
      <w:bookmarkEnd w:id="6559"/>
      <w:r w:rsidRPr="00A822B9">
        <w:rPr>
          <w:rtl/>
        </w:rPr>
        <w:t xml:space="preserve">המורכב </w:t>
      </w:r>
      <w:bookmarkStart w:id="6560" w:name="_ETM_Q12_464540"/>
      <w:bookmarkEnd w:id="6560"/>
      <w:r w:rsidRPr="00A822B9">
        <w:rPr>
          <w:rtl/>
        </w:rPr>
        <w:t xml:space="preserve">ומעבירים </w:t>
      </w:r>
      <w:bookmarkStart w:id="6561" w:name="_ETM_Q12_465290"/>
      <w:bookmarkEnd w:id="6561"/>
      <w:r w:rsidRPr="00A822B9">
        <w:rPr>
          <w:rtl/>
        </w:rPr>
        <w:t xml:space="preserve">גם </w:t>
      </w:r>
      <w:bookmarkStart w:id="6562" w:name="_ETM_Q12_465529"/>
      <w:bookmarkEnd w:id="6562"/>
      <w:r w:rsidRPr="00A822B9">
        <w:rPr>
          <w:rtl/>
        </w:rPr>
        <w:t xml:space="preserve">מסרים </w:t>
      </w:r>
      <w:bookmarkStart w:id="6563" w:name="_ETM_Q12_466279"/>
      <w:bookmarkStart w:id="6564" w:name="_ETM_Q12_466970"/>
      <w:bookmarkEnd w:id="6563"/>
      <w:bookmarkEnd w:id="6564"/>
      <w:r w:rsidRPr="00A822B9">
        <w:rPr>
          <w:rtl/>
        </w:rPr>
        <w:t>לציבור</w:t>
      </w:r>
      <w:r>
        <w:rPr>
          <w:rFonts w:hint="cs"/>
          <w:rtl/>
        </w:rPr>
        <w:t xml:space="preserve"> בהתאם.</w:t>
      </w:r>
      <w:r w:rsidRPr="00A822B9">
        <w:rPr>
          <w:rtl/>
        </w:rPr>
        <w:t xml:space="preserve"> </w:t>
      </w:r>
      <w:bookmarkStart w:id="6565" w:name="_ETM_Q12_468460"/>
      <w:bookmarkEnd w:id="6565"/>
      <w:r w:rsidRPr="00A822B9">
        <w:rPr>
          <w:rtl/>
        </w:rPr>
        <w:t xml:space="preserve">חשוב </w:t>
      </w:r>
      <w:bookmarkStart w:id="6566" w:name="_ETM_Q12_468910"/>
      <w:bookmarkEnd w:id="6566"/>
      <w:r w:rsidRPr="00A822B9">
        <w:rPr>
          <w:rtl/>
        </w:rPr>
        <w:t xml:space="preserve">מאוד </w:t>
      </w:r>
      <w:bookmarkStart w:id="6567" w:name="_ETM_Q12_469270"/>
      <w:bookmarkEnd w:id="6567"/>
      <w:r w:rsidRPr="00A822B9">
        <w:rPr>
          <w:rtl/>
        </w:rPr>
        <w:t xml:space="preserve">שנעשה </w:t>
      </w:r>
      <w:bookmarkStart w:id="6568" w:name="_ETM_Q12_469779"/>
      <w:bookmarkEnd w:id="6568"/>
      <w:r w:rsidRPr="00A822B9">
        <w:rPr>
          <w:rtl/>
        </w:rPr>
        <w:t xml:space="preserve">כל </w:t>
      </w:r>
      <w:bookmarkStart w:id="6569" w:name="_ETM_Q12_470170"/>
      <w:bookmarkEnd w:id="6569"/>
      <w:r w:rsidRPr="00A822B9">
        <w:rPr>
          <w:rtl/>
        </w:rPr>
        <w:t xml:space="preserve">שנדרש </w:t>
      </w:r>
      <w:bookmarkStart w:id="6570" w:name="_ETM_Q12_471319"/>
      <w:bookmarkEnd w:id="6570"/>
      <w:r w:rsidRPr="00A822B9">
        <w:rPr>
          <w:rtl/>
        </w:rPr>
        <w:t xml:space="preserve">כדי </w:t>
      </w:r>
      <w:bookmarkStart w:id="6571" w:name="_ETM_Q12_471680"/>
      <w:bookmarkStart w:id="6572" w:name="_ETM_Q12_472460"/>
      <w:bookmarkStart w:id="6573" w:name="_ETM_Q12_472669"/>
      <w:bookmarkEnd w:id="6571"/>
      <w:bookmarkEnd w:id="6572"/>
      <w:bookmarkEnd w:id="6573"/>
      <w:r w:rsidRPr="00A822B9">
        <w:rPr>
          <w:rtl/>
        </w:rPr>
        <w:t xml:space="preserve">לשמר </w:t>
      </w:r>
      <w:bookmarkStart w:id="6574" w:name="_ETM_Q12_473089"/>
      <w:bookmarkEnd w:id="6574"/>
      <w:r w:rsidRPr="00A822B9">
        <w:rPr>
          <w:rtl/>
        </w:rPr>
        <w:t xml:space="preserve">את </w:t>
      </w:r>
      <w:bookmarkStart w:id="6575" w:name="_ETM_Q12_473180"/>
      <w:bookmarkEnd w:id="6575"/>
      <w:r w:rsidRPr="00A822B9">
        <w:rPr>
          <w:rtl/>
        </w:rPr>
        <w:t xml:space="preserve">המסורת </w:t>
      </w:r>
      <w:bookmarkStart w:id="6576" w:name="_ETM_Q12_473749"/>
      <w:bookmarkEnd w:id="6576"/>
      <w:r w:rsidRPr="00A822B9">
        <w:rPr>
          <w:rtl/>
        </w:rPr>
        <w:t>במירון</w:t>
      </w:r>
      <w:r>
        <w:rPr>
          <w:rFonts w:hint="cs"/>
          <w:rtl/>
        </w:rPr>
        <w:t>,</w:t>
      </w:r>
      <w:r w:rsidRPr="00A822B9">
        <w:rPr>
          <w:rtl/>
        </w:rPr>
        <w:t xml:space="preserve"> </w:t>
      </w:r>
      <w:bookmarkStart w:id="6577" w:name="_ETM_Q12_474770"/>
      <w:bookmarkEnd w:id="6577"/>
      <w:r>
        <w:rPr>
          <w:rFonts w:hint="cs"/>
          <w:rtl/>
        </w:rPr>
        <w:t>ע</w:t>
      </w:r>
      <w:r w:rsidRPr="00A822B9">
        <w:rPr>
          <w:rtl/>
        </w:rPr>
        <w:t xml:space="preserve">ם </w:t>
      </w:r>
      <w:bookmarkStart w:id="6578" w:name="_ETM_Q12_474949"/>
      <w:bookmarkEnd w:id="6578"/>
      <w:r>
        <w:rPr>
          <w:rFonts w:hint="cs"/>
          <w:rtl/>
        </w:rPr>
        <w:t>הדלקות מצומצמות</w:t>
      </w:r>
      <w:r w:rsidRPr="00A822B9">
        <w:rPr>
          <w:rtl/>
        </w:rPr>
        <w:t xml:space="preserve"> </w:t>
      </w:r>
      <w:bookmarkStart w:id="6579" w:name="_ETM_Q12_475849"/>
      <w:bookmarkEnd w:id="6579"/>
      <w:r w:rsidRPr="00A822B9">
        <w:rPr>
          <w:rtl/>
        </w:rPr>
        <w:t>מאוד</w:t>
      </w:r>
      <w:bookmarkStart w:id="6580" w:name="_ETM_Q12_476089"/>
      <w:bookmarkStart w:id="6581" w:name="_ETM_Q12_476810"/>
      <w:bookmarkEnd w:id="6580"/>
      <w:bookmarkEnd w:id="6581"/>
      <w:r>
        <w:rPr>
          <w:rFonts w:hint="cs"/>
          <w:rtl/>
        </w:rPr>
        <w:t xml:space="preserve">, כפי שתקראו בחוק </w:t>
      </w:r>
      <w:bookmarkStart w:id="6582" w:name="_ETM_Q12_480083"/>
      <w:bookmarkStart w:id="6583" w:name="_ETM_Q12_480148"/>
      <w:bookmarkStart w:id="6584" w:name="_ETM_Q12_478550"/>
      <w:bookmarkEnd w:id="6582"/>
      <w:bookmarkEnd w:id="6583"/>
      <w:bookmarkEnd w:id="6584"/>
      <w:r w:rsidRPr="00A822B9">
        <w:rPr>
          <w:rtl/>
        </w:rPr>
        <w:t xml:space="preserve">שמונח </w:t>
      </w:r>
      <w:bookmarkStart w:id="6585" w:name="_ETM_Q12_479029"/>
      <w:bookmarkEnd w:id="6585"/>
      <w:r w:rsidRPr="00A822B9">
        <w:rPr>
          <w:rtl/>
        </w:rPr>
        <w:t>כאן</w:t>
      </w:r>
      <w:r>
        <w:rPr>
          <w:rFonts w:hint="cs"/>
          <w:rtl/>
        </w:rPr>
        <w:t>,</w:t>
      </w:r>
      <w:r w:rsidRPr="00A822B9">
        <w:rPr>
          <w:rtl/>
        </w:rPr>
        <w:t xml:space="preserve"> שנותנות </w:t>
      </w:r>
      <w:bookmarkStart w:id="6586" w:name="_ETM_Q12_480540"/>
      <w:bookmarkEnd w:id="6586"/>
      <w:r w:rsidRPr="00A822B9">
        <w:rPr>
          <w:rtl/>
        </w:rPr>
        <w:t xml:space="preserve">תחושת </w:t>
      </w:r>
      <w:bookmarkStart w:id="6587" w:name="_ETM_Q12_481560"/>
      <w:bookmarkEnd w:id="6587"/>
      <w:r w:rsidRPr="00A822B9">
        <w:rPr>
          <w:rtl/>
        </w:rPr>
        <w:t xml:space="preserve">שייכות </w:t>
      </w:r>
      <w:bookmarkStart w:id="6588" w:name="_ETM_Q12_482250"/>
      <w:bookmarkStart w:id="6589" w:name="_ETM_Q12_480000"/>
      <w:bookmarkStart w:id="6590" w:name="_ETM_Q12_485907"/>
      <w:bookmarkEnd w:id="6588"/>
      <w:bookmarkEnd w:id="6589"/>
      <w:bookmarkEnd w:id="6590"/>
      <w:r>
        <w:rPr>
          <w:rFonts w:hint="cs"/>
          <w:rtl/>
        </w:rPr>
        <w:t>לכלל הקהלים.</w:t>
      </w:r>
    </w:p>
    <w:p w14:paraId="228B001E" w14:textId="77777777" w:rsidR="00C4260E" w:rsidRDefault="00C4260E" w:rsidP="00917A8B">
      <w:pPr>
        <w:rPr>
          <w:rtl/>
        </w:rPr>
      </w:pPr>
      <w:bookmarkStart w:id="6591" w:name="_ETM_Q12_485992"/>
      <w:bookmarkEnd w:id="6591"/>
    </w:p>
    <w:p w14:paraId="49904AE0" w14:textId="78E21506" w:rsidR="00C4260E" w:rsidRDefault="00C4260E" w:rsidP="002803B1">
      <w:pPr>
        <w:rPr>
          <w:rtl/>
        </w:rPr>
      </w:pPr>
      <w:bookmarkStart w:id="6592" w:name="_ETM_Q12_483570"/>
      <w:bookmarkEnd w:id="6592"/>
      <w:r w:rsidRPr="00A822B9">
        <w:rPr>
          <w:rtl/>
        </w:rPr>
        <w:t xml:space="preserve">על </w:t>
      </w:r>
      <w:bookmarkStart w:id="6593" w:name="_ETM_Q12_483750"/>
      <w:bookmarkEnd w:id="6593"/>
      <w:r w:rsidRPr="00A822B9">
        <w:rPr>
          <w:rtl/>
        </w:rPr>
        <w:t>כן</w:t>
      </w:r>
      <w:r>
        <w:rPr>
          <w:rFonts w:hint="cs"/>
          <w:rtl/>
        </w:rPr>
        <w:t>,</w:t>
      </w:r>
      <w:r w:rsidRPr="00A822B9">
        <w:rPr>
          <w:rtl/>
        </w:rPr>
        <w:t xml:space="preserve"> </w:t>
      </w:r>
      <w:bookmarkStart w:id="6594" w:name="_ETM_Q12_485089"/>
      <w:bookmarkEnd w:id="6594"/>
      <w:r w:rsidRPr="00A822B9">
        <w:rPr>
          <w:rtl/>
        </w:rPr>
        <w:t xml:space="preserve">על </w:t>
      </w:r>
      <w:bookmarkStart w:id="6595" w:name="_ETM_Q12_485299"/>
      <w:bookmarkEnd w:id="6595"/>
      <w:r w:rsidRPr="00A822B9">
        <w:rPr>
          <w:rtl/>
        </w:rPr>
        <w:t xml:space="preserve">פי </w:t>
      </w:r>
      <w:bookmarkStart w:id="6596" w:name="_ETM_Q12_485479"/>
      <w:bookmarkEnd w:id="6596"/>
      <w:r w:rsidRPr="00A822B9">
        <w:rPr>
          <w:rtl/>
        </w:rPr>
        <w:t xml:space="preserve">החוק </w:t>
      </w:r>
      <w:bookmarkStart w:id="6597" w:name="_ETM_Q12_485750"/>
      <w:bookmarkEnd w:id="6597"/>
      <w:r w:rsidRPr="00A822B9">
        <w:rPr>
          <w:rtl/>
        </w:rPr>
        <w:t xml:space="preserve">שאנחנו </w:t>
      </w:r>
      <w:bookmarkStart w:id="6598" w:name="_ETM_Q12_486049"/>
      <w:bookmarkEnd w:id="6598"/>
      <w:r w:rsidRPr="00A822B9">
        <w:rPr>
          <w:rtl/>
        </w:rPr>
        <w:t xml:space="preserve">מבקשים </w:t>
      </w:r>
      <w:bookmarkStart w:id="6599" w:name="_ETM_Q12_486379"/>
      <w:bookmarkEnd w:id="6599"/>
      <w:r w:rsidRPr="00A822B9">
        <w:rPr>
          <w:rtl/>
        </w:rPr>
        <w:t xml:space="preserve">לאשר </w:t>
      </w:r>
      <w:bookmarkStart w:id="6600" w:name="_ETM_Q12_486710"/>
      <w:bookmarkEnd w:id="6600"/>
      <w:r w:rsidRPr="00A822B9">
        <w:rPr>
          <w:rtl/>
        </w:rPr>
        <w:t xml:space="preserve">היום </w:t>
      </w:r>
      <w:bookmarkStart w:id="6601" w:name="_ETM_Q12_487729"/>
      <w:bookmarkEnd w:id="6601"/>
      <w:r>
        <w:rPr>
          <w:rFonts w:hint="cs"/>
          <w:rtl/>
        </w:rPr>
        <w:t>י</w:t>
      </w:r>
      <w:r w:rsidRPr="00A822B9">
        <w:rPr>
          <w:rtl/>
        </w:rPr>
        <w:t xml:space="preserve">תקיימו </w:t>
      </w:r>
      <w:bookmarkStart w:id="6602" w:name="_ETM_Q12_488330"/>
      <w:bookmarkEnd w:id="6602"/>
      <w:r>
        <w:rPr>
          <w:rFonts w:hint="cs"/>
          <w:rtl/>
        </w:rPr>
        <w:t>שלוש הדלקות</w:t>
      </w:r>
      <w:r w:rsidRPr="00A822B9">
        <w:rPr>
          <w:rtl/>
        </w:rPr>
        <w:t xml:space="preserve"> </w:t>
      </w:r>
      <w:bookmarkStart w:id="6603" w:name="_ETM_Q12_489889"/>
      <w:bookmarkEnd w:id="6603"/>
      <w:r w:rsidRPr="00A822B9">
        <w:rPr>
          <w:rtl/>
        </w:rPr>
        <w:t xml:space="preserve">השנה </w:t>
      </w:r>
      <w:bookmarkStart w:id="6604" w:name="_ETM_Q12_490279"/>
      <w:bookmarkEnd w:id="6604"/>
      <w:r w:rsidRPr="00A822B9">
        <w:rPr>
          <w:rtl/>
        </w:rPr>
        <w:t xml:space="preserve">במירון </w:t>
      </w:r>
      <w:bookmarkStart w:id="6605" w:name="_ETM_Q12_494579"/>
      <w:bookmarkEnd w:id="6605"/>
      <w:r w:rsidRPr="00A822B9">
        <w:rPr>
          <w:rtl/>
        </w:rPr>
        <w:t>ולצערי</w:t>
      </w:r>
      <w:r>
        <w:rPr>
          <w:rFonts w:hint="cs"/>
          <w:rtl/>
        </w:rPr>
        <w:t>,</w:t>
      </w:r>
      <w:r w:rsidRPr="00A822B9">
        <w:rPr>
          <w:rtl/>
        </w:rPr>
        <w:t xml:space="preserve"> </w:t>
      </w:r>
      <w:bookmarkStart w:id="6606" w:name="_ETM_Q12_495919"/>
      <w:bookmarkEnd w:id="6606"/>
      <w:r w:rsidRPr="00A822B9">
        <w:rPr>
          <w:rtl/>
        </w:rPr>
        <w:t>למעשה</w:t>
      </w:r>
      <w:r>
        <w:rPr>
          <w:rFonts w:hint="cs"/>
          <w:rtl/>
        </w:rPr>
        <w:t>,</w:t>
      </w:r>
      <w:r w:rsidRPr="00A822B9">
        <w:rPr>
          <w:rtl/>
        </w:rPr>
        <w:t xml:space="preserve"> </w:t>
      </w:r>
      <w:bookmarkStart w:id="6607" w:name="_ETM_Q12_497029"/>
      <w:bookmarkEnd w:id="6607"/>
      <w:r w:rsidRPr="00A822B9">
        <w:rPr>
          <w:rtl/>
        </w:rPr>
        <w:t xml:space="preserve">ללא </w:t>
      </w:r>
      <w:bookmarkStart w:id="6608" w:name="_ETM_Q12_497330"/>
      <w:bookmarkStart w:id="6609" w:name="_ETM_Q12_500089"/>
      <w:bookmarkEnd w:id="6608"/>
      <w:bookmarkEnd w:id="6609"/>
      <w:r>
        <w:rPr>
          <w:rFonts w:hint="cs"/>
          <w:rtl/>
        </w:rPr>
        <w:t>קהל.</w:t>
      </w:r>
    </w:p>
    <w:p w14:paraId="3F955442" w14:textId="77777777" w:rsidR="00C4260E" w:rsidRDefault="00C4260E" w:rsidP="00917A8B">
      <w:pPr>
        <w:rPr>
          <w:rtl/>
        </w:rPr>
      </w:pPr>
    </w:p>
    <w:p w14:paraId="5ECE3C7E" w14:textId="77777777" w:rsidR="00C4260E" w:rsidRDefault="00C4260E" w:rsidP="00917A8B">
      <w:pPr>
        <w:pStyle w:val="af5"/>
        <w:keepNext/>
        <w:rPr>
          <w:rtl/>
        </w:rPr>
      </w:pPr>
      <w:bookmarkStart w:id="6610" w:name="ET_interruption_5084_4"/>
      <w:r w:rsidRPr="009B641B">
        <w:rPr>
          <w:rStyle w:val="TagStyle"/>
          <w:rtl/>
        </w:rPr>
        <w:t xml:space="preserve">&lt;&lt; קריאה &gt;&gt; </w:t>
      </w:r>
      <w:r>
        <w:rPr>
          <w:rtl/>
        </w:rPr>
        <w:t>מיקי לוי (יש עתיד):</w:t>
      </w:r>
      <w:r w:rsidRPr="009B641B">
        <w:rPr>
          <w:rStyle w:val="TagStyle"/>
          <w:rtl/>
        </w:rPr>
        <w:t xml:space="preserve"> &lt;&lt; קריאה &gt;&gt;</w:t>
      </w:r>
      <w:r>
        <w:rPr>
          <w:rtl/>
        </w:rPr>
        <w:t xml:space="preserve">   </w:t>
      </w:r>
      <w:bookmarkEnd w:id="6610"/>
    </w:p>
    <w:p w14:paraId="28F3A9C8" w14:textId="77777777" w:rsidR="00C4260E" w:rsidRPr="009B641B" w:rsidRDefault="00C4260E" w:rsidP="00917A8B">
      <w:pPr>
        <w:rPr>
          <w:rtl/>
          <w:lang w:eastAsia="he-IL"/>
        </w:rPr>
      </w:pPr>
    </w:p>
    <w:p w14:paraId="26C528BC" w14:textId="77777777" w:rsidR="00C4260E" w:rsidRDefault="00C4260E" w:rsidP="00917A8B">
      <w:pPr>
        <w:rPr>
          <w:rtl/>
          <w:lang w:eastAsia="he-IL"/>
        </w:rPr>
      </w:pPr>
      <w:r>
        <w:rPr>
          <w:rFonts w:hint="cs"/>
          <w:rtl/>
          <w:lang w:eastAsia="he-IL"/>
        </w:rPr>
        <w:t>למה לא בהוראת שעה? למה צריך?</w:t>
      </w:r>
    </w:p>
    <w:p w14:paraId="74B88E48" w14:textId="77777777" w:rsidR="00C4260E" w:rsidRDefault="00C4260E" w:rsidP="00917A8B">
      <w:pPr>
        <w:rPr>
          <w:rtl/>
          <w:lang w:eastAsia="he-IL"/>
        </w:rPr>
      </w:pPr>
    </w:p>
    <w:p w14:paraId="67376620" w14:textId="77777777" w:rsidR="00C4260E" w:rsidRDefault="00C4260E" w:rsidP="00917A8B">
      <w:pPr>
        <w:pStyle w:val="-"/>
        <w:keepNext/>
        <w:rPr>
          <w:rtl/>
        </w:rPr>
      </w:pPr>
      <w:bookmarkStart w:id="6611" w:name="ET_speakercontinue_6497_5"/>
      <w:r w:rsidRPr="009B641B">
        <w:rPr>
          <w:rStyle w:val="TagStyle"/>
          <w:rtl/>
        </w:rPr>
        <w:t xml:space="preserve">&lt;&lt; דובר_המשך &gt;&gt; </w:t>
      </w:r>
      <w:r>
        <w:rPr>
          <w:rtl/>
        </w:rPr>
        <w:t>השר לירושלים ומסורת ישראל מאיר פרוש:</w:t>
      </w:r>
      <w:r w:rsidRPr="009B641B">
        <w:rPr>
          <w:rStyle w:val="TagStyle"/>
          <w:rtl/>
        </w:rPr>
        <w:t xml:space="preserve"> &lt;&lt; דובר_המשך &gt;&gt;</w:t>
      </w:r>
      <w:r>
        <w:rPr>
          <w:rtl/>
        </w:rPr>
        <w:t xml:space="preserve">   </w:t>
      </w:r>
      <w:bookmarkEnd w:id="6611"/>
    </w:p>
    <w:p w14:paraId="5355D123" w14:textId="77777777" w:rsidR="00C4260E" w:rsidRDefault="00C4260E" w:rsidP="00917A8B">
      <w:pPr>
        <w:rPr>
          <w:rtl/>
        </w:rPr>
      </w:pPr>
    </w:p>
    <w:p w14:paraId="1E44FAB1" w14:textId="77777777" w:rsidR="00C4260E" w:rsidRDefault="00C4260E" w:rsidP="00917A8B">
      <w:pPr>
        <w:rPr>
          <w:rtl/>
        </w:rPr>
      </w:pPr>
      <w:bookmarkStart w:id="6612" w:name="_ETM_Q12_500990"/>
      <w:bookmarkEnd w:id="6612"/>
      <w:r w:rsidRPr="00A822B9">
        <w:rPr>
          <w:rtl/>
        </w:rPr>
        <w:t xml:space="preserve">החוק </w:t>
      </w:r>
      <w:bookmarkStart w:id="6613" w:name="_ETM_Q12_501289"/>
      <w:bookmarkEnd w:id="6613"/>
      <w:r>
        <w:rPr>
          <w:rFonts w:hint="cs"/>
          <w:rtl/>
        </w:rPr>
        <w:t xml:space="preserve">הוא </w:t>
      </w:r>
      <w:r w:rsidRPr="00A822B9">
        <w:rPr>
          <w:rtl/>
        </w:rPr>
        <w:t xml:space="preserve">בהוראת </w:t>
      </w:r>
      <w:bookmarkStart w:id="6614" w:name="_ETM_Q12_501680"/>
      <w:bookmarkEnd w:id="6614"/>
      <w:r w:rsidRPr="00A822B9">
        <w:rPr>
          <w:rtl/>
        </w:rPr>
        <w:t>שעה</w:t>
      </w:r>
      <w:r>
        <w:rPr>
          <w:rFonts w:hint="cs"/>
          <w:rtl/>
        </w:rPr>
        <w:t>.</w:t>
      </w:r>
      <w:r w:rsidRPr="00A822B9">
        <w:rPr>
          <w:rtl/>
        </w:rPr>
        <w:t xml:space="preserve"> </w:t>
      </w:r>
      <w:bookmarkStart w:id="6615" w:name="_ETM_Q12_502480"/>
      <w:bookmarkStart w:id="6616" w:name="_ETM_Q12_503019"/>
      <w:bookmarkEnd w:id="6615"/>
      <w:bookmarkEnd w:id="6616"/>
      <w:r>
        <w:rPr>
          <w:rFonts w:hint="cs"/>
          <w:rtl/>
        </w:rPr>
        <w:t xml:space="preserve">הכותרת שלו היא </w:t>
      </w:r>
      <w:r w:rsidRPr="00A822B9">
        <w:rPr>
          <w:rtl/>
        </w:rPr>
        <w:t>הוראת שעה</w:t>
      </w:r>
      <w:r>
        <w:rPr>
          <w:rFonts w:hint="cs"/>
          <w:rtl/>
        </w:rPr>
        <w:t>.</w:t>
      </w:r>
    </w:p>
    <w:p w14:paraId="57521D02" w14:textId="77777777" w:rsidR="00C4260E" w:rsidRDefault="00C4260E" w:rsidP="00917A8B">
      <w:pPr>
        <w:rPr>
          <w:rtl/>
        </w:rPr>
      </w:pPr>
      <w:bookmarkStart w:id="6617" w:name="_ETM_Q12_506194"/>
      <w:bookmarkStart w:id="6618" w:name="_ETM_Q12_506290"/>
      <w:bookmarkEnd w:id="6617"/>
      <w:bookmarkEnd w:id="6618"/>
    </w:p>
    <w:p w14:paraId="042FC539" w14:textId="7BE55CA4" w:rsidR="00C4260E" w:rsidRDefault="00C4260E" w:rsidP="00917A8B">
      <w:pPr>
        <w:rPr>
          <w:rtl/>
        </w:rPr>
      </w:pPr>
      <w:bookmarkStart w:id="6619" w:name="_ETM_Q12_506699"/>
      <w:bookmarkStart w:id="6620" w:name="_ETM_Q12_507329"/>
      <w:bookmarkEnd w:id="6619"/>
      <w:bookmarkEnd w:id="6620"/>
      <w:r w:rsidRPr="00B976FC">
        <w:rPr>
          <w:rFonts w:hint="cs"/>
          <w:rtl/>
        </w:rPr>
        <w:t xml:space="preserve">על גג </w:t>
      </w:r>
      <w:r>
        <w:rPr>
          <w:rFonts w:hint="cs"/>
          <w:rtl/>
        </w:rPr>
        <w:t>הציון ת</w:t>
      </w:r>
      <w:r w:rsidRPr="00A822B9">
        <w:rPr>
          <w:rtl/>
        </w:rPr>
        <w:t xml:space="preserve">תקיים </w:t>
      </w:r>
      <w:bookmarkStart w:id="6621" w:name="_ETM_Q12_507750"/>
      <w:bookmarkEnd w:id="6621"/>
      <w:r>
        <w:rPr>
          <w:rFonts w:hint="cs"/>
          <w:rtl/>
        </w:rPr>
        <w:t>ההדלקה</w:t>
      </w:r>
      <w:r w:rsidRPr="00A822B9">
        <w:rPr>
          <w:rtl/>
        </w:rPr>
        <w:t xml:space="preserve"> </w:t>
      </w:r>
      <w:bookmarkStart w:id="6622" w:name="_ETM_Q12_508199"/>
      <w:bookmarkEnd w:id="6622"/>
      <w:r w:rsidRPr="00A822B9">
        <w:rPr>
          <w:rtl/>
        </w:rPr>
        <w:t>המסורתי</w:t>
      </w:r>
      <w:r>
        <w:rPr>
          <w:rFonts w:hint="cs"/>
          <w:rtl/>
        </w:rPr>
        <w:t>ת בת מאות</w:t>
      </w:r>
      <w:r w:rsidRPr="00A822B9">
        <w:rPr>
          <w:rtl/>
        </w:rPr>
        <w:t xml:space="preserve"> </w:t>
      </w:r>
      <w:bookmarkStart w:id="6623" w:name="_ETM_Q12_508710"/>
      <w:bookmarkStart w:id="6624" w:name="_ETM_Q12_509160"/>
      <w:bookmarkEnd w:id="6623"/>
      <w:bookmarkEnd w:id="6624"/>
      <w:r w:rsidRPr="00A822B9">
        <w:rPr>
          <w:rtl/>
        </w:rPr>
        <w:t>השנים</w:t>
      </w:r>
      <w:r>
        <w:rPr>
          <w:rFonts w:hint="cs"/>
          <w:rtl/>
        </w:rPr>
        <w:t>,</w:t>
      </w:r>
      <w:r w:rsidRPr="00A822B9">
        <w:rPr>
          <w:rtl/>
        </w:rPr>
        <w:t xml:space="preserve"> </w:t>
      </w:r>
      <w:bookmarkStart w:id="6625" w:name="_ETM_Q12_509579"/>
      <w:bookmarkEnd w:id="6625"/>
      <w:r>
        <w:rPr>
          <w:rFonts w:hint="cs"/>
          <w:rtl/>
        </w:rPr>
        <w:t>ה</w:t>
      </w:r>
      <w:r w:rsidRPr="00A822B9">
        <w:rPr>
          <w:rtl/>
        </w:rPr>
        <w:t xml:space="preserve">מסורה </w:t>
      </w:r>
      <w:bookmarkStart w:id="6626" w:name="_ETM_Q12_510179"/>
      <w:bookmarkEnd w:id="6626"/>
      <w:r w:rsidRPr="00A822B9">
        <w:rPr>
          <w:rtl/>
        </w:rPr>
        <w:t xml:space="preserve">ונתונה </w:t>
      </w:r>
      <w:bookmarkStart w:id="6627" w:name="_ETM_Q12_510720"/>
      <w:bookmarkStart w:id="6628" w:name="_ETM_Q12_511230"/>
      <w:bookmarkEnd w:id="6627"/>
      <w:bookmarkEnd w:id="6628"/>
      <w:r>
        <w:rPr>
          <w:rFonts w:hint="cs"/>
          <w:rtl/>
        </w:rPr>
        <w:t xml:space="preserve">בידי כבוד קדושת </w:t>
      </w:r>
      <w:r w:rsidRPr="009B236B">
        <w:rPr>
          <w:rtl/>
        </w:rPr>
        <w:t xml:space="preserve">מרן </w:t>
      </w:r>
      <w:r>
        <w:rPr>
          <w:rFonts w:hint="cs"/>
          <w:rtl/>
        </w:rPr>
        <w:t>ה</w:t>
      </w:r>
      <w:r w:rsidRPr="009B236B">
        <w:rPr>
          <w:rtl/>
        </w:rPr>
        <w:t>אדמו</w:t>
      </w:r>
      <w:r>
        <w:rPr>
          <w:rFonts w:hint="cs"/>
          <w:rtl/>
        </w:rPr>
        <w:t>"</w:t>
      </w:r>
      <w:r w:rsidRPr="009B236B">
        <w:rPr>
          <w:rtl/>
        </w:rPr>
        <w:t xml:space="preserve">ר </w:t>
      </w:r>
      <w:proofErr w:type="spellStart"/>
      <w:r w:rsidRPr="009B236B">
        <w:rPr>
          <w:rtl/>
        </w:rPr>
        <w:t>מב</w:t>
      </w:r>
      <w:r>
        <w:rPr>
          <w:rFonts w:hint="cs"/>
          <w:rtl/>
        </w:rPr>
        <w:t>ו</w:t>
      </w:r>
      <w:r w:rsidRPr="009B236B">
        <w:rPr>
          <w:rtl/>
        </w:rPr>
        <w:t>יאן</w:t>
      </w:r>
      <w:proofErr w:type="spellEnd"/>
      <w:r w:rsidRPr="009B236B">
        <w:rPr>
          <w:rtl/>
        </w:rPr>
        <w:t xml:space="preserve"> </w:t>
      </w:r>
      <w:proofErr w:type="spellStart"/>
      <w:r w:rsidRPr="009B236B">
        <w:rPr>
          <w:rtl/>
        </w:rPr>
        <w:t>שליט</w:t>
      </w:r>
      <w:r>
        <w:rPr>
          <w:rFonts w:hint="cs"/>
          <w:rtl/>
        </w:rPr>
        <w:t>"</w:t>
      </w:r>
      <w:r w:rsidRPr="009B236B">
        <w:rPr>
          <w:rtl/>
        </w:rPr>
        <w:t>א</w:t>
      </w:r>
      <w:proofErr w:type="spellEnd"/>
      <w:r>
        <w:rPr>
          <w:rFonts w:hint="cs"/>
          <w:rtl/>
        </w:rPr>
        <w:t>.</w:t>
      </w:r>
      <w:bookmarkStart w:id="6629" w:name="_ETM_Q12_514070"/>
      <w:bookmarkEnd w:id="6629"/>
      <w:r>
        <w:rPr>
          <w:rFonts w:hint="cs"/>
          <w:rtl/>
        </w:rPr>
        <w:t xml:space="preserve"> </w:t>
      </w:r>
      <w:r w:rsidRPr="00A822B9">
        <w:rPr>
          <w:rtl/>
        </w:rPr>
        <w:t xml:space="preserve">וכדי </w:t>
      </w:r>
      <w:bookmarkStart w:id="6630" w:name="_ETM_Q12_514460"/>
      <w:bookmarkEnd w:id="6630"/>
      <w:r w:rsidRPr="00A822B9">
        <w:rPr>
          <w:rtl/>
        </w:rPr>
        <w:t xml:space="preserve">לפעול </w:t>
      </w:r>
      <w:bookmarkStart w:id="6631" w:name="_ETM_Q12_514850"/>
      <w:bookmarkEnd w:id="6631"/>
      <w:r w:rsidRPr="00A822B9">
        <w:rPr>
          <w:rtl/>
        </w:rPr>
        <w:t xml:space="preserve">בשוויוניות </w:t>
      </w:r>
      <w:bookmarkStart w:id="6632" w:name="_ETM_Q12_515540"/>
      <w:bookmarkEnd w:id="6632"/>
      <w:r>
        <w:rPr>
          <w:rFonts w:hint="cs"/>
          <w:rtl/>
        </w:rPr>
        <w:t>לקהלים</w:t>
      </w:r>
      <w:r w:rsidRPr="00A822B9">
        <w:rPr>
          <w:rtl/>
        </w:rPr>
        <w:t xml:space="preserve"> </w:t>
      </w:r>
      <w:bookmarkStart w:id="6633" w:name="_ETM_Q12_516020"/>
      <w:bookmarkEnd w:id="6633"/>
      <w:r w:rsidRPr="00A822B9">
        <w:rPr>
          <w:rtl/>
        </w:rPr>
        <w:t>אחרים</w:t>
      </w:r>
      <w:r>
        <w:rPr>
          <w:rFonts w:hint="cs"/>
          <w:rtl/>
        </w:rPr>
        <w:t>,</w:t>
      </w:r>
      <w:r w:rsidRPr="00A822B9">
        <w:rPr>
          <w:rtl/>
        </w:rPr>
        <w:t xml:space="preserve"> </w:t>
      </w:r>
      <w:bookmarkStart w:id="6634" w:name="_ETM_Q12_516380"/>
      <w:bookmarkEnd w:id="6634"/>
      <w:r>
        <w:rPr>
          <w:rFonts w:hint="cs"/>
          <w:rtl/>
        </w:rPr>
        <w:t>י</w:t>
      </w:r>
      <w:r w:rsidRPr="00A822B9">
        <w:rPr>
          <w:rtl/>
        </w:rPr>
        <w:t xml:space="preserve">תקיימו </w:t>
      </w:r>
      <w:bookmarkStart w:id="6635" w:name="_ETM_Q12_517800"/>
      <w:bookmarkEnd w:id="6635"/>
      <w:r w:rsidRPr="00A822B9">
        <w:rPr>
          <w:rtl/>
        </w:rPr>
        <w:t xml:space="preserve">בל"ג </w:t>
      </w:r>
      <w:bookmarkStart w:id="6636" w:name="_ETM_Q12_518160"/>
      <w:bookmarkEnd w:id="6636"/>
      <w:r w:rsidRPr="00A822B9">
        <w:rPr>
          <w:rtl/>
        </w:rPr>
        <w:t xml:space="preserve">בעומר </w:t>
      </w:r>
      <w:bookmarkStart w:id="6637" w:name="_ETM_Q12_518490"/>
      <w:bookmarkEnd w:id="6637"/>
      <w:r w:rsidRPr="00A822B9">
        <w:rPr>
          <w:rtl/>
        </w:rPr>
        <w:t xml:space="preserve">במתחם </w:t>
      </w:r>
      <w:bookmarkStart w:id="6638" w:name="_ETM_Q12_519000"/>
      <w:bookmarkEnd w:id="6638"/>
      <w:r>
        <w:rPr>
          <w:rFonts w:hint="cs"/>
          <w:rtl/>
        </w:rPr>
        <w:t xml:space="preserve">בני </w:t>
      </w:r>
      <w:r w:rsidRPr="00A822B9">
        <w:rPr>
          <w:rtl/>
        </w:rPr>
        <w:t>עקיבא</w:t>
      </w:r>
      <w:r>
        <w:rPr>
          <w:rFonts w:hint="cs"/>
          <w:rtl/>
        </w:rPr>
        <w:t>,</w:t>
      </w:r>
      <w:r w:rsidRPr="00A822B9">
        <w:rPr>
          <w:rtl/>
        </w:rPr>
        <w:t xml:space="preserve"> </w:t>
      </w:r>
      <w:bookmarkStart w:id="6639" w:name="_ETM_Q12_519480"/>
      <w:bookmarkEnd w:id="6639"/>
      <w:r w:rsidRPr="00A822B9">
        <w:rPr>
          <w:rtl/>
        </w:rPr>
        <w:t xml:space="preserve">בשעות </w:t>
      </w:r>
      <w:bookmarkStart w:id="6640" w:name="_ETM_Q12_519900"/>
      <w:bookmarkEnd w:id="6640"/>
      <w:r w:rsidRPr="00A822B9">
        <w:rPr>
          <w:rtl/>
        </w:rPr>
        <w:t>שונות</w:t>
      </w:r>
      <w:r>
        <w:rPr>
          <w:rFonts w:hint="cs"/>
          <w:rtl/>
        </w:rPr>
        <w:t>,</w:t>
      </w:r>
      <w:r w:rsidRPr="00A822B9">
        <w:rPr>
          <w:rtl/>
        </w:rPr>
        <w:t xml:space="preserve"> </w:t>
      </w:r>
      <w:bookmarkStart w:id="6641" w:name="_ETM_Q12_520260"/>
      <w:bookmarkEnd w:id="6641"/>
      <w:r>
        <w:rPr>
          <w:rFonts w:hint="cs"/>
          <w:rtl/>
        </w:rPr>
        <w:t>הדלקות</w:t>
      </w:r>
      <w:r w:rsidRPr="00A822B9">
        <w:rPr>
          <w:rtl/>
        </w:rPr>
        <w:t xml:space="preserve"> </w:t>
      </w:r>
      <w:bookmarkStart w:id="6642" w:name="_ETM_Q12_520740"/>
      <w:bookmarkEnd w:id="6642"/>
      <w:r w:rsidRPr="00A822B9">
        <w:rPr>
          <w:rtl/>
        </w:rPr>
        <w:t xml:space="preserve">של </w:t>
      </w:r>
      <w:bookmarkStart w:id="6643" w:name="_ETM_Q12_521339"/>
      <w:bookmarkEnd w:id="6643"/>
      <w:r w:rsidRPr="00A822B9">
        <w:rPr>
          <w:rtl/>
        </w:rPr>
        <w:t xml:space="preserve">הראשון </w:t>
      </w:r>
      <w:bookmarkStart w:id="6644" w:name="_ETM_Q12_521790"/>
      <w:bookmarkEnd w:id="6644"/>
      <w:r>
        <w:rPr>
          <w:rFonts w:hint="cs"/>
          <w:rtl/>
        </w:rPr>
        <w:t xml:space="preserve">לציון ורבה של ירושלים הגאון רבי </w:t>
      </w:r>
      <w:r w:rsidRPr="009B236B">
        <w:rPr>
          <w:rtl/>
        </w:rPr>
        <w:t>שלמה משה עמאר</w:t>
      </w:r>
      <w:r>
        <w:rPr>
          <w:rFonts w:hint="cs"/>
          <w:rtl/>
        </w:rPr>
        <w:t xml:space="preserve"> </w:t>
      </w:r>
      <w:proofErr w:type="spellStart"/>
      <w:r w:rsidRPr="009B236B">
        <w:rPr>
          <w:rtl/>
        </w:rPr>
        <w:t>שליט</w:t>
      </w:r>
      <w:r>
        <w:rPr>
          <w:rFonts w:hint="cs"/>
          <w:rtl/>
        </w:rPr>
        <w:t>"</w:t>
      </w:r>
      <w:r w:rsidRPr="009B236B">
        <w:rPr>
          <w:rtl/>
        </w:rPr>
        <w:t>א</w:t>
      </w:r>
      <w:proofErr w:type="spellEnd"/>
      <w:r>
        <w:rPr>
          <w:rFonts w:hint="cs"/>
          <w:rtl/>
        </w:rPr>
        <w:t xml:space="preserve"> ושל רבה של </w:t>
      </w:r>
      <w:bookmarkStart w:id="6645" w:name="_ETM_Q12_525885"/>
      <w:bookmarkEnd w:id="6645"/>
      <w:r>
        <w:rPr>
          <w:rFonts w:hint="cs"/>
          <w:rtl/>
        </w:rPr>
        <w:t xml:space="preserve">צפת הגאון רבי שמואל אליהו </w:t>
      </w:r>
      <w:proofErr w:type="spellStart"/>
      <w:r w:rsidRPr="009B236B">
        <w:rPr>
          <w:rtl/>
        </w:rPr>
        <w:t>שליט</w:t>
      </w:r>
      <w:r>
        <w:rPr>
          <w:rFonts w:hint="cs"/>
          <w:rtl/>
        </w:rPr>
        <w:t>"</w:t>
      </w:r>
      <w:r w:rsidRPr="009B236B">
        <w:rPr>
          <w:rtl/>
        </w:rPr>
        <w:t>א</w:t>
      </w:r>
      <w:proofErr w:type="spellEnd"/>
      <w:r>
        <w:rPr>
          <w:rFonts w:hint="cs"/>
          <w:rtl/>
        </w:rPr>
        <w:t>.</w:t>
      </w:r>
      <w:bookmarkStart w:id="6646" w:name="_ETM_Q12_530850"/>
      <w:bookmarkEnd w:id="6646"/>
      <w:r>
        <w:rPr>
          <w:rFonts w:hint="cs"/>
          <w:rtl/>
        </w:rPr>
        <w:t xml:space="preserve"> </w:t>
      </w:r>
      <w:r w:rsidRPr="00A822B9">
        <w:rPr>
          <w:rtl/>
        </w:rPr>
        <w:t xml:space="preserve">בכל </w:t>
      </w:r>
      <w:bookmarkStart w:id="6647" w:name="_ETM_Q12_531179"/>
      <w:bookmarkEnd w:id="6647"/>
      <w:r>
        <w:rPr>
          <w:rFonts w:hint="cs"/>
          <w:rtl/>
        </w:rPr>
        <w:t>אחת</w:t>
      </w:r>
      <w:r w:rsidRPr="00A822B9">
        <w:rPr>
          <w:rtl/>
        </w:rPr>
        <w:t xml:space="preserve"> </w:t>
      </w:r>
      <w:bookmarkStart w:id="6648" w:name="_ETM_Q12_531479"/>
      <w:bookmarkEnd w:id="6648"/>
      <w:r w:rsidRPr="00A822B9">
        <w:rPr>
          <w:rtl/>
        </w:rPr>
        <w:t>מה</w:t>
      </w:r>
      <w:bookmarkStart w:id="6649" w:name="_ETM_Q12_531659"/>
      <w:bookmarkEnd w:id="6649"/>
      <w:r w:rsidRPr="00A822B9">
        <w:rPr>
          <w:rtl/>
        </w:rPr>
        <w:t>הד</w:t>
      </w:r>
      <w:r>
        <w:rPr>
          <w:rFonts w:hint="cs"/>
          <w:rtl/>
        </w:rPr>
        <w:t>ל</w:t>
      </w:r>
      <w:r w:rsidRPr="00A822B9">
        <w:rPr>
          <w:rtl/>
        </w:rPr>
        <w:t xml:space="preserve">קות </w:t>
      </w:r>
      <w:bookmarkStart w:id="6650" w:name="_ETM_Q12_532079"/>
      <w:bookmarkEnd w:id="6650"/>
      <w:r w:rsidRPr="00A822B9">
        <w:rPr>
          <w:rtl/>
        </w:rPr>
        <w:t xml:space="preserve">האלה </w:t>
      </w:r>
      <w:bookmarkStart w:id="6651" w:name="_ETM_Q12_532319"/>
      <w:bookmarkEnd w:id="6651"/>
      <w:r>
        <w:rPr>
          <w:rFonts w:hint="cs"/>
          <w:rtl/>
        </w:rPr>
        <w:t>י</w:t>
      </w:r>
      <w:r w:rsidRPr="00A822B9">
        <w:rPr>
          <w:rtl/>
        </w:rPr>
        <w:t xml:space="preserve">שתתפו </w:t>
      </w:r>
      <w:bookmarkStart w:id="6652" w:name="_ETM_Q12_532710"/>
      <w:bookmarkEnd w:id="6652"/>
      <w:r w:rsidRPr="00A822B9">
        <w:rPr>
          <w:rtl/>
        </w:rPr>
        <w:t xml:space="preserve">עד </w:t>
      </w:r>
      <w:bookmarkStart w:id="6653" w:name="_ETM_Q12_533069"/>
      <w:bookmarkEnd w:id="6653"/>
      <w:r>
        <w:rPr>
          <w:rFonts w:hint="cs"/>
          <w:rtl/>
        </w:rPr>
        <w:t>תשעה</w:t>
      </w:r>
      <w:r w:rsidRPr="00A822B9">
        <w:rPr>
          <w:rtl/>
        </w:rPr>
        <w:t xml:space="preserve"> </w:t>
      </w:r>
      <w:bookmarkStart w:id="6654" w:name="_ETM_Q12_533760"/>
      <w:bookmarkEnd w:id="6654"/>
      <w:r w:rsidRPr="00A822B9">
        <w:rPr>
          <w:rtl/>
        </w:rPr>
        <w:t xml:space="preserve">אנשים </w:t>
      </w:r>
      <w:bookmarkStart w:id="6655" w:name="_ETM_Q12_534749"/>
      <w:bookmarkEnd w:id="6655"/>
      <w:r w:rsidRPr="00A822B9">
        <w:rPr>
          <w:rtl/>
        </w:rPr>
        <w:t xml:space="preserve">שמתלווים </w:t>
      </w:r>
      <w:bookmarkStart w:id="6656" w:name="_ETM_Q12_535350"/>
      <w:bookmarkEnd w:id="6656"/>
      <w:r w:rsidRPr="00A822B9">
        <w:rPr>
          <w:rtl/>
        </w:rPr>
        <w:t>אליהם</w:t>
      </w:r>
      <w:r>
        <w:rPr>
          <w:rFonts w:hint="cs"/>
          <w:rtl/>
        </w:rPr>
        <w:t>.</w:t>
      </w:r>
      <w:r w:rsidRPr="00A822B9">
        <w:rPr>
          <w:rtl/>
        </w:rPr>
        <w:t xml:space="preserve"> </w:t>
      </w:r>
      <w:bookmarkStart w:id="6657" w:name="_ETM_Q12_536040"/>
      <w:bookmarkStart w:id="6658" w:name="_ETM_Q12_534174"/>
      <w:bookmarkStart w:id="6659" w:name="_ETM_Q12_534246"/>
      <w:bookmarkStart w:id="6660" w:name="_ETM_Q12_534389"/>
      <w:bookmarkStart w:id="6661" w:name="_ETM_Q12_534474"/>
      <w:bookmarkEnd w:id="6657"/>
      <w:bookmarkEnd w:id="6658"/>
      <w:bookmarkEnd w:id="6659"/>
      <w:bookmarkEnd w:id="6660"/>
      <w:bookmarkEnd w:id="6661"/>
      <w:r w:rsidRPr="00195AE5">
        <w:rPr>
          <w:rtl/>
        </w:rPr>
        <w:t xml:space="preserve">מעבר </w:t>
      </w:r>
      <w:bookmarkStart w:id="6662" w:name="_ETM_Q12_536490"/>
      <w:bookmarkEnd w:id="6662"/>
      <w:r w:rsidRPr="00195AE5">
        <w:rPr>
          <w:rtl/>
        </w:rPr>
        <w:t xml:space="preserve">לכך </w:t>
      </w:r>
      <w:bookmarkStart w:id="6663" w:name="_ETM_Q12_537559"/>
      <w:bookmarkEnd w:id="6663"/>
      <w:r w:rsidRPr="00195AE5">
        <w:rPr>
          <w:rFonts w:hint="cs"/>
          <w:rtl/>
        </w:rPr>
        <w:t>י</w:t>
      </w:r>
      <w:r w:rsidRPr="00195AE5">
        <w:rPr>
          <w:rtl/>
        </w:rPr>
        <w:t xml:space="preserve">תאפשר </w:t>
      </w:r>
      <w:bookmarkStart w:id="6664" w:name="_ETM_Q12_538039"/>
      <w:bookmarkStart w:id="6665" w:name="_ETM_Q12_538489"/>
      <w:bookmarkEnd w:id="6664"/>
      <w:bookmarkEnd w:id="6665"/>
      <w:r w:rsidRPr="00195AE5">
        <w:rPr>
          <w:rtl/>
        </w:rPr>
        <w:t xml:space="preserve">לקיים </w:t>
      </w:r>
      <w:bookmarkStart w:id="6666" w:name="_ETM_Q12_539029"/>
      <w:bookmarkEnd w:id="6666"/>
      <w:r w:rsidRPr="00195AE5">
        <w:rPr>
          <w:rFonts w:hint="cs"/>
          <w:rtl/>
        </w:rPr>
        <w:t>מ</w:t>
      </w:r>
      <w:r w:rsidRPr="00195AE5">
        <w:rPr>
          <w:rtl/>
        </w:rPr>
        <w:t xml:space="preserve">ניין </w:t>
      </w:r>
      <w:bookmarkStart w:id="6667" w:name="_ETM_Q12_539389"/>
      <w:bookmarkEnd w:id="6667"/>
      <w:r w:rsidRPr="00195AE5">
        <w:rPr>
          <w:rtl/>
        </w:rPr>
        <w:t>מתפל</w:t>
      </w:r>
      <w:r w:rsidRPr="00195AE5">
        <w:rPr>
          <w:rFonts w:hint="cs"/>
          <w:rtl/>
        </w:rPr>
        <w:t>ל</w:t>
      </w:r>
      <w:r w:rsidRPr="00195AE5">
        <w:rPr>
          <w:rtl/>
        </w:rPr>
        <w:t xml:space="preserve">ים </w:t>
      </w:r>
      <w:bookmarkStart w:id="6668" w:name="_ETM_Q12_540710"/>
      <w:bookmarkEnd w:id="6668"/>
      <w:r w:rsidRPr="00195AE5">
        <w:rPr>
          <w:rFonts w:hint="cs"/>
          <w:rtl/>
        </w:rPr>
        <w:t>ב</w:t>
      </w:r>
      <w:r w:rsidRPr="00195AE5">
        <w:rPr>
          <w:rtl/>
        </w:rPr>
        <w:t xml:space="preserve">יום </w:t>
      </w:r>
      <w:bookmarkStart w:id="6669" w:name="_ETM_Q12_541069"/>
      <w:bookmarkEnd w:id="6669"/>
      <w:r w:rsidRPr="00195AE5">
        <w:rPr>
          <w:rtl/>
        </w:rPr>
        <w:t xml:space="preserve">ההילולה </w:t>
      </w:r>
      <w:r w:rsidRPr="00195AE5">
        <w:rPr>
          <w:rFonts w:hint="cs"/>
          <w:rtl/>
        </w:rPr>
        <w:t>ב</w:t>
      </w:r>
      <w:r w:rsidRPr="00195AE5">
        <w:rPr>
          <w:rtl/>
        </w:rPr>
        <w:t>ציון הקד</w:t>
      </w:r>
      <w:r w:rsidRPr="00195AE5">
        <w:rPr>
          <w:rFonts w:hint="cs"/>
          <w:rtl/>
        </w:rPr>
        <w:t>וש</w:t>
      </w:r>
      <w:r w:rsidRPr="00195AE5">
        <w:rPr>
          <w:rtl/>
        </w:rPr>
        <w:t xml:space="preserve"> שבמערה</w:t>
      </w:r>
      <w:bookmarkStart w:id="6670" w:name="_ETM_Q12_543391"/>
      <w:bookmarkStart w:id="6671" w:name="_ETM_Q12_543462"/>
      <w:bookmarkStart w:id="6672" w:name="_ETM_Q12_543640"/>
      <w:bookmarkStart w:id="6673" w:name="_ETM_Q12_543705"/>
      <w:bookmarkStart w:id="6674" w:name="_ETM_Q12_545380"/>
      <w:bookmarkEnd w:id="6670"/>
      <w:bookmarkEnd w:id="6671"/>
      <w:bookmarkEnd w:id="6672"/>
      <w:bookmarkEnd w:id="6673"/>
      <w:bookmarkEnd w:id="6674"/>
      <w:r w:rsidRPr="00195AE5">
        <w:rPr>
          <w:rFonts w:hint="cs"/>
          <w:rtl/>
        </w:rPr>
        <w:t xml:space="preserve">, </w:t>
      </w:r>
      <w:bookmarkStart w:id="6675" w:name="_ETM_Q12_547608"/>
      <w:bookmarkEnd w:id="6675"/>
      <w:r w:rsidRPr="00195AE5">
        <w:rPr>
          <w:rFonts w:hint="cs"/>
          <w:rtl/>
        </w:rPr>
        <w:t xml:space="preserve">וזאת </w:t>
      </w:r>
      <w:r w:rsidRPr="00195AE5">
        <w:rPr>
          <w:rtl/>
        </w:rPr>
        <w:t xml:space="preserve">דווקא </w:t>
      </w:r>
      <w:bookmarkStart w:id="6676" w:name="_ETM_Q12_545890"/>
      <w:bookmarkEnd w:id="6676"/>
      <w:r w:rsidRPr="00195AE5">
        <w:rPr>
          <w:rtl/>
        </w:rPr>
        <w:t xml:space="preserve">מקרב </w:t>
      </w:r>
      <w:bookmarkStart w:id="6677" w:name="_ETM_Q12_546310"/>
      <w:bookmarkEnd w:id="6677"/>
      <w:r w:rsidRPr="00195AE5">
        <w:rPr>
          <w:rtl/>
        </w:rPr>
        <w:t xml:space="preserve">תושבי </w:t>
      </w:r>
      <w:bookmarkStart w:id="6678" w:name="_ETM_Q12_546759"/>
      <w:bookmarkEnd w:id="6678"/>
      <w:r w:rsidRPr="00195AE5">
        <w:rPr>
          <w:rtl/>
        </w:rPr>
        <w:t>מ</w:t>
      </w:r>
      <w:r w:rsidRPr="00195AE5">
        <w:rPr>
          <w:rFonts w:hint="cs"/>
          <w:rtl/>
        </w:rPr>
        <w:t>י</w:t>
      </w:r>
      <w:r w:rsidRPr="00195AE5">
        <w:rPr>
          <w:rtl/>
        </w:rPr>
        <w:t xml:space="preserve">רון </w:t>
      </w:r>
      <w:bookmarkStart w:id="6679" w:name="_ETM_Q12_547180"/>
      <w:bookmarkEnd w:id="6679"/>
      <w:r w:rsidRPr="00195AE5">
        <w:rPr>
          <w:rtl/>
        </w:rPr>
        <w:t>בלבד</w:t>
      </w:r>
      <w:r>
        <w:rPr>
          <w:rFonts w:hint="cs"/>
          <w:rtl/>
        </w:rPr>
        <w:t>, ל</w:t>
      </w:r>
      <w:r w:rsidRPr="00195AE5">
        <w:rPr>
          <w:rFonts w:hint="cs"/>
          <w:rtl/>
        </w:rPr>
        <w:t xml:space="preserve">פי </w:t>
      </w:r>
      <w:r w:rsidRPr="00195AE5">
        <w:rPr>
          <w:rtl/>
        </w:rPr>
        <w:t>דריש</w:t>
      </w:r>
      <w:r w:rsidRPr="00195AE5">
        <w:rPr>
          <w:rFonts w:hint="cs"/>
          <w:rtl/>
        </w:rPr>
        <w:t>ת</w:t>
      </w:r>
      <w:r w:rsidRPr="00195AE5">
        <w:rPr>
          <w:rtl/>
        </w:rPr>
        <w:t xml:space="preserve"> </w:t>
      </w:r>
      <w:bookmarkStart w:id="6680" w:name="_ETM_Q12_550350"/>
      <w:bookmarkStart w:id="6681" w:name="_ETM_Q12_550439"/>
      <w:bookmarkEnd w:id="6680"/>
      <w:bookmarkEnd w:id="6681"/>
      <w:r w:rsidRPr="00195AE5">
        <w:rPr>
          <w:rtl/>
        </w:rPr>
        <w:t>המשטרה</w:t>
      </w:r>
      <w:r w:rsidRPr="00195AE5">
        <w:rPr>
          <w:rFonts w:hint="cs"/>
          <w:rtl/>
        </w:rPr>
        <w:t>.</w:t>
      </w:r>
      <w:bookmarkStart w:id="6682" w:name="_ETM_Q12_551560"/>
      <w:bookmarkStart w:id="6683" w:name="_ETM_Q12_551770"/>
      <w:bookmarkStart w:id="6684" w:name="_ETM_Q12_552010"/>
      <w:bookmarkEnd w:id="6682"/>
      <w:bookmarkEnd w:id="6683"/>
      <w:bookmarkEnd w:id="6684"/>
      <w:r>
        <w:rPr>
          <w:rFonts w:hint="cs"/>
          <w:rtl/>
        </w:rPr>
        <w:t xml:space="preserve"> </w:t>
      </w:r>
      <w:r w:rsidRPr="00195AE5">
        <w:rPr>
          <w:rFonts w:hint="cs"/>
          <w:rtl/>
        </w:rPr>
        <w:t>לכאורה</w:t>
      </w:r>
      <w:r w:rsidRPr="00195AE5">
        <w:rPr>
          <w:rtl/>
        </w:rPr>
        <w:t xml:space="preserve"> </w:t>
      </w:r>
      <w:bookmarkStart w:id="6685" w:name="_ETM_Q12_553750"/>
      <w:bookmarkEnd w:id="6685"/>
      <w:r w:rsidRPr="00195AE5">
        <w:rPr>
          <w:rtl/>
        </w:rPr>
        <w:t xml:space="preserve">היה </w:t>
      </w:r>
      <w:bookmarkStart w:id="6686" w:name="_ETM_Q12_554020"/>
      <w:bookmarkEnd w:id="6686"/>
      <w:r w:rsidRPr="00195AE5">
        <w:rPr>
          <w:rtl/>
        </w:rPr>
        <w:t>נדרש</w:t>
      </w:r>
      <w:r>
        <w:rPr>
          <w:rFonts w:hint="cs"/>
          <w:rtl/>
        </w:rPr>
        <w:t>,</w:t>
      </w:r>
      <w:r w:rsidRPr="00195AE5">
        <w:rPr>
          <w:rtl/>
        </w:rPr>
        <w:t xml:space="preserve"> </w:t>
      </w:r>
      <w:bookmarkStart w:id="6687" w:name="_ETM_Q12_554920"/>
      <w:bookmarkEnd w:id="6687"/>
      <w:r w:rsidRPr="00195AE5">
        <w:rPr>
          <w:rtl/>
        </w:rPr>
        <w:t xml:space="preserve">אבל </w:t>
      </w:r>
      <w:bookmarkStart w:id="6688" w:name="_ETM_Q12_555190"/>
      <w:bookmarkEnd w:id="6688"/>
      <w:r w:rsidRPr="00195AE5">
        <w:rPr>
          <w:rtl/>
        </w:rPr>
        <w:t xml:space="preserve">אין </w:t>
      </w:r>
      <w:bookmarkStart w:id="6689" w:name="_ETM_Q12_555339"/>
      <w:bookmarkEnd w:id="6689"/>
      <w:r w:rsidRPr="00195AE5">
        <w:rPr>
          <w:rtl/>
        </w:rPr>
        <w:t xml:space="preserve">אפשרות </w:t>
      </w:r>
      <w:bookmarkStart w:id="6690" w:name="_ETM_Q12_555670"/>
      <w:bookmarkEnd w:id="6690"/>
      <w:r w:rsidRPr="00195AE5">
        <w:rPr>
          <w:rtl/>
        </w:rPr>
        <w:t xml:space="preserve">מבצעית </w:t>
      </w:r>
      <w:bookmarkStart w:id="6691" w:name="_ETM_Q12_556150"/>
      <w:bookmarkEnd w:id="6691"/>
      <w:r w:rsidRPr="00195AE5">
        <w:rPr>
          <w:rtl/>
        </w:rPr>
        <w:t>לבצע</w:t>
      </w:r>
      <w:r w:rsidR="002803B1">
        <w:rPr>
          <w:rFonts w:hint="cs"/>
          <w:rtl/>
        </w:rPr>
        <w:t>,</w:t>
      </w:r>
      <w:r w:rsidRPr="00195AE5">
        <w:rPr>
          <w:rtl/>
        </w:rPr>
        <w:t xml:space="preserve"> </w:t>
      </w:r>
      <w:bookmarkStart w:id="6692" w:name="_ETM_Q12_556720"/>
      <w:bookmarkEnd w:id="6692"/>
      <w:r w:rsidRPr="00195AE5">
        <w:rPr>
          <w:rtl/>
        </w:rPr>
        <w:t xml:space="preserve">לפי </w:t>
      </w:r>
      <w:bookmarkStart w:id="6693" w:name="_ETM_Q12_556960"/>
      <w:bookmarkEnd w:id="6693"/>
      <w:r w:rsidRPr="00195AE5">
        <w:rPr>
          <w:rtl/>
        </w:rPr>
        <w:t xml:space="preserve">התוכנית </w:t>
      </w:r>
      <w:bookmarkStart w:id="6694" w:name="_ETM_Q12_557380"/>
      <w:bookmarkEnd w:id="6694"/>
      <w:r w:rsidRPr="00195AE5">
        <w:rPr>
          <w:rtl/>
        </w:rPr>
        <w:t xml:space="preserve">שאני </w:t>
      </w:r>
      <w:bookmarkStart w:id="6695" w:name="_ETM_Q12_558159"/>
      <w:bookmarkEnd w:id="6695"/>
      <w:r w:rsidRPr="00195AE5">
        <w:rPr>
          <w:rtl/>
        </w:rPr>
        <w:t>הצגתי</w:t>
      </w:r>
      <w:bookmarkStart w:id="6696" w:name="_ETM_Q12_559180"/>
      <w:bookmarkEnd w:id="6696"/>
      <w:r w:rsidRPr="00195AE5">
        <w:rPr>
          <w:rFonts w:hint="cs"/>
          <w:rtl/>
        </w:rPr>
        <w:t>, ע</w:t>
      </w:r>
      <w:r w:rsidRPr="00195AE5">
        <w:rPr>
          <w:rtl/>
        </w:rPr>
        <w:t>לי</w:t>
      </w:r>
      <w:r w:rsidRPr="00195AE5">
        <w:rPr>
          <w:rFonts w:hint="cs"/>
          <w:rtl/>
        </w:rPr>
        <w:t>י</w:t>
      </w:r>
      <w:r w:rsidRPr="00195AE5">
        <w:rPr>
          <w:rtl/>
        </w:rPr>
        <w:t xml:space="preserve">ה </w:t>
      </w:r>
      <w:bookmarkStart w:id="6697" w:name="_ETM_Q12_559630"/>
      <w:bookmarkEnd w:id="6697"/>
      <w:r w:rsidRPr="00195AE5">
        <w:rPr>
          <w:rtl/>
        </w:rPr>
        <w:t xml:space="preserve">של </w:t>
      </w:r>
      <w:bookmarkStart w:id="6698" w:name="_ETM_Q12_559779"/>
      <w:bookmarkEnd w:id="6698"/>
      <w:r w:rsidRPr="00195AE5">
        <w:rPr>
          <w:rtl/>
        </w:rPr>
        <w:t xml:space="preserve">נציגי </w:t>
      </w:r>
      <w:bookmarkStart w:id="6699" w:name="_ETM_Q12_560290"/>
      <w:bookmarkEnd w:id="6699"/>
      <w:r w:rsidRPr="00195AE5">
        <w:rPr>
          <w:rFonts w:hint="cs"/>
          <w:rtl/>
        </w:rPr>
        <w:t>קהילות</w:t>
      </w:r>
      <w:r w:rsidRPr="00195AE5">
        <w:rPr>
          <w:rtl/>
        </w:rPr>
        <w:t xml:space="preserve"> </w:t>
      </w:r>
      <w:bookmarkStart w:id="6700" w:name="_ETM_Q12_560710"/>
      <w:bookmarkEnd w:id="6700"/>
      <w:r w:rsidRPr="00195AE5">
        <w:rPr>
          <w:rtl/>
        </w:rPr>
        <w:t xml:space="preserve">שהם </w:t>
      </w:r>
      <w:bookmarkStart w:id="6701" w:name="_ETM_Q12_560950"/>
      <w:bookmarkEnd w:id="6701"/>
      <w:r w:rsidRPr="00195AE5">
        <w:rPr>
          <w:rtl/>
        </w:rPr>
        <w:t xml:space="preserve">בעלי </w:t>
      </w:r>
      <w:bookmarkStart w:id="6702" w:name="_ETM_Q12_561250"/>
      <w:bookmarkEnd w:id="6702"/>
      <w:r w:rsidRPr="00195AE5">
        <w:rPr>
          <w:rtl/>
        </w:rPr>
        <w:t xml:space="preserve">מסורת </w:t>
      </w:r>
      <w:bookmarkStart w:id="6703" w:name="_ETM_Q12_561729"/>
      <w:bookmarkEnd w:id="6703"/>
      <w:r w:rsidRPr="00195AE5">
        <w:rPr>
          <w:rtl/>
        </w:rPr>
        <w:t xml:space="preserve">של </w:t>
      </w:r>
      <w:bookmarkStart w:id="6704" w:name="_ETM_Q12_561880"/>
      <w:bookmarkEnd w:id="6704"/>
      <w:r w:rsidRPr="00195AE5">
        <w:rPr>
          <w:rtl/>
        </w:rPr>
        <w:t xml:space="preserve">שנים </w:t>
      </w:r>
      <w:bookmarkStart w:id="6705" w:name="_ETM_Q12_562820"/>
      <w:bookmarkStart w:id="6706" w:name="_ETM_Q12_563060"/>
      <w:bookmarkEnd w:id="6705"/>
      <w:bookmarkEnd w:id="6706"/>
      <w:r>
        <w:rPr>
          <w:rFonts w:hint="cs"/>
          <w:rtl/>
        </w:rPr>
        <w:t>ו</w:t>
      </w:r>
      <w:r w:rsidRPr="00195AE5">
        <w:rPr>
          <w:rtl/>
        </w:rPr>
        <w:t xml:space="preserve">נוהגים </w:t>
      </w:r>
      <w:bookmarkStart w:id="6707" w:name="_ETM_Q12_563630"/>
      <w:bookmarkEnd w:id="6707"/>
      <w:r w:rsidRPr="00195AE5">
        <w:rPr>
          <w:rtl/>
        </w:rPr>
        <w:t xml:space="preserve">להדליק </w:t>
      </w:r>
      <w:bookmarkStart w:id="6708" w:name="_ETM_Q12_564140"/>
      <w:bookmarkEnd w:id="6708"/>
      <w:r w:rsidRPr="00195AE5">
        <w:rPr>
          <w:rtl/>
        </w:rPr>
        <w:t xml:space="preserve">מדורות </w:t>
      </w:r>
      <w:bookmarkStart w:id="6709" w:name="_ETM_Q12_564590"/>
      <w:bookmarkEnd w:id="6709"/>
      <w:r w:rsidRPr="00195AE5">
        <w:rPr>
          <w:rtl/>
        </w:rPr>
        <w:t xml:space="preserve">בל"ג </w:t>
      </w:r>
      <w:bookmarkStart w:id="6710" w:name="_ETM_Q12_565070"/>
      <w:bookmarkEnd w:id="6710"/>
      <w:r w:rsidRPr="00195AE5">
        <w:rPr>
          <w:rtl/>
        </w:rPr>
        <w:t xml:space="preserve">בעומר </w:t>
      </w:r>
      <w:bookmarkStart w:id="6711" w:name="_ETM_Q12_565340"/>
      <w:bookmarkEnd w:id="6711"/>
      <w:r w:rsidRPr="00195AE5">
        <w:rPr>
          <w:rtl/>
        </w:rPr>
        <w:t>ומירון</w:t>
      </w:r>
      <w:r w:rsidRPr="00195AE5">
        <w:rPr>
          <w:rFonts w:hint="cs"/>
          <w:rtl/>
        </w:rPr>
        <w:t>,</w:t>
      </w:r>
      <w:r w:rsidRPr="00195AE5">
        <w:rPr>
          <w:rtl/>
        </w:rPr>
        <w:t xml:space="preserve"> </w:t>
      </w:r>
      <w:bookmarkStart w:id="6712" w:name="_ETM_Q12_566290"/>
      <w:bookmarkEnd w:id="6712"/>
      <w:r w:rsidRPr="00195AE5">
        <w:rPr>
          <w:rtl/>
        </w:rPr>
        <w:t xml:space="preserve">כפי </w:t>
      </w:r>
      <w:bookmarkStart w:id="6713" w:name="_ETM_Q12_566620"/>
      <w:bookmarkEnd w:id="6713"/>
      <w:r w:rsidRPr="00195AE5">
        <w:rPr>
          <w:rtl/>
        </w:rPr>
        <w:t xml:space="preserve">שהוצע </w:t>
      </w:r>
      <w:bookmarkStart w:id="6714" w:name="_ETM_Q12_566980"/>
      <w:bookmarkEnd w:id="6714"/>
      <w:r w:rsidRPr="00195AE5">
        <w:rPr>
          <w:rtl/>
        </w:rPr>
        <w:t xml:space="preserve">בתחילה </w:t>
      </w:r>
      <w:bookmarkStart w:id="6715" w:name="_ETM_Q12_568100"/>
      <w:bookmarkEnd w:id="6715"/>
      <w:r>
        <w:rPr>
          <w:rFonts w:hint="cs"/>
          <w:rtl/>
        </w:rPr>
        <w:t xml:space="preserve">– </w:t>
      </w:r>
      <w:r w:rsidRPr="00195AE5">
        <w:rPr>
          <w:rtl/>
        </w:rPr>
        <w:t>ז</w:t>
      </w:r>
      <w:r>
        <w:rPr>
          <w:rFonts w:hint="cs"/>
          <w:rtl/>
        </w:rPr>
        <w:t>ה</w:t>
      </w:r>
      <w:r w:rsidRPr="00195AE5">
        <w:rPr>
          <w:rtl/>
        </w:rPr>
        <w:t xml:space="preserve"> </w:t>
      </w:r>
      <w:bookmarkStart w:id="6716" w:name="_ETM_Q12_569150"/>
      <w:bookmarkEnd w:id="6716"/>
      <w:r w:rsidRPr="00195AE5">
        <w:rPr>
          <w:rtl/>
        </w:rPr>
        <w:t xml:space="preserve">בגלל </w:t>
      </w:r>
      <w:bookmarkStart w:id="6717" w:name="_ETM_Q12_569540"/>
      <w:bookmarkEnd w:id="6717"/>
      <w:r w:rsidRPr="00195AE5">
        <w:rPr>
          <w:rtl/>
        </w:rPr>
        <w:t xml:space="preserve">המצב </w:t>
      </w:r>
      <w:bookmarkStart w:id="6718" w:name="_ETM_Q12_570049"/>
      <w:bookmarkEnd w:id="6718"/>
      <w:r w:rsidRPr="00195AE5">
        <w:rPr>
          <w:rtl/>
        </w:rPr>
        <w:t>הביטחוני</w:t>
      </w:r>
      <w:r w:rsidRPr="00195AE5">
        <w:rPr>
          <w:rFonts w:hint="cs"/>
          <w:rtl/>
        </w:rPr>
        <w:t>.</w:t>
      </w:r>
      <w:r w:rsidRPr="00195AE5">
        <w:rPr>
          <w:rtl/>
        </w:rPr>
        <w:t xml:space="preserve"> </w:t>
      </w:r>
      <w:bookmarkStart w:id="6719" w:name="_ETM_Q12_571380"/>
      <w:bookmarkEnd w:id="6719"/>
      <w:r w:rsidRPr="00195AE5">
        <w:rPr>
          <w:rtl/>
        </w:rPr>
        <w:t xml:space="preserve">חשוב </w:t>
      </w:r>
      <w:bookmarkStart w:id="6720" w:name="_ETM_Q12_571859"/>
      <w:bookmarkEnd w:id="6720"/>
      <w:r w:rsidRPr="00195AE5">
        <w:rPr>
          <w:rtl/>
        </w:rPr>
        <w:t xml:space="preserve">להדגיש </w:t>
      </w:r>
      <w:bookmarkStart w:id="6721" w:name="_ETM_Q12_572369"/>
      <w:bookmarkEnd w:id="6721"/>
      <w:r w:rsidRPr="00195AE5">
        <w:rPr>
          <w:rtl/>
        </w:rPr>
        <w:t xml:space="preserve">את </w:t>
      </w:r>
      <w:bookmarkStart w:id="6722" w:name="_ETM_Q12_572490"/>
      <w:bookmarkEnd w:id="6722"/>
      <w:r w:rsidRPr="00195AE5">
        <w:rPr>
          <w:rtl/>
        </w:rPr>
        <w:t>זה</w:t>
      </w:r>
      <w:r w:rsidRPr="00195AE5">
        <w:rPr>
          <w:rFonts w:hint="cs"/>
          <w:rtl/>
        </w:rPr>
        <w:t>.</w:t>
      </w:r>
      <w:r w:rsidRPr="00A822B9">
        <w:rPr>
          <w:rtl/>
        </w:rPr>
        <w:t xml:space="preserve"> </w:t>
      </w:r>
      <w:bookmarkStart w:id="6723" w:name="_ETM_Q12_572999"/>
      <w:bookmarkStart w:id="6724" w:name="_ETM_Q12_573929"/>
      <w:bookmarkStart w:id="6725" w:name="_ETM_Q12_576368"/>
      <w:bookmarkStart w:id="6726" w:name="_ETM_Q12_576446"/>
      <w:bookmarkStart w:id="6727" w:name="_ETM_Q12_576597"/>
      <w:bookmarkStart w:id="6728" w:name="_ETM_Q12_576657"/>
      <w:bookmarkEnd w:id="6723"/>
      <w:bookmarkEnd w:id="6724"/>
      <w:bookmarkEnd w:id="6725"/>
      <w:bookmarkEnd w:id="6726"/>
      <w:bookmarkEnd w:id="6727"/>
      <w:bookmarkEnd w:id="6728"/>
      <w:r w:rsidRPr="00A822B9">
        <w:rPr>
          <w:rtl/>
        </w:rPr>
        <w:t xml:space="preserve">סיכמנו </w:t>
      </w:r>
      <w:bookmarkStart w:id="6729" w:name="_ETM_Q12_574380"/>
      <w:bookmarkEnd w:id="6729"/>
      <w:r w:rsidRPr="00A822B9">
        <w:rPr>
          <w:rtl/>
        </w:rPr>
        <w:t xml:space="preserve">גם </w:t>
      </w:r>
      <w:bookmarkStart w:id="6730" w:name="_ETM_Q12_574499"/>
      <w:bookmarkEnd w:id="6730"/>
      <w:r w:rsidRPr="00A822B9">
        <w:rPr>
          <w:rtl/>
        </w:rPr>
        <w:t xml:space="preserve">עם </w:t>
      </w:r>
      <w:bookmarkStart w:id="6731" w:name="_ETM_Q12_574619"/>
      <w:bookmarkEnd w:id="6731"/>
      <w:r w:rsidRPr="00A822B9">
        <w:rPr>
          <w:rtl/>
        </w:rPr>
        <w:t>המשטרה</w:t>
      </w:r>
      <w:bookmarkStart w:id="6732" w:name="_ETM_Q12_575700"/>
      <w:bookmarkStart w:id="6733" w:name="_ETM_Q12_576540"/>
      <w:bookmarkEnd w:id="6732"/>
      <w:bookmarkEnd w:id="6733"/>
      <w:r>
        <w:rPr>
          <w:rFonts w:hint="cs"/>
          <w:rtl/>
        </w:rPr>
        <w:t xml:space="preserve"> שהציון </w:t>
      </w:r>
      <w:r w:rsidRPr="00A822B9">
        <w:rPr>
          <w:rtl/>
        </w:rPr>
        <w:t xml:space="preserve">הקדוש </w:t>
      </w:r>
      <w:bookmarkStart w:id="6734" w:name="_ETM_Q12_577110"/>
      <w:bookmarkEnd w:id="6734"/>
      <w:r w:rsidRPr="00A822B9">
        <w:rPr>
          <w:rtl/>
        </w:rPr>
        <w:t xml:space="preserve">לא </w:t>
      </w:r>
      <w:bookmarkStart w:id="6735" w:name="_ETM_Q12_577230"/>
      <w:bookmarkEnd w:id="6735"/>
      <w:r w:rsidRPr="00A822B9">
        <w:rPr>
          <w:rtl/>
        </w:rPr>
        <w:t>ייסגר</w:t>
      </w:r>
      <w:r>
        <w:rPr>
          <w:rFonts w:hint="cs"/>
          <w:rtl/>
        </w:rPr>
        <w:t>.</w:t>
      </w:r>
      <w:r w:rsidRPr="00A822B9">
        <w:rPr>
          <w:rtl/>
        </w:rPr>
        <w:t xml:space="preserve"> </w:t>
      </w:r>
      <w:bookmarkStart w:id="6736" w:name="_ETM_Q12_578570"/>
      <w:bookmarkEnd w:id="6736"/>
      <w:r w:rsidRPr="00A822B9">
        <w:rPr>
          <w:rtl/>
        </w:rPr>
        <w:t xml:space="preserve">כמו </w:t>
      </w:r>
      <w:bookmarkStart w:id="6737" w:name="_ETM_Q12_578779"/>
      <w:bookmarkEnd w:id="6737"/>
      <w:r w:rsidRPr="00A822B9">
        <w:rPr>
          <w:rtl/>
        </w:rPr>
        <w:t xml:space="preserve">שכתוב </w:t>
      </w:r>
      <w:bookmarkStart w:id="6738" w:name="_ETM_Q12_579289"/>
      <w:bookmarkEnd w:id="6738"/>
      <w:r>
        <w:rPr>
          <w:rFonts w:hint="cs"/>
          <w:rtl/>
        </w:rPr>
        <w:t>ו</w:t>
      </w:r>
      <w:r w:rsidRPr="00A822B9">
        <w:rPr>
          <w:rtl/>
        </w:rPr>
        <w:t xml:space="preserve">כמו </w:t>
      </w:r>
      <w:bookmarkStart w:id="6739" w:name="_ETM_Q12_579439"/>
      <w:bookmarkEnd w:id="6739"/>
      <w:r w:rsidRPr="00A822B9">
        <w:rPr>
          <w:rtl/>
        </w:rPr>
        <w:t>שאומרים</w:t>
      </w:r>
      <w:bookmarkStart w:id="6740" w:name="_ETM_Q12_579829"/>
      <w:bookmarkEnd w:id="6740"/>
      <w:r>
        <w:rPr>
          <w:rFonts w:hint="cs"/>
          <w:rtl/>
        </w:rPr>
        <w:t xml:space="preserve">, </w:t>
      </w:r>
      <w:r w:rsidRPr="00A822B9">
        <w:rPr>
          <w:rtl/>
        </w:rPr>
        <w:t xml:space="preserve">שערי </w:t>
      </w:r>
      <w:bookmarkStart w:id="6741" w:name="_ETM_Q12_580189"/>
      <w:bookmarkEnd w:id="6741"/>
      <w:proofErr w:type="spellStart"/>
      <w:r>
        <w:rPr>
          <w:rFonts w:hint="cs"/>
          <w:rtl/>
        </w:rPr>
        <w:t>הרשב"י</w:t>
      </w:r>
      <w:proofErr w:type="spellEnd"/>
      <w:r w:rsidRPr="00A822B9">
        <w:rPr>
          <w:rtl/>
        </w:rPr>
        <w:t xml:space="preserve"> </w:t>
      </w:r>
      <w:bookmarkStart w:id="6742" w:name="_ETM_Q12_580549"/>
      <w:bookmarkStart w:id="6743" w:name="_ETM_Q12_580729"/>
      <w:bookmarkEnd w:id="6742"/>
      <w:bookmarkEnd w:id="6743"/>
      <w:r w:rsidRPr="00A822B9">
        <w:rPr>
          <w:rtl/>
        </w:rPr>
        <w:t xml:space="preserve">לא </w:t>
      </w:r>
      <w:bookmarkStart w:id="6744" w:name="_ETM_Q12_580850"/>
      <w:bookmarkEnd w:id="6744"/>
      <w:r>
        <w:rPr>
          <w:rFonts w:hint="cs"/>
          <w:rtl/>
        </w:rPr>
        <w:t>נ</w:t>
      </w:r>
      <w:r w:rsidRPr="00A822B9">
        <w:rPr>
          <w:rtl/>
        </w:rPr>
        <w:t>נעלו</w:t>
      </w:r>
      <w:r w:rsidR="002803B1">
        <w:rPr>
          <w:rFonts w:hint="cs"/>
          <w:rtl/>
        </w:rPr>
        <w:t>,</w:t>
      </w:r>
      <w:r w:rsidRPr="00A822B9">
        <w:rPr>
          <w:rtl/>
        </w:rPr>
        <w:t xml:space="preserve"> </w:t>
      </w:r>
      <w:bookmarkStart w:id="6745" w:name="_ETM_Q12_581749"/>
      <w:bookmarkEnd w:id="6745"/>
      <w:r>
        <w:rPr>
          <w:rFonts w:hint="cs"/>
          <w:rtl/>
        </w:rPr>
        <w:t>וה</w:t>
      </w:r>
      <w:r w:rsidRPr="00A822B9">
        <w:rPr>
          <w:rtl/>
        </w:rPr>
        <w:t xml:space="preserve">מסורת </w:t>
      </w:r>
      <w:bookmarkStart w:id="6746" w:name="_ETM_Q12_582319"/>
      <w:bookmarkEnd w:id="6746"/>
      <w:r>
        <w:rPr>
          <w:rFonts w:hint="cs"/>
          <w:rtl/>
        </w:rPr>
        <w:t>ת</w:t>
      </w:r>
      <w:r w:rsidRPr="00A822B9">
        <w:rPr>
          <w:rtl/>
        </w:rPr>
        <w:t>ישמר</w:t>
      </w:r>
      <w:r>
        <w:rPr>
          <w:rFonts w:hint="cs"/>
          <w:rtl/>
        </w:rPr>
        <w:t>.</w:t>
      </w:r>
      <w:r w:rsidRPr="00A822B9">
        <w:rPr>
          <w:rtl/>
        </w:rPr>
        <w:t xml:space="preserve"> </w:t>
      </w:r>
      <w:bookmarkStart w:id="6747" w:name="_ETM_Q12_583679"/>
      <w:bookmarkEnd w:id="6747"/>
    </w:p>
    <w:p w14:paraId="37ADD9F9" w14:textId="77777777" w:rsidR="00C4260E" w:rsidRDefault="00C4260E" w:rsidP="00917A8B">
      <w:pPr>
        <w:rPr>
          <w:rtl/>
        </w:rPr>
      </w:pPr>
      <w:bookmarkStart w:id="6748" w:name="_ETM_Q12_583744"/>
      <w:bookmarkStart w:id="6749" w:name="_ETM_Q12_583831"/>
      <w:bookmarkEnd w:id="6748"/>
      <w:bookmarkEnd w:id="6749"/>
    </w:p>
    <w:p w14:paraId="238FFD20" w14:textId="31938C0C" w:rsidR="00C4260E" w:rsidRDefault="00C4260E" w:rsidP="002803B1">
      <w:pPr>
        <w:rPr>
          <w:rtl/>
        </w:rPr>
      </w:pPr>
      <w:bookmarkStart w:id="6750" w:name="_ETM_Q12_583987"/>
      <w:bookmarkStart w:id="6751" w:name="_ETM_Q12_584054"/>
      <w:bookmarkEnd w:id="6750"/>
      <w:bookmarkEnd w:id="6751"/>
      <w:r w:rsidRPr="00A822B9">
        <w:rPr>
          <w:rtl/>
        </w:rPr>
        <w:t xml:space="preserve">ברצוני </w:t>
      </w:r>
      <w:bookmarkStart w:id="6752" w:name="_ETM_Q12_584459"/>
      <w:bookmarkEnd w:id="6752"/>
      <w:r w:rsidRPr="00A822B9">
        <w:rPr>
          <w:rtl/>
        </w:rPr>
        <w:t xml:space="preserve">להציג </w:t>
      </w:r>
      <w:bookmarkStart w:id="6753" w:name="_ETM_Q12_584789"/>
      <w:bookmarkStart w:id="6754" w:name="_ETM_Q12_585179"/>
      <w:bookmarkEnd w:id="6753"/>
      <w:bookmarkEnd w:id="6754"/>
      <w:r>
        <w:rPr>
          <w:rFonts w:hint="cs"/>
          <w:rtl/>
        </w:rPr>
        <w:t xml:space="preserve">לפניכם </w:t>
      </w:r>
      <w:r w:rsidRPr="00A822B9">
        <w:rPr>
          <w:rtl/>
        </w:rPr>
        <w:t xml:space="preserve">מה </w:t>
      </w:r>
      <w:bookmarkStart w:id="6755" w:name="_ETM_Q12_585329"/>
      <w:bookmarkEnd w:id="6755"/>
      <w:r w:rsidRPr="00A822B9">
        <w:rPr>
          <w:rtl/>
        </w:rPr>
        <w:t xml:space="preserve">אני </w:t>
      </w:r>
      <w:bookmarkStart w:id="6756" w:name="_ETM_Q12_585479"/>
      <w:bookmarkEnd w:id="6756"/>
      <w:r w:rsidRPr="00A822B9">
        <w:rPr>
          <w:rtl/>
        </w:rPr>
        <w:t xml:space="preserve">אומר </w:t>
      </w:r>
      <w:bookmarkStart w:id="6757" w:name="_ETM_Q12_585779"/>
      <w:bookmarkEnd w:id="6757"/>
      <w:r>
        <w:rPr>
          <w:rFonts w:hint="cs"/>
          <w:rtl/>
        </w:rPr>
        <w:t>לאחי</w:t>
      </w:r>
      <w:r w:rsidRPr="00A822B9">
        <w:rPr>
          <w:rtl/>
        </w:rPr>
        <w:t xml:space="preserve">י </w:t>
      </w:r>
      <w:bookmarkStart w:id="6758" w:name="_ETM_Q12_586679"/>
      <w:bookmarkEnd w:id="6758"/>
      <w:r w:rsidRPr="00A822B9">
        <w:rPr>
          <w:rtl/>
        </w:rPr>
        <w:t xml:space="preserve">מהמגזר </w:t>
      </w:r>
      <w:bookmarkStart w:id="6759" w:name="_ETM_Q12_587279"/>
      <w:bookmarkEnd w:id="6759"/>
      <w:r w:rsidRPr="00A822B9">
        <w:rPr>
          <w:rtl/>
        </w:rPr>
        <w:t>החרדי</w:t>
      </w:r>
      <w:r>
        <w:rPr>
          <w:rFonts w:hint="cs"/>
          <w:rtl/>
        </w:rPr>
        <w:t>,</w:t>
      </w:r>
      <w:r w:rsidRPr="00A822B9">
        <w:rPr>
          <w:rtl/>
        </w:rPr>
        <w:t xml:space="preserve"> </w:t>
      </w:r>
      <w:bookmarkStart w:id="6760" w:name="_ETM_Q12_588670"/>
      <w:bookmarkEnd w:id="6760"/>
      <w:r>
        <w:rPr>
          <w:rtl/>
        </w:rPr>
        <w:t>ו</w:t>
      </w:r>
      <w:r>
        <w:rPr>
          <w:rFonts w:hint="cs"/>
          <w:rtl/>
        </w:rPr>
        <w:t>ב</w:t>
      </w:r>
      <w:r w:rsidRPr="00A822B9">
        <w:rPr>
          <w:rtl/>
        </w:rPr>
        <w:t xml:space="preserve">פרט </w:t>
      </w:r>
      <w:bookmarkStart w:id="6761" w:name="_ETM_Q12_589149"/>
      <w:bookmarkEnd w:id="6761"/>
      <w:r w:rsidRPr="00A822B9">
        <w:rPr>
          <w:rtl/>
        </w:rPr>
        <w:t xml:space="preserve">לאלה </w:t>
      </w:r>
      <w:bookmarkStart w:id="6762" w:name="_ETM_Q12_589509"/>
      <w:bookmarkEnd w:id="6762"/>
      <w:r w:rsidRPr="00A822B9">
        <w:rPr>
          <w:rtl/>
        </w:rPr>
        <w:t>שהעל</w:t>
      </w:r>
      <w:r>
        <w:rPr>
          <w:rFonts w:hint="cs"/>
          <w:rtl/>
        </w:rPr>
        <w:t>י</w:t>
      </w:r>
      <w:r w:rsidRPr="00A822B9">
        <w:rPr>
          <w:rtl/>
        </w:rPr>
        <w:t xml:space="preserve">יה </w:t>
      </w:r>
      <w:bookmarkStart w:id="6763" w:name="_ETM_Q12_590049"/>
      <w:bookmarkEnd w:id="6763"/>
      <w:r>
        <w:rPr>
          <w:rFonts w:hint="cs"/>
          <w:rtl/>
        </w:rPr>
        <w:t>למירון</w:t>
      </w:r>
      <w:r w:rsidRPr="00A822B9">
        <w:rPr>
          <w:rtl/>
        </w:rPr>
        <w:t xml:space="preserve"> </w:t>
      </w:r>
      <w:bookmarkStart w:id="6764" w:name="_ETM_Q12_590439"/>
      <w:bookmarkEnd w:id="6764"/>
      <w:r w:rsidRPr="00A822B9">
        <w:rPr>
          <w:rtl/>
        </w:rPr>
        <w:t xml:space="preserve">בל"ג </w:t>
      </w:r>
      <w:bookmarkStart w:id="6765" w:name="_ETM_Q12_590649"/>
      <w:bookmarkEnd w:id="6765"/>
      <w:r w:rsidRPr="00A822B9">
        <w:rPr>
          <w:rtl/>
        </w:rPr>
        <w:t xml:space="preserve">בעומר </w:t>
      </w:r>
      <w:bookmarkStart w:id="6766" w:name="_ETM_Q12_590890"/>
      <w:bookmarkEnd w:id="6766"/>
      <w:r w:rsidRPr="00A822B9">
        <w:rPr>
          <w:rtl/>
        </w:rPr>
        <w:t>בנפשם</w:t>
      </w:r>
      <w:r>
        <w:rPr>
          <w:rFonts w:hint="cs"/>
          <w:rtl/>
        </w:rPr>
        <w:t>.</w:t>
      </w:r>
      <w:r w:rsidRPr="00A822B9">
        <w:rPr>
          <w:rtl/>
        </w:rPr>
        <w:t xml:space="preserve"> </w:t>
      </w:r>
      <w:bookmarkStart w:id="6767" w:name="_ETM_Q12_592310"/>
      <w:bookmarkEnd w:id="6767"/>
      <w:r w:rsidRPr="00A822B9">
        <w:rPr>
          <w:rtl/>
        </w:rPr>
        <w:t xml:space="preserve">אני </w:t>
      </w:r>
      <w:bookmarkStart w:id="6768" w:name="_ETM_Q12_592520"/>
      <w:bookmarkEnd w:id="6768"/>
      <w:r w:rsidRPr="00A822B9">
        <w:rPr>
          <w:rtl/>
        </w:rPr>
        <w:t xml:space="preserve">יודע </w:t>
      </w:r>
      <w:bookmarkStart w:id="6769" w:name="_ETM_Q12_592729"/>
      <w:bookmarkEnd w:id="6769"/>
      <w:r w:rsidRPr="00A822B9">
        <w:rPr>
          <w:rtl/>
        </w:rPr>
        <w:t xml:space="preserve">כמה </w:t>
      </w:r>
      <w:bookmarkStart w:id="6770" w:name="_ETM_Q12_592999"/>
      <w:bookmarkEnd w:id="6770"/>
      <w:r w:rsidRPr="00A822B9">
        <w:rPr>
          <w:rtl/>
        </w:rPr>
        <w:t xml:space="preserve">המצב </w:t>
      </w:r>
      <w:bookmarkStart w:id="6771" w:name="_ETM_Q12_593419"/>
      <w:bookmarkEnd w:id="6771"/>
      <w:r w:rsidRPr="00A822B9">
        <w:rPr>
          <w:rtl/>
        </w:rPr>
        <w:t xml:space="preserve">הזה </w:t>
      </w:r>
      <w:bookmarkStart w:id="6772" w:name="_ETM_Q12_593659"/>
      <w:bookmarkEnd w:id="6772"/>
      <w:r w:rsidRPr="00A822B9">
        <w:rPr>
          <w:rtl/>
        </w:rPr>
        <w:t>קשה</w:t>
      </w:r>
      <w:r>
        <w:rPr>
          <w:rFonts w:hint="cs"/>
          <w:rtl/>
        </w:rPr>
        <w:t>,</w:t>
      </w:r>
      <w:r w:rsidRPr="00A822B9">
        <w:rPr>
          <w:rtl/>
        </w:rPr>
        <w:t xml:space="preserve"> </w:t>
      </w:r>
      <w:bookmarkStart w:id="6773" w:name="_ETM_Q12_595020"/>
      <w:bookmarkEnd w:id="6773"/>
      <w:r w:rsidRPr="00A822B9">
        <w:rPr>
          <w:rtl/>
        </w:rPr>
        <w:t xml:space="preserve">כי </w:t>
      </w:r>
      <w:bookmarkStart w:id="6774" w:name="_ETM_Q12_595200"/>
      <w:bookmarkStart w:id="6775" w:name="_ETM_Q12_595319"/>
      <w:bookmarkEnd w:id="6774"/>
      <w:bookmarkEnd w:id="6775"/>
      <w:r>
        <w:rPr>
          <w:rFonts w:hint="cs"/>
          <w:rtl/>
        </w:rPr>
        <w:t>כמו שהוא</w:t>
      </w:r>
      <w:r w:rsidRPr="00A822B9">
        <w:rPr>
          <w:rtl/>
        </w:rPr>
        <w:t xml:space="preserve"> </w:t>
      </w:r>
      <w:bookmarkStart w:id="6776" w:name="_ETM_Q12_595649"/>
      <w:bookmarkEnd w:id="6776"/>
      <w:r w:rsidRPr="00A822B9">
        <w:rPr>
          <w:rtl/>
        </w:rPr>
        <w:t xml:space="preserve">קשה </w:t>
      </w:r>
      <w:bookmarkStart w:id="6777" w:name="_ETM_Q12_595979"/>
      <w:bookmarkEnd w:id="6777"/>
      <w:r w:rsidRPr="00A822B9">
        <w:rPr>
          <w:rtl/>
        </w:rPr>
        <w:t>לי</w:t>
      </w:r>
      <w:r>
        <w:rPr>
          <w:rFonts w:hint="cs"/>
          <w:rtl/>
        </w:rPr>
        <w:t>, כך</w:t>
      </w:r>
      <w:bookmarkStart w:id="6778" w:name="_ETM_Q12_596099"/>
      <w:bookmarkEnd w:id="6778"/>
      <w:r w:rsidRPr="00A822B9">
        <w:rPr>
          <w:rtl/>
        </w:rPr>
        <w:t xml:space="preserve"> </w:t>
      </w:r>
      <w:bookmarkStart w:id="6779" w:name="_ETM_Q12_596369"/>
      <w:bookmarkEnd w:id="6779"/>
      <w:r w:rsidRPr="00A822B9">
        <w:rPr>
          <w:rtl/>
        </w:rPr>
        <w:t xml:space="preserve">גם </w:t>
      </w:r>
      <w:bookmarkStart w:id="6780" w:name="_ETM_Q12_596579"/>
      <w:bookmarkEnd w:id="6780"/>
      <w:r w:rsidRPr="00A822B9">
        <w:rPr>
          <w:rtl/>
        </w:rPr>
        <w:t>לכם</w:t>
      </w:r>
      <w:r>
        <w:rPr>
          <w:rFonts w:hint="cs"/>
          <w:rtl/>
        </w:rPr>
        <w:t>.</w:t>
      </w:r>
      <w:r w:rsidRPr="00A822B9">
        <w:rPr>
          <w:rtl/>
        </w:rPr>
        <w:t xml:space="preserve"> </w:t>
      </w:r>
      <w:bookmarkStart w:id="6781" w:name="_ETM_Q12_597830"/>
      <w:bookmarkEnd w:id="6781"/>
      <w:r w:rsidRPr="00A822B9">
        <w:rPr>
          <w:rtl/>
        </w:rPr>
        <w:t xml:space="preserve">אבל </w:t>
      </w:r>
      <w:bookmarkStart w:id="6782" w:name="_ETM_Q12_598130"/>
      <w:bookmarkEnd w:id="6782"/>
      <w:r w:rsidRPr="00A822B9">
        <w:rPr>
          <w:rtl/>
        </w:rPr>
        <w:t xml:space="preserve">צריך </w:t>
      </w:r>
      <w:bookmarkStart w:id="6783" w:name="_ETM_Q12_598370"/>
      <w:bookmarkEnd w:id="6783"/>
      <w:r w:rsidRPr="00A822B9">
        <w:rPr>
          <w:rtl/>
        </w:rPr>
        <w:t xml:space="preserve">להבין </w:t>
      </w:r>
      <w:bookmarkStart w:id="6784" w:name="_ETM_Q12_598730"/>
      <w:bookmarkEnd w:id="6784"/>
      <w:r w:rsidRPr="00A822B9">
        <w:rPr>
          <w:rtl/>
        </w:rPr>
        <w:t xml:space="preserve">מה </w:t>
      </w:r>
      <w:bookmarkStart w:id="6785" w:name="_ETM_Q12_598910"/>
      <w:bookmarkEnd w:id="6785"/>
      <w:r w:rsidRPr="00A822B9">
        <w:rPr>
          <w:rtl/>
        </w:rPr>
        <w:t xml:space="preserve">הביא </w:t>
      </w:r>
      <w:bookmarkStart w:id="6786" w:name="_ETM_Q12_599240"/>
      <w:bookmarkEnd w:id="6786"/>
      <w:r w:rsidRPr="00A822B9">
        <w:rPr>
          <w:rtl/>
        </w:rPr>
        <w:t xml:space="preserve">אותנו </w:t>
      </w:r>
      <w:bookmarkStart w:id="6787" w:name="_ETM_Q12_599600"/>
      <w:bookmarkEnd w:id="6787"/>
      <w:r w:rsidRPr="00A822B9">
        <w:rPr>
          <w:rtl/>
        </w:rPr>
        <w:t xml:space="preserve">למצב </w:t>
      </w:r>
      <w:bookmarkStart w:id="6788" w:name="_ETM_Q12_600050"/>
      <w:bookmarkEnd w:id="6788"/>
      <w:r w:rsidRPr="00A822B9">
        <w:rPr>
          <w:rtl/>
        </w:rPr>
        <w:t>הזה</w:t>
      </w:r>
      <w:r>
        <w:rPr>
          <w:rFonts w:hint="cs"/>
          <w:rtl/>
        </w:rPr>
        <w:t>.</w:t>
      </w:r>
      <w:r w:rsidRPr="00A822B9">
        <w:rPr>
          <w:rtl/>
        </w:rPr>
        <w:t xml:space="preserve"> </w:t>
      </w:r>
      <w:bookmarkStart w:id="6789" w:name="_ETM_Q12_600939"/>
      <w:bookmarkEnd w:id="6789"/>
      <w:r w:rsidRPr="00A822B9">
        <w:rPr>
          <w:rtl/>
        </w:rPr>
        <w:t xml:space="preserve">שואלים </w:t>
      </w:r>
      <w:bookmarkStart w:id="6790" w:name="_ETM_Q12_601390"/>
      <w:bookmarkEnd w:id="6790"/>
      <w:r w:rsidRPr="00A822B9">
        <w:rPr>
          <w:rtl/>
        </w:rPr>
        <w:t>רבים</w:t>
      </w:r>
      <w:r>
        <w:rPr>
          <w:rFonts w:hint="cs"/>
          <w:rtl/>
        </w:rPr>
        <w:t>:</w:t>
      </w:r>
      <w:r w:rsidRPr="00A822B9">
        <w:rPr>
          <w:rtl/>
        </w:rPr>
        <w:t xml:space="preserve"> </w:t>
      </w:r>
      <w:bookmarkStart w:id="6791" w:name="_ETM_Q12_602709"/>
      <w:bookmarkEnd w:id="6791"/>
      <w:r w:rsidRPr="00A822B9">
        <w:rPr>
          <w:rtl/>
        </w:rPr>
        <w:t>עכשיו</w:t>
      </w:r>
      <w:r>
        <w:rPr>
          <w:rFonts w:hint="cs"/>
          <w:rtl/>
        </w:rPr>
        <w:t>,</w:t>
      </w:r>
      <w:r w:rsidRPr="00A822B9">
        <w:rPr>
          <w:rtl/>
        </w:rPr>
        <w:t xml:space="preserve"> </w:t>
      </w:r>
      <w:bookmarkStart w:id="6792" w:name="_ETM_Q12_603609"/>
      <w:bookmarkEnd w:id="6792"/>
      <w:r w:rsidRPr="00A822B9">
        <w:rPr>
          <w:rtl/>
        </w:rPr>
        <w:t xml:space="preserve">מדי </w:t>
      </w:r>
      <w:bookmarkStart w:id="6793" w:name="_ETM_Q12_603880"/>
      <w:bookmarkEnd w:id="6793"/>
      <w:r w:rsidRPr="00A822B9">
        <w:rPr>
          <w:rtl/>
        </w:rPr>
        <w:t>יום</w:t>
      </w:r>
      <w:r>
        <w:rPr>
          <w:rFonts w:hint="cs"/>
          <w:rtl/>
        </w:rPr>
        <w:t>,</w:t>
      </w:r>
      <w:r w:rsidRPr="00A822B9">
        <w:rPr>
          <w:rtl/>
        </w:rPr>
        <w:t xml:space="preserve"> </w:t>
      </w:r>
      <w:bookmarkStart w:id="6794" w:name="_ETM_Q12_604179"/>
      <w:bookmarkEnd w:id="6794"/>
      <w:r w:rsidRPr="00A822B9">
        <w:rPr>
          <w:rtl/>
        </w:rPr>
        <w:t xml:space="preserve">יש </w:t>
      </w:r>
      <w:bookmarkStart w:id="6795" w:name="_ETM_Q12_604389"/>
      <w:bookmarkEnd w:id="6795"/>
      <w:r w:rsidRPr="00A822B9">
        <w:rPr>
          <w:rtl/>
        </w:rPr>
        <w:t xml:space="preserve">הרבה </w:t>
      </w:r>
      <w:bookmarkStart w:id="6796" w:name="_ETM_Q12_604630"/>
      <w:bookmarkEnd w:id="6796"/>
      <w:r w:rsidRPr="00A822B9">
        <w:rPr>
          <w:rtl/>
        </w:rPr>
        <w:t xml:space="preserve">יותר </w:t>
      </w:r>
      <w:bookmarkStart w:id="6797" w:name="_ETM_Q12_604869"/>
      <w:bookmarkEnd w:id="6797"/>
      <w:r w:rsidRPr="00A822B9">
        <w:rPr>
          <w:rtl/>
        </w:rPr>
        <w:t xml:space="preserve">מ-30 </w:t>
      </w:r>
      <w:bookmarkStart w:id="6798" w:name="_ETM_Q12_605349"/>
      <w:bookmarkEnd w:id="6798"/>
      <w:r w:rsidRPr="00A822B9">
        <w:rPr>
          <w:rtl/>
        </w:rPr>
        <w:t xml:space="preserve">איש </w:t>
      </w:r>
      <w:bookmarkStart w:id="6799" w:name="_ETM_Q12_605499"/>
      <w:bookmarkEnd w:id="6799"/>
      <w:r w:rsidRPr="00A822B9">
        <w:rPr>
          <w:rtl/>
        </w:rPr>
        <w:t xml:space="preserve">במירון </w:t>
      </w:r>
      <w:bookmarkStart w:id="6800" w:name="_ETM_Q12_606399"/>
      <w:bookmarkEnd w:id="6800"/>
      <w:r w:rsidRPr="00A822B9">
        <w:rPr>
          <w:rtl/>
        </w:rPr>
        <w:t xml:space="preserve">בכל </w:t>
      </w:r>
      <w:bookmarkStart w:id="6801" w:name="_ETM_Q12_606789"/>
      <w:bookmarkEnd w:id="6801"/>
      <w:r w:rsidRPr="00A822B9">
        <w:rPr>
          <w:rtl/>
        </w:rPr>
        <w:t xml:space="preserve">רגע </w:t>
      </w:r>
      <w:bookmarkStart w:id="6802" w:name="_ETM_Q12_606999"/>
      <w:bookmarkEnd w:id="6802"/>
      <w:r w:rsidRPr="00A822B9">
        <w:rPr>
          <w:rtl/>
        </w:rPr>
        <w:t>נתון</w:t>
      </w:r>
      <w:r>
        <w:rPr>
          <w:rFonts w:hint="cs"/>
          <w:rtl/>
        </w:rPr>
        <w:t>.</w:t>
      </w:r>
      <w:r w:rsidRPr="00A822B9">
        <w:rPr>
          <w:rtl/>
        </w:rPr>
        <w:t xml:space="preserve"> </w:t>
      </w:r>
      <w:bookmarkStart w:id="6803" w:name="_ETM_Q12_608909"/>
      <w:bookmarkEnd w:id="6803"/>
      <w:r>
        <w:rPr>
          <w:rFonts w:hint="cs"/>
          <w:rtl/>
        </w:rPr>
        <w:t>ו</w:t>
      </w:r>
      <w:bookmarkStart w:id="6804" w:name="_ETM_Q12_609089"/>
      <w:bookmarkEnd w:id="6804"/>
      <w:r w:rsidRPr="00A822B9">
        <w:rPr>
          <w:rtl/>
        </w:rPr>
        <w:t xml:space="preserve">לא </w:t>
      </w:r>
      <w:bookmarkStart w:id="6805" w:name="_ETM_Q12_609330"/>
      <w:bookmarkEnd w:id="6805"/>
      <w:r w:rsidRPr="00A822B9">
        <w:rPr>
          <w:rtl/>
        </w:rPr>
        <w:t xml:space="preserve">זה </w:t>
      </w:r>
      <w:bookmarkStart w:id="6806" w:name="_ETM_Q12_610319"/>
      <w:bookmarkEnd w:id="6806"/>
      <w:r w:rsidRPr="00A822B9">
        <w:rPr>
          <w:rtl/>
        </w:rPr>
        <w:t>המספר</w:t>
      </w:r>
      <w:bookmarkStart w:id="6807" w:name="_ETM_Q12_611040"/>
      <w:bookmarkEnd w:id="6807"/>
      <w:r w:rsidR="002803B1">
        <w:rPr>
          <w:rFonts w:hint="cs"/>
          <w:rtl/>
        </w:rPr>
        <w:t xml:space="preserve">; </w:t>
      </w:r>
      <w:bookmarkStart w:id="6808" w:name="_ETM_Q12_611340"/>
      <w:bookmarkEnd w:id="6808"/>
      <w:r w:rsidRPr="00A822B9">
        <w:rPr>
          <w:rtl/>
        </w:rPr>
        <w:t xml:space="preserve">המספר </w:t>
      </w:r>
      <w:bookmarkStart w:id="6809" w:name="_ETM_Q12_611760"/>
      <w:bookmarkEnd w:id="6809"/>
      <w:r w:rsidRPr="00A822B9">
        <w:rPr>
          <w:rtl/>
        </w:rPr>
        <w:t>הזה</w:t>
      </w:r>
      <w:r>
        <w:rPr>
          <w:rFonts w:hint="cs"/>
          <w:rtl/>
        </w:rPr>
        <w:t>,</w:t>
      </w:r>
      <w:r w:rsidRPr="00A822B9">
        <w:rPr>
          <w:rtl/>
        </w:rPr>
        <w:t xml:space="preserve"> </w:t>
      </w:r>
      <w:bookmarkStart w:id="6810" w:name="_ETM_Q12_611940"/>
      <w:bookmarkStart w:id="6811" w:name="_ETM_Q12_612090"/>
      <w:bookmarkEnd w:id="6810"/>
      <w:bookmarkEnd w:id="6811"/>
      <w:r w:rsidRPr="00A822B9">
        <w:rPr>
          <w:rtl/>
        </w:rPr>
        <w:t>30</w:t>
      </w:r>
      <w:bookmarkStart w:id="6812" w:name="_ETM_Q12_612599"/>
      <w:bookmarkEnd w:id="6812"/>
      <w:r w:rsidR="002803B1">
        <w:rPr>
          <w:rFonts w:hint="cs"/>
          <w:rtl/>
        </w:rPr>
        <w:t>,</w:t>
      </w:r>
      <w:r>
        <w:rPr>
          <w:rFonts w:hint="cs"/>
          <w:rtl/>
        </w:rPr>
        <w:t xml:space="preserve"> </w:t>
      </w:r>
      <w:r w:rsidRPr="00A822B9">
        <w:rPr>
          <w:rtl/>
        </w:rPr>
        <w:t xml:space="preserve">אני </w:t>
      </w:r>
      <w:bookmarkStart w:id="6813" w:name="_ETM_Q12_612720"/>
      <w:bookmarkEnd w:id="6813"/>
      <w:r>
        <w:rPr>
          <w:rtl/>
        </w:rPr>
        <w:t>מ</w:t>
      </w:r>
      <w:r>
        <w:rPr>
          <w:rFonts w:hint="cs"/>
          <w:rtl/>
        </w:rPr>
        <w:t>ז</w:t>
      </w:r>
      <w:r w:rsidRPr="00A822B9">
        <w:rPr>
          <w:rtl/>
        </w:rPr>
        <w:t xml:space="preserve">כיר </w:t>
      </w:r>
      <w:bookmarkStart w:id="6814" w:name="_ETM_Q12_613080"/>
      <w:bookmarkEnd w:id="6814"/>
      <w:r w:rsidRPr="00A822B9">
        <w:rPr>
          <w:rtl/>
        </w:rPr>
        <w:t xml:space="preserve">אותו </w:t>
      </w:r>
      <w:bookmarkStart w:id="6815" w:name="_ETM_Q12_613920"/>
      <w:bookmarkEnd w:id="6815"/>
      <w:r w:rsidRPr="00A822B9">
        <w:rPr>
          <w:rtl/>
        </w:rPr>
        <w:t xml:space="preserve">כי </w:t>
      </w:r>
      <w:bookmarkStart w:id="6816" w:name="_ETM_Q12_614069"/>
      <w:bookmarkEnd w:id="6816"/>
      <w:r w:rsidRPr="00A822B9">
        <w:rPr>
          <w:rtl/>
        </w:rPr>
        <w:t xml:space="preserve">פיקוד </w:t>
      </w:r>
      <w:bookmarkStart w:id="6817" w:name="_ETM_Q12_614489"/>
      <w:bookmarkEnd w:id="6817"/>
      <w:r w:rsidRPr="00A822B9">
        <w:rPr>
          <w:rtl/>
        </w:rPr>
        <w:t xml:space="preserve">העורף </w:t>
      </w:r>
      <w:bookmarkStart w:id="6818" w:name="_ETM_Q12_614760"/>
      <w:bookmarkEnd w:id="6818"/>
      <w:r w:rsidRPr="00A822B9">
        <w:rPr>
          <w:rtl/>
        </w:rPr>
        <w:t xml:space="preserve">קבע </w:t>
      </w:r>
      <w:bookmarkStart w:id="6819" w:name="_ETM_Q12_615060"/>
      <w:bookmarkEnd w:id="6819"/>
      <w:r w:rsidRPr="00A822B9">
        <w:rPr>
          <w:rtl/>
        </w:rPr>
        <w:t xml:space="preserve">אותו </w:t>
      </w:r>
      <w:bookmarkStart w:id="6820" w:name="_ETM_Q12_615299"/>
      <w:bookmarkEnd w:id="6820"/>
      <w:r>
        <w:rPr>
          <w:rFonts w:hint="cs"/>
          <w:rtl/>
        </w:rPr>
        <w:t>כ</w:t>
      </w:r>
      <w:bookmarkStart w:id="6821" w:name="_ETM_Q12_615480"/>
      <w:bookmarkEnd w:id="6821"/>
      <w:r w:rsidRPr="00A822B9">
        <w:rPr>
          <w:rtl/>
        </w:rPr>
        <w:t xml:space="preserve">מספר </w:t>
      </w:r>
      <w:bookmarkStart w:id="6822" w:name="_ETM_Q12_615870"/>
      <w:bookmarkEnd w:id="6822"/>
      <w:r w:rsidRPr="00A822B9">
        <w:rPr>
          <w:rtl/>
        </w:rPr>
        <w:t xml:space="preserve">המקסימלי </w:t>
      </w:r>
      <w:bookmarkStart w:id="6823" w:name="_ETM_Q12_616590"/>
      <w:bookmarkEnd w:id="6823"/>
      <w:r>
        <w:rPr>
          <w:rFonts w:hint="cs"/>
          <w:rtl/>
        </w:rPr>
        <w:t>של השוהים</w:t>
      </w:r>
      <w:r w:rsidRPr="00A822B9">
        <w:rPr>
          <w:rtl/>
        </w:rPr>
        <w:t xml:space="preserve"> </w:t>
      </w:r>
      <w:bookmarkStart w:id="6824" w:name="_ETM_Q12_617040"/>
      <w:bookmarkEnd w:id="6824"/>
      <w:r w:rsidRPr="00A822B9">
        <w:rPr>
          <w:rtl/>
        </w:rPr>
        <w:t xml:space="preserve">בל"ג </w:t>
      </w:r>
      <w:bookmarkStart w:id="6825" w:name="_ETM_Q12_617280"/>
      <w:bookmarkEnd w:id="6825"/>
      <w:r w:rsidRPr="00A822B9">
        <w:rPr>
          <w:rtl/>
        </w:rPr>
        <w:t xml:space="preserve">בעומר </w:t>
      </w:r>
      <w:bookmarkStart w:id="6826" w:name="_ETM_Q12_618200"/>
      <w:bookmarkStart w:id="6827" w:name="_ETM_Q12_618530"/>
      <w:bookmarkEnd w:id="6826"/>
      <w:bookmarkEnd w:id="6827"/>
      <w:r>
        <w:rPr>
          <w:rFonts w:hint="cs"/>
          <w:rtl/>
        </w:rPr>
        <w:t>בשטח</w:t>
      </w:r>
      <w:bookmarkStart w:id="6828" w:name="_ETM_Q12_619430"/>
      <w:bookmarkStart w:id="6829" w:name="_ETM_Q12_619502"/>
      <w:bookmarkStart w:id="6830" w:name="_ETM_Q12_618680"/>
      <w:bookmarkEnd w:id="6828"/>
      <w:bookmarkEnd w:id="6829"/>
      <w:bookmarkEnd w:id="6830"/>
      <w:r>
        <w:rPr>
          <w:rFonts w:hint="cs"/>
          <w:rtl/>
        </w:rPr>
        <w:t xml:space="preserve"> </w:t>
      </w:r>
      <w:r w:rsidRPr="00A822B9">
        <w:rPr>
          <w:rtl/>
        </w:rPr>
        <w:t xml:space="preserve">הציון </w:t>
      </w:r>
      <w:bookmarkStart w:id="6831" w:name="_ETM_Q12_619459"/>
      <w:bookmarkEnd w:id="6831"/>
      <w:r w:rsidRPr="00A822B9">
        <w:rPr>
          <w:rtl/>
        </w:rPr>
        <w:t xml:space="preserve">בכל </w:t>
      </w:r>
      <w:bookmarkStart w:id="6832" w:name="_ETM_Q12_619760"/>
      <w:bookmarkEnd w:id="6832"/>
      <w:r w:rsidRPr="00A822B9">
        <w:rPr>
          <w:rtl/>
        </w:rPr>
        <w:t>שעה</w:t>
      </w:r>
      <w:r>
        <w:rPr>
          <w:rFonts w:hint="cs"/>
          <w:rtl/>
        </w:rPr>
        <w:t>.</w:t>
      </w:r>
      <w:r w:rsidRPr="00A822B9">
        <w:rPr>
          <w:rtl/>
        </w:rPr>
        <w:t xml:space="preserve"> </w:t>
      </w:r>
      <w:bookmarkStart w:id="6833" w:name="_ETM_Q12_621190"/>
      <w:bookmarkStart w:id="6834" w:name="_ETM_Q12_620247"/>
      <w:bookmarkStart w:id="6835" w:name="_ETM_Q12_620307"/>
      <w:bookmarkStart w:id="6836" w:name="_ETM_Q12_620467"/>
      <w:bookmarkStart w:id="6837" w:name="_ETM_Q12_620517"/>
      <w:bookmarkEnd w:id="6833"/>
      <w:bookmarkEnd w:id="6834"/>
      <w:bookmarkEnd w:id="6835"/>
      <w:bookmarkEnd w:id="6836"/>
      <w:bookmarkEnd w:id="6837"/>
      <w:r w:rsidRPr="00A822B9">
        <w:rPr>
          <w:rtl/>
        </w:rPr>
        <w:t xml:space="preserve">שואלים </w:t>
      </w:r>
      <w:bookmarkStart w:id="6838" w:name="_ETM_Q12_621519"/>
      <w:bookmarkEnd w:id="6838"/>
      <w:r w:rsidRPr="00A822B9">
        <w:rPr>
          <w:rtl/>
        </w:rPr>
        <w:t xml:space="preserve">אותי </w:t>
      </w:r>
      <w:bookmarkStart w:id="6839" w:name="_ETM_Q12_621730"/>
      <w:bookmarkEnd w:id="6839"/>
      <w:r w:rsidRPr="00A822B9">
        <w:rPr>
          <w:rtl/>
        </w:rPr>
        <w:t xml:space="preserve">מה </w:t>
      </w:r>
      <w:bookmarkStart w:id="6840" w:name="_ETM_Q12_621909"/>
      <w:bookmarkEnd w:id="6840"/>
      <w:r w:rsidRPr="00A822B9">
        <w:rPr>
          <w:rtl/>
        </w:rPr>
        <w:t>ההבדל</w:t>
      </w:r>
      <w:r>
        <w:rPr>
          <w:rFonts w:hint="cs"/>
          <w:rtl/>
        </w:rPr>
        <w:t>,</w:t>
      </w:r>
      <w:r w:rsidRPr="00A822B9">
        <w:rPr>
          <w:rtl/>
        </w:rPr>
        <w:t xml:space="preserve"> </w:t>
      </w:r>
      <w:bookmarkStart w:id="6841" w:name="_ETM_Q12_623329"/>
      <w:bookmarkEnd w:id="6841"/>
      <w:r w:rsidRPr="00A822B9">
        <w:rPr>
          <w:rtl/>
        </w:rPr>
        <w:t xml:space="preserve">הרי </w:t>
      </w:r>
      <w:bookmarkStart w:id="6842" w:name="_ETM_Q12_625730"/>
      <w:bookmarkEnd w:id="6842"/>
      <w:r w:rsidRPr="00A822B9">
        <w:rPr>
          <w:rtl/>
        </w:rPr>
        <w:t xml:space="preserve">בכל </w:t>
      </w:r>
      <w:bookmarkStart w:id="6843" w:name="_ETM_Q12_626090"/>
      <w:bookmarkEnd w:id="6843"/>
      <w:r w:rsidRPr="00A822B9">
        <w:rPr>
          <w:rtl/>
        </w:rPr>
        <w:t xml:space="preserve">יום </w:t>
      </w:r>
      <w:bookmarkStart w:id="6844" w:name="_ETM_Q12_626960"/>
      <w:bookmarkEnd w:id="6844"/>
      <w:r w:rsidRPr="00A822B9">
        <w:rPr>
          <w:rtl/>
        </w:rPr>
        <w:t xml:space="preserve">אין </w:t>
      </w:r>
      <w:bookmarkStart w:id="6845" w:name="_ETM_Q12_627200"/>
      <w:bookmarkEnd w:id="6845"/>
      <w:r w:rsidRPr="00A822B9">
        <w:rPr>
          <w:rtl/>
        </w:rPr>
        <w:t xml:space="preserve">בעיה </w:t>
      </w:r>
      <w:bookmarkStart w:id="6846" w:name="_ETM_Q12_627710"/>
      <w:bookmarkEnd w:id="6846"/>
      <w:r w:rsidRPr="00A822B9">
        <w:rPr>
          <w:rtl/>
        </w:rPr>
        <w:t xml:space="preserve">ואין </w:t>
      </w:r>
      <w:bookmarkStart w:id="6847" w:name="_ETM_Q12_628010"/>
      <w:bookmarkEnd w:id="6847"/>
      <w:r>
        <w:rPr>
          <w:rFonts w:hint="cs"/>
          <w:rtl/>
        </w:rPr>
        <w:t>צו</w:t>
      </w:r>
      <w:r w:rsidRPr="00A822B9">
        <w:rPr>
          <w:rtl/>
        </w:rPr>
        <w:t xml:space="preserve"> </w:t>
      </w:r>
      <w:bookmarkStart w:id="6848" w:name="_ETM_Q12_628340"/>
      <w:bookmarkEnd w:id="6848"/>
      <w:r w:rsidRPr="00A822B9">
        <w:rPr>
          <w:rtl/>
        </w:rPr>
        <w:t xml:space="preserve">סגירה </w:t>
      </w:r>
      <w:bookmarkStart w:id="6849" w:name="_ETM_Q12_628730"/>
      <w:bookmarkEnd w:id="6849"/>
      <w:r w:rsidRPr="00A822B9">
        <w:rPr>
          <w:rtl/>
        </w:rPr>
        <w:t xml:space="preserve">של </w:t>
      </w:r>
      <w:bookmarkStart w:id="6850" w:name="_ETM_Q12_628910"/>
      <w:bookmarkEnd w:id="6850"/>
      <w:r w:rsidRPr="00A822B9">
        <w:rPr>
          <w:rtl/>
        </w:rPr>
        <w:t xml:space="preserve">צו </w:t>
      </w:r>
      <w:bookmarkStart w:id="6851" w:name="_ETM_Q12_629120"/>
      <w:bookmarkEnd w:id="6851"/>
      <w:r w:rsidRPr="00A822B9">
        <w:rPr>
          <w:rtl/>
        </w:rPr>
        <w:t xml:space="preserve">אלוף </w:t>
      </w:r>
      <w:bookmarkStart w:id="6852" w:name="_ETM_Q12_629840"/>
      <w:bookmarkEnd w:id="6852"/>
      <w:r w:rsidRPr="00A822B9">
        <w:rPr>
          <w:rtl/>
        </w:rPr>
        <w:t xml:space="preserve">לסגור </w:t>
      </w:r>
      <w:bookmarkStart w:id="6853" w:name="_ETM_Q12_630260"/>
      <w:bookmarkEnd w:id="6853"/>
      <w:r w:rsidRPr="00A822B9">
        <w:rPr>
          <w:rtl/>
        </w:rPr>
        <w:t xml:space="preserve">את </w:t>
      </w:r>
      <w:bookmarkStart w:id="6854" w:name="_ETM_Q12_630380"/>
      <w:bookmarkEnd w:id="6854"/>
      <w:r w:rsidRPr="00A822B9">
        <w:rPr>
          <w:rtl/>
        </w:rPr>
        <w:t xml:space="preserve">המקום </w:t>
      </w:r>
      <w:bookmarkStart w:id="6855" w:name="_ETM_Q12_630770"/>
      <w:bookmarkEnd w:id="6855"/>
      <w:r w:rsidRPr="00A822B9">
        <w:rPr>
          <w:rtl/>
        </w:rPr>
        <w:t>הזה</w:t>
      </w:r>
      <w:r>
        <w:rPr>
          <w:rFonts w:hint="cs"/>
          <w:rtl/>
        </w:rPr>
        <w:t>, ו</w:t>
      </w:r>
      <w:bookmarkStart w:id="6856" w:name="_ETM_Q12_631220"/>
      <w:bookmarkEnd w:id="6856"/>
      <w:r w:rsidRPr="00A822B9">
        <w:rPr>
          <w:rtl/>
        </w:rPr>
        <w:t xml:space="preserve">מדוע </w:t>
      </w:r>
      <w:bookmarkStart w:id="6857" w:name="_ETM_Q12_631700"/>
      <w:bookmarkEnd w:id="6857"/>
      <w:r w:rsidRPr="00A822B9">
        <w:rPr>
          <w:rtl/>
        </w:rPr>
        <w:t xml:space="preserve">דווקא </w:t>
      </w:r>
      <w:bookmarkStart w:id="6858" w:name="_ETM_Q12_632090"/>
      <w:bookmarkEnd w:id="6858"/>
      <w:r>
        <w:rPr>
          <w:rFonts w:hint="cs"/>
          <w:rtl/>
        </w:rPr>
        <w:t>בל"ג</w:t>
      </w:r>
      <w:r w:rsidRPr="00A822B9">
        <w:rPr>
          <w:rtl/>
        </w:rPr>
        <w:t xml:space="preserve"> </w:t>
      </w:r>
      <w:bookmarkStart w:id="6859" w:name="_ETM_Q12_632480"/>
      <w:bookmarkEnd w:id="6859"/>
      <w:r w:rsidRPr="00A822B9">
        <w:rPr>
          <w:rtl/>
        </w:rPr>
        <w:t xml:space="preserve">בעומר </w:t>
      </w:r>
      <w:bookmarkStart w:id="6860" w:name="_ETM_Q12_633470"/>
      <w:bookmarkEnd w:id="6860"/>
      <w:r w:rsidRPr="00A822B9">
        <w:rPr>
          <w:rtl/>
        </w:rPr>
        <w:t xml:space="preserve">יש </w:t>
      </w:r>
      <w:bookmarkStart w:id="6861" w:name="_ETM_Q12_633740"/>
      <w:bookmarkEnd w:id="6861"/>
      <w:r>
        <w:rPr>
          <w:rFonts w:hint="cs"/>
          <w:rtl/>
        </w:rPr>
        <w:t>צו</w:t>
      </w:r>
      <w:r w:rsidRPr="00A822B9">
        <w:rPr>
          <w:rtl/>
        </w:rPr>
        <w:t xml:space="preserve"> </w:t>
      </w:r>
      <w:bookmarkStart w:id="6862" w:name="_ETM_Q12_633920"/>
      <w:bookmarkEnd w:id="6862"/>
      <w:r w:rsidRPr="00A822B9">
        <w:rPr>
          <w:rtl/>
        </w:rPr>
        <w:t>אלוף</w:t>
      </w:r>
      <w:r>
        <w:rPr>
          <w:rFonts w:hint="cs"/>
          <w:rtl/>
        </w:rPr>
        <w:t>?</w:t>
      </w:r>
      <w:r w:rsidRPr="00A822B9">
        <w:rPr>
          <w:rtl/>
        </w:rPr>
        <w:t xml:space="preserve"> </w:t>
      </w:r>
      <w:bookmarkStart w:id="6863" w:name="_ETM_Q12_635299"/>
      <w:bookmarkEnd w:id="6863"/>
      <w:r w:rsidRPr="00A822B9">
        <w:rPr>
          <w:rtl/>
        </w:rPr>
        <w:t xml:space="preserve">ואני </w:t>
      </w:r>
      <w:bookmarkStart w:id="6864" w:name="_ETM_Q12_635569"/>
      <w:bookmarkEnd w:id="6864"/>
      <w:r w:rsidRPr="00A822B9">
        <w:rPr>
          <w:rtl/>
        </w:rPr>
        <w:t xml:space="preserve">עונה </w:t>
      </w:r>
      <w:bookmarkStart w:id="6865" w:name="_ETM_Q12_635779"/>
      <w:bookmarkEnd w:id="6865"/>
      <w:r w:rsidRPr="00A822B9">
        <w:rPr>
          <w:rtl/>
        </w:rPr>
        <w:t xml:space="preserve">להם </w:t>
      </w:r>
      <w:bookmarkStart w:id="6866" w:name="_ETM_Q12_635959"/>
      <w:bookmarkEnd w:id="6866"/>
      <w:r w:rsidRPr="00A822B9">
        <w:rPr>
          <w:rtl/>
        </w:rPr>
        <w:t xml:space="preserve">שההבדל </w:t>
      </w:r>
      <w:bookmarkStart w:id="6867" w:name="_ETM_Q12_636379"/>
      <w:bookmarkEnd w:id="6867"/>
      <w:r w:rsidRPr="00A822B9">
        <w:rPr>
          <w:rtl/>
        </w:rPr>
        <w:t xml:space="preserve">הוא </w:t>
      </w:r>
      <w:bookmarkStart w:id="6868" w:name="_ETM_Q12_636439"/>
      <w:bookmarkEnd w:id="6868"/>
      <w:r w:rsidRPr="00A822B9">
        <w:rPr>
          <w:rtl/>
        </w:rPr>
        <w:t>משמעותי</w:t>
      </w:r>
      <w:r>
        <w:rPr>
          <w:rFonts w:hint="cs"/>
          <w:rtl/>
        </w:rPr>
        <w:t>.</w:t>
      </w:r>
      <w:r w:rsidRPr="00A822B9">
        <w:rPr>
          <w:rtl/>
        </w:rPr>
        <w:t xml:space="preserve"> </w:t>
      </w:r>
      <w:bookmarkStart w:id="6869" w:name="_ETM_Q12_637940"/>
      <w:bookmarkEnd w:id="6869"/>
      <w:r w:rsidRPr="00A822B9">
        <w:rPr>
          <w:rtl/>
        </w:rPr>
        <w:t xml:space="preserve">אני </w:t>
      </w:r>
      <w:bookmarkStart w:id="6870" w:name="_ETM_Q12_638090"/>
      <w:bookmarkEnd w:id="6870"/>
      <w:r w:rsidRPr="00A822B9">
        <w:rPr>
          <w:rtl/>
        </w:rPr>
        <w:t xml:space="preserve">לא </w:t>
      </w:r>
      <w:bookmarkStart w:id="6871" w:name="_ETM_Q12_638150"/>
      <w:bookmarkEnd w:id="6871"/>
      <w:r w:rsidRPr="00A822B9">
        <w:rPr>
          <w:rtl/>
        </w:rPr>
        <w:t xml:space="preserve">רוצה </w:t>
      </w:r>
      <w:bookmarkStart w:id="6872" w:name="_ETM_Q12_638630"/>
      <w:bookmarkEnd w:id="6872"/>
      <w:r w:rsidRPr="00A822B9">
        <w:rPr>
          <w:rtl/>
        </w:rPr>
        <w:t xml:space="preserve">להרחיב </w:t>
      </w:r>
      <w:bookmarkStart w:id="6873" w:name="_ETM_Q12_639020"/>
      <w:bookmarkEnd w:id="6873"/>
      <w:r w:rsidRPr="00A822B9">
        <w:rPr>
          <w:rtl/>
        </w:rPr>
        <w:t xml:space="preserve">כאן </w:t>
      </w:r>
      <w:bookmarkStart w:id="6874" w:name="_ETM_Q12_639740"/>
      <w:bookmarkEnd w:id="6874"/>
      <w:r w:rsidRPr="00A822B9">
        <w:rPr>
          <w:rtl/>
        </w:rPr>
        <w:t xml:space="preserve">על </w:t>
      </w:r>
      <w:bookmarkStart w:id="6875" w:name="_ETM_Q12_639920"/>
      <w:bookmarkEnd w:id="6875"/>
      <w:r w:rsidRPr="00A822B9">
        <w:rPr>
          <w:rtl/>
        </w:rPr>
        <w:t xml:space="preserve">אופי </w:t>
      </w:r>
      <w:bookmarkStart w:id="6876" w:name="_ETM_Q12_640340"/>
      <w:bookmarkEnd w:id="6876"/>
      <w:r w:rsidRPr="00A822B9">
        <w:rPr>
          <w:rtl/>
        </w:rPr>
        <w:t xml:space="preserve">האיומים </w:t>
      </w:r>
      <w:bookmarkStart w:id="6877" w:name="_ETM_Q12_640970"/>
      <w:bookmarkEnd w:id="6877"/>
      <w:r w:rsidRPr="00A822B9">
        <w:rPr>
          <w:rtl/>
        </w:rPr>
        <w:t xml:space="preserve">הביטחוניים </w:t>
      </w:r>
      <w:bookmarkStart w:id="6878" w:name="_ETM_Q12_641510"/>
      <w:bookmarkEnd w:id="6878"/>
      <w:r w:rsidRPr="00A822B9">
        <w:rPr>
          <w:rtl/>
        </w:rPr>
        <w:t xml:space="preserve">שיש </w:t>
      </w:r>
      <w:bookmarkStart w:id="6879" w:name="_ETM_Q12_641720"/>
      <w:bookmarkEnd w:id="6879"/>
      <w:r w:rsidRPr="00A822B9">
        <w:rPr>
          <w:rtl/>
        </w:rPr>
        <w:t xml:space="preserve">על </w:t>
      </w:r>
      <w:bookmarkStart w:id="6880" w:name="_ETM_Q12_641810"/>
      <w:bookmarkEnd w:id="6880"/>
      <w:r>
        <w:rPr>
          <w:rFonts w:hint="cs"/>
          <w:rtl/>
        </w:rPr>
        <w:t>מירון</w:t>
      </w:r>
      <w:r w:rsidRPr="00A822B9">
        <w:rPr>
          <w:rtl/>
        </w:rPr>
        <w:t xml:space="preserve"> </w:t>
      </w:r>
      <w:bookmarkStart w:id="6881" w:name="_ETM_Q12_642140"/>
      <w:bookmarkStart w:id="6882" w:name="_ETM_Q12_642980"/>
      <w:bookmarkEnd w:id="6881"/>
      <w:bookmarkEnd w:id="6882"/>
      <w:r>
        <w:rPr>
          <w:rFonts w:hint="cs"/>
          <w:rtl/>
        </w:rPr>
        <w:t xml:space="preserve">באופן כללי ובפרט </w:t>
      </w:r>
      <w:r w:rsidRPr="00A822B9">
        <w:rPr>
          <w:rtl/>
        </w:rPr>
        <w:t xml:space="preserve">בל"ג </w:t>
      </w:r>
      <w:bookmarkStart w:id="6883" w:name="_ETM_Q12_643220"/>
      <w:bookmarkEnd w:id="6883"/>
      <w:r w:rsidRPr="00A822B9">
        <w:rPr>
          <w:rtl/>
        </w:rPr>
        <w:t>בעומר</w:t>
      </w:r>
      <w:r>
        <w:rPr>
          <w:rFonts w:hint="cs"/>
          <w:rtl/>
        </w:rPr>
        <w:t>,</w:t>
      </w:r>
      <w:r w:rsidRPr="00A822B9">
        <w:rPr>
          <w:rtl/>
        </w:rPr>
        <w:t xml:space="preserve"> </w:t>
      </w:r>
      <w:bookmarkStart w:id="6884" w:name="_ETM_Q12_644250"/>
      <w:bookmarkEnd w:id="6884"/>
      <w:r w:rsidRPr="00A822B9">
        <w:rPr>
          <w:rtl/>
        </w:rPr>
        <w:t xml:space="preserve">אבל </w:t>
      </w:r>
      <w:bookmarkStart w:id="6885" w:name="_ETM_Q12_644580"/>
      <w:bookmarkEnd w:id="6885"/>
      <w:r>
        <w:rPr>
          <w:rFonts w:hint="cs"/>
          <w:rtl/>
        </w:rPr>
        <w:t>האיום</w:t>
      </w:r>
      <w:r w:rsidRPr="00A822B9">
        <w:rPr>
          <w:rtl/>
        </w:rPr>
        <w:t xml:space="preserve"> </w:t>
      </w:r>
      <w:bookmarkStart w:id="6886" w:name="_ETM_Q12_644970"/>
      <w:bookmarkEnd w:id="6886"/>
      <w:r w:rsidRPr="00A822B9">
        <w:rPr>
          <w:rtl/>
        </w:rPr>
        <w:t xml:space="preserve">הוא </w:t>
      </w:r>
      <w:bookmarkStart w:id="6887" w:name="_ETM_Q12_645060"/>
      <w:bookmarkEnd w:id="6887"/>
      <w:r w:rsidRPr="00A822B9">
        <w:rPr>
          <w:rtl/>
        </w:rPr>
        <w:t xml:space="preserve">חמור </w:t>
      </w:r>
      <w:bookmarkStart w:id="6888" w:name="_ETM_Q12_645390"/>
      <w:bookmarkEnd w:id="6888"/>
      <w:r w:rsidRPr="00A822B9">
        <w:rPr>
          <w:rtl/>
        </w:rPr>
        <w:t>מאוד</w:t>
      </w:r>
      <w:bookmarkStart w:id="6889" w:name="_ETM_Q12_646020"/>
      <w:bookmarkEnd w:id="6889"/>
      <w:r>
        <w:rPr>
          <w:rFonts w:hint="cs"/>
          <w:rtl/>
        </w:rPr>
        <w:t xml:space="preserve"> ו</w:t>
      </w:r>
      <w:r w:rsidRPr="00A822B9">
        <w:rPr>
          <w:rtl/>
        </w:rPr>
        <w:t>מסוכן</w:t>
      </w:r>
      <w:r>
        <w:rPr>
          <w:rFonts w:hint="cs"/>
          <w:rtl/>
        </w:rPr>
        <w:t>.</w:t>
      </w:r>
      <w:r w:rsidRPr="00A822B9">
        <w:rPr>
          <w:rtl/>
        </w:rPr>
        <w:t xml:space="preserve"> </w:t>
      </w:r>
      <w:bookmarkStart w:id="6890" w:name="_ETM_Q12_647800"/>
      <w:bookmarkEnd w:id="6890"/>
      <w:r w:rsidRPr="00A822B9">
        <w:rPr>
          <w:rtl/>
        </w:rPr>
        <w:t xml:space="preserve">ביום </w:t>
      </w:r>
      <w:bookmarkStart w:id="6891" w:name="_ETM_Q12_648220"/>
      <w:bookmarkEnd w:id="6891"/>
      <w:r w:rsidRPr="00A822B9">
        <w:rPr>
          <w:rtl/>
        </w:rPr>
        <w:t>רגיל</w:t>
      </w:r>
      <w:r>
        <w:rPr>
          <w:rFonts w:hint="cs"/>
          <w:rtl/>
        </w:rPr>
        <w:t>,</w:t>
      </w:r>
      <w:r w:rsidRPr="00A822B9">
        <w:rPr>
          <w:rtl/>
        </w:rPr>
        <w:t xml:space="preserve"> </w:t>
      </w:r>
      <w:bookmarkStart w:id="6892" w:name="_ETM_Q12_648580"/>
      <w:bookmarkEnd w:id="6892"/>
      <w:r w:rsidRPr="00A822B9">
        <w:rPr>
          <w:rtl/>
        </w:rPr>
        <w:t xml:space="preserve">כאשר </w:t>
      </w:r>
      <w:bookmarkStart w:id="6893" w:name="_ETM_Q12_648849"/>
      <w:bookmarkEnd w:id="6893"/>
      <w:r w:rsidRPr="00A822B9">
        <w:rPr>
          <w:rtl/>
        </w:rPr>
        <w:t xml:space="preserve">יש </w:t>
      </w:r>
      <w:bookmarkStart w:id="6894" w:name="_ETM_Q12_649000"/>
      <w:bookmarkEnd w:id="6894"/>
      <w:r w:rsidRPr="00A822B9">
        <w:rPr>
          <w:rtl/>
        </w:rPr>
        <w:t xml:space="preserve">אולי </w:t>
      </w:r>
      <w:bookmarkStart w:id="6895" w:name="_ETM_Q12_649239"/>
      <w:bookmarkEnd w:id="6895"/>
      <w:r>
        <w:rPr>
          <w:rFonts w:hint="cs"/>
          <w:rtl/>
        </w:rPr>
        <w:t>קצת</w:t>
      </w:r>
      <w:r w:rsidRPr="00A822B9">
        <w:rPr>
          <w:rtl/>
        </w:rPr>
        <w:t xml:space="preserve"> </w:t>
      </w:r>
      <w:bookmarkStart w:id="6896" w:name="_ETM_Q12_649510"/>
      <w:bookmarkEnd w:id="6896"/>
      <w:r w:rsidRPr="00A822B9">
        <w:rPr>
          <w:rtl/>
        </w:rPr>
        <w:t xml:space="preserve">מעבר </w:t>
      </w:r>
      <w:bookmarkStart w:id="6897" w:name="_ETM_Q12_649750"/>
      <w:bookmarkEnd w:id="6897"/>
      <w:r w:rsidRPr="00A822B9">
        <w:rPr>
          <w:rtl/>
        </w:rPr>
        <w:t xml:space="preserve">ל-30 </w:t>
      </w:r>
      <w:bookmarkStart w:id="6898" w:name="_ETM_Q12_650290"/>
      <w:bookmarkEnd w:id="6898"/>
      <w:r w:rsidRPr="00A822B9">
        <w:rPr>
          <w:rtl/>
        </w:rPr>
        <w:t>איש</w:t>
      </w:r>
      <w:r>
        <w:rPr>
          <w:rFonts w:hint="cs"/>
          <w:rtl/>
        </w:rPr>
        <w:t>,</w:t>
      </w:r>
      <w:r w:rsidRPr="00A822B9">
        <w:rPr>
          <w:rtl/>
        </w:rPr>
        <w:t xml:space="preserve"> </w:t>
      </w:r>
      <w:bookmarkStart w:id="6899" w:name="_ETM_Q12_651099"/>
      <w:bookmarkEnd w:id="6899"/>
      <w:r w:rsidRPr="00A822B9">
        <w:rPr>
          <w:rtl/>
        </w:rPr>
        <w:t xml:space="preserve">לכאורה </w:t>
      </w:r>
      <w:bookmarkStart w:id="6900" w:name="_ETM_Q12_651610"/>
      <w:bookmarkEnd w:id="6900"/>
      <w:r w:rsidRPr="00A822B9">
        <w:rPr>
          <w:rtl/>
        </w:rPr>
        <w:t xml:space="preserve">עדיין </w:t>
      </w:r>
      <w:bookmarkStart w:id="6901" w:name="_ETM_Q12_652000"/>
      <w:bookmarkEnd w:id="6901"/>
      <w:r w:rsidRPr="00A822B9">
        <w:rPr>
          <w:rtl/>
        </w:rPr>
        <w:t xml:space="preserve">אין </w:t>
      </w:r>
      <w:bookmarkStart w:id="6902" w:name="_ETM_Q12_652269"/>
      <w:bookmarkEnd w:id="6902"/>
      <w:r w:rsidRPr="00A822B9">
        <w:rPr>
          <w:rtl/>
        </w:rPr>
        <w:t xml:space="preserve">חלילה </w:t>
      </w:r>
      <w:bookmarkStart w:id="6903" w:name="_ETM_Q12_652750"/>
      <w:bookmarkEnd w:id="6903"/>
      <w:r w:rsidRPr="00A822B9">
        <w:rPr>
          <w:rtl/>
        </w:rPr>
        <w:t xml:space="preserve">סיכון </w:t>
      </w:r>
      <w:bookmarkStart w:id="6904" w:name="_ETM_Q12_653319"/>
      <w:bookmarkEnd w:id="6904"/>
      <w:r w:rsidRPr="00A822B9">
        <w:rPr>
          <w:rtl/>
        </w:rPr>
        <w:t xml:space="preserve">לאסון </w:t>
      </w:r>
      <w:bookmarkStart w:id="6905" w:name="_ETM_Q12_653860"/>
      <w:bookmarkEnd w:id="6905"/>
      <w:r w:rsidRPr="00A822B9">
        <w:rPr>
          <w:rtl/>
        </w:rPr>
        <w:t>המוני</w:t>
      </w:r>
      <w:r>
        <w:rPr>
          <w:rFonts w:hint="cs"/>
          <w:rtl/>
        </w:rPr>
        <w:t>.</w:t>
      </w:r>
      <w:r w:rsidRPr="00A822B9">
        <w:rPr>
          <w:rtl/>
        </w:rPr>
        <w:t xml:space="preserve"> </w:t>
      </w:r>
      <w:bookmarkStart w:id="6906" w:name="_ETM_Q12_654489"/>
      <w:bookmarkStart w:id="6907" w:name="_ETM_Q12_655689"/>
      <w:bookmarkEnd w:id="6906"/>
      <w:bookmarkEnd w:id="6907"/>
      <w:r w:rsidRPr="00A822B9">
        <w:rPr>
          <w:rtl/>
        </w:rPr>
        <w:t xml:space="preserve">אבל </w:t>
      </w:r>
      <w:bookmarkStart w:id="6908" w:name="_ETM_Q12_655989"/>
      <w:bookmarkEnd w:id="6908"/>
      <w:r w:rsidRPr="00A822B9">
        <w:rPr>
          <w:rtl/>
        </w:rPr>
        <w:t xml:space="preserve">ברגע </w:t>
      </w:r>
      <w:bookmarkStart w:id="6909" w:name="_ETM_Q12_656409"/>
      <w:bookmarkStart w:id="6910" w:name="_ETM_Q12_656650"/>
      <w:bookmarkEnd w:id="6909"/>
      <w:bookmarkEnd w:id="6910"/>
      <w:r w:rsidRPr="00A822B9">
        <w:rPr>
          <w:rtl/>
        </w:rPr>
        <w:t>ש</w:t>
      </w:r>
      <w:r>
        <w:rPr>
          <w:rFonts w:hint="cs"/>
          <w:rtl/>
        </w:rPr>
        <w:t>לא ת</w:t>
      </w:r>
      <w:r w:rsidRPr="00A822B9">
        <w:rPr>
          <w:rtl/>
        </w:rPr>
        <w:t xml:space="preserve">היה </w:t>
      </w:r>
      <w:bookmarkStart w:id="6911" w:name="_ETM_Q12_656920"/>
      <w:bookmarkEnd w:id="6911"/>
      <w:r w:rsidRPr="00A822B9">
        <w:rPr>
          <w:rtl/>
        </w:rPr>
        <w:t xml:space="preserve">הגבלה </w:t>
      </w:r>
      <w:bookmarkStart w:id="6912" w:name="_ETM_Q12_657430"/>
      <w:bookmarkEnd w:id="6912"/>
      <w:r w:rsidRPr="00A822B9">
        <w:rPr>
          <w:rtl/>
        </w:rPr>
        <w:t xml:space="preserve">ביום </w:t>
      </w:r>
      <w:bookmarkStart w:id="6913" w:name="_ETM_Q12_657700"/>
      <w:bookmarkEnd w:id="6913"/>
      <w:r w:rsidRPr="00A822B9">
        <w:rPr>
          <w:rtl/>
        </w:rPr>
        <w:t xml:space="preserve">ל"ג </w:t>
      </w:r>
      <w:bookmarkStart w:id="6914" w:name="_ETM_Q12_657849"/>
      <w:bookmarkEnd w:id="6914"/>
      <w:r w:rsidRPr="00A822B9">
        <w:rPr>
          <w:rtl/>
        </w:rPr>
        <w:t xml:space="preserve">בעומר </w:t>
      </w:r>
      <w:bookmarkStart w:id="6915" w:name="_ETM_Q12_658150"/>
      <w:bookmarkEnd w:id="6915"/>
      <w:r w:rsidRPr="00A822B9">
        <w:rPr>
          <w:rtl/>
        </w:rPr>
        <w:t xml:space="preserve">כמו </w:t>
      </w:r>
      <w:bookmarkStart w:id="6916" w:name="_ETM_Q12_658299"/>
      <w:bookmarkEnd w:id="6916"/>
      <w:r w:rsidRPr="00A822B9">
        <w:rPr>
          <w:rtl/>
        </w:rPr>
        <w:t xml:space="preserve">שבכל </w:t>
      </w:r>
      <w:bookmarkStart w:id="6917" w:name="_ETM_Q12_658719"/>
      <w:bookmarkEnd w:id="6917"/>
      <w:r w:rsidRPr="00A822B9">
        <w:rPr>
          <w:rtl/>
        </w:rPr>
        <w:t xml:space="preserve">יום </w:t>
      </w:r>
      <w:bookmarkStart w:id="6918" w:name="_ETM_Q12_658870"/>
      <w:bookmarkEnd w:id="6918"/>
      <w:r w:rsidRPr="00A822B9">
        <w:rPr>
          <w:rtl/>
        </w:rPr>
        <w:t xml:space="preserve">אין </w:t>
      </w:r>
      <w:bookmarkStart w:id="6919" w:name="_ETM_Q12_658959"/>
      <w:bookmarkEnd w:id="6919"/>
      <w:r w:rsidRPr="00A822B9">
        <w:rPr>
          <w:rtl/>
        </w:rPr>
        <w:t>הגבלה</w:t>
      </w:r>
      <w:r>
        <w:rPr>
          <w:rFonts w:hint="cs"/>
          <w:rtl/>
        </w:rPr>
        <w:t>,</w:t>
      </w:r>
      <w:r w:rsidRPr="00A822B9">
        <w:rPr>
          <w:rtl/>
        </w:rPr>
        <w:t xml:space="preserve"> </w:t>
      </w:r>
      <w:bookmarkStart w:id="6920" w:name="_ETM_Q12_660630"/>
      <w:bookmarkEnd w:id="6920"/>
      <w:r w:rsidRPr="00A822B9">
        <w:rPr>
          <w:rtl/>
        </w:rPr>
        <w:t xml:space="preserve">וביום </w:t>
      </w:r>
      <w:bookmarkStart w:id="6921" w:name="_ETM_Q12_661110"/>
      <w:bookmarkEnd w:id="6921"/>
      <w:r w:rsidRPr="00A822B9">
        <w:rPr>
          <w:rtl/>
        </w:rPr>
        <w:t xml:space="preserve">ל"ג </w:t>
      </w:r>
      <w:bookmarkStart w:id="6922" w:name="_ETM_Q12_661320"/>
      <w:bookmarkEnd w:id="6922"/>
      <w:r w:rsidRPr="00A822B9">
        <w:rPr>
          <w:rtl/>
        </w:rPr>
        <w:t>בעומר</w:t>
      </w:r>
      <w:bookmarkStart w:id="6923" w:name="_ETM_Q12_662190"/>
      <w:bookmarkStart w:id="6924" w:name="_ETM_Q12_662340"/>
      <w:bookmarkEnd w:id="6923"/>
      <w:bookmarkEnd w:id="6924"/>
      <w:r>
        <w:rPr>
          <w:rFonts w:hint="cs"/>
          <w:rtl/>
        </w:rPr>
        <w:t xml:space="preserve">, כמו </w:t>
      </w:r>
      <w:r w:rsidRPr="00A822B9">
        <w:rPr>
          <w:rtl/>
        </w:rPr>
        <w:t>שאמרת</w:t>
      </w:r>
      <w:r>
        <w:rPr>
          <w:rFonts w:hint="cs"/>
          <w:rtl/>
        </w:rPr>
        <w:t>י</w:t>
      </w:r>
      <w:r w:rsidRPr="00A822B9">
        <w:rPr>
          <w:rtl/>
        </w:rPr>
        <w:t xml:space="preserve"> </w:t>
      </w:r>
      <w:bookmarkStart w:id="6925" w:name="_ETM_Q12_662760"/>
      <w:bookmarkEnd w:id="6925"/>
      <w:r w:rsidRPr="00A822B9">
        <w:rPr>
          <w:rtl/>
        </w:rPr>
        <w:t>קודם</w:t>
      </w:r>
      <w:r>
        <w:rPr>
          <w:rFonts w:hint="cs"/>
          <w:rtl/>
        </w:rPr>
        <w:t>,</w:t>
      </w:r>
      <w:r w:rsidRPr="00A822B9">
        <w:rPr>
          <w:rtl/>
        </w:rPr>
        <w:t xml:space="preserve"> </w:t>
      </w:r>
      <w:bookmarkStart w:id="6926" w:name="_ETM_Q12_663090"/>
      <w:bookmarkEnd w:id="6926"/>
      <w:r w:rsidRPr="00A822B9">
        <w:rPr>
          <w:rtl/>
        </w:rPr>
        <w:t xml:space="preserve">היו </w:t>
      </w:r>
      <w:bookmarkStart w:id="6927" w:name="_ETM_Q12_663270"/>
      <w:bookmarkEnd w:id="6927"/>
      <w:r>
        <w:rPr>
          <w:rFonts w:hint="cs"/>
          <w:rtl/>
        </w:rPr>
        <w:t>ב</w:t>
      </w:r>
      <w:r w:rsidRPr="00A822B9">
        <w:rPr>
          <w:rtl/>
        </w:rPr>
        <w:t xml:space="preserve">שנה </w:t>
      </w:r>
      <w:bookmarkStart w:id="6928" w:name="_ETM_Q12_663510"/>
      <w:bookmarkEnd w:id="6928"/>
      <w:r w:rsidRPr="00A822B9">
        <w:rPr>
          <w:rtl/>
        </w:rPr>
        <w:t xml:space="preserve">שעברה </w:t>
      </w:r>
      <w:bookmarkStart w:id="6929" w:name="_ETM_Q12_663750"/>
      <w:bookmarkEnd w:id="6929"/>
      <w:r w:rsidRPr="00A822B9">
        <w:rPr>
          <w:rtl/>
        </w:rPr>
        <w:t>200</w:t>
      </w:r>
      <w:r>
        <w:rPr>
          <w:rFonts w:hint="cs"/>
          <w:rtl/>
        </w:rPr>
        <w:t>,</w:t>
      </w:r>
      <w:r w:rsidRPr="00A822B9">
        <w:rPr>
          <w:rtl/>
        </w:rPr>
        <w:t xml:space="preserve">000 </w:t>
      </w:r>
      <w:bookmarkStart w:id="6930" w:name="_ETM_Q12_664560"/>
      <w:bookmarkEnd w:id="6930"/>
      <w:r w:rsidRPr="00A822B9">
        <w:rPr>
          <w:rtl/>
        </w:rPr>
        <w:t xml:space="preserve">איש </w:t>
      </w:r>
      <w:bookmarkStart w:id="6931" w:name="_ETM_Q12_666019"/>
      <w:bookmarkEnd w:id="6931"/>
      <w:r>
        <w:rPr>
          <w:rFonts w:hint="cs"/>
          <w:rtl/>
        </w:rPr>
        <w:t xml:space="preserve">– </w:t>
      </w:r>
      <w:r w:rsidRPr="00A822B9">
        <w:rPr>
          <w:rtl/>
        </w:rPr>
        <w:t xml:space="preserve">אם </w:t>
      </w:r>
      <w:bookmarkStart w:id="6932" w:name="_ETM_Q12_666230"/>
      <w:bookmarkEnd w:id="6932"/>
      <w:r w:rsidRPr="00A822B9">
        <w:rPr>
          <w:rtl/>
        </w:rPr>
        <w:t xml:space="preserve">אין </w:t>
      </w:r>
      <w:bookmarkStart w:id="6933" w:name="_ETM_Q12_666409"/>
      <w:bookmarkEnd w:id="6933"/>
      <w:r w:rsidRPr="00A822B9">
        <w:rPr>
          <w:rtl/>
        </w:rPr>
        <w:t>הגבלה</w:t>
      </w:r>
      <w:r>
        <w:rPr>
          <w:rFonts w:hint="cs"/>
          <w:rtl/>
        </w:rPr>
        <w:t>,</w:t>
      </w:r>
      <w:r w:rsidRPr="00A822B9">
        <w:rPr>
          <w:rtl/>
        </w:rPr>
        <w:t xml:space="preserve"> </w:t>
      </w:r>
      <w:bookmarkStart w:id="6934" w:name="_ETM_Q12_667660"/>
      <w:bookmarkEnd w:id="6934"/>
      <w:r w:rsidRPr="00A822B9">
        <w:rPr>
          <w:rtl/>
        </w:rPr>
        <w:t xml:space="preserve">יעלו </w:t>
      </w:r>
      <w:bookmarkStart w:id="6935" w:name="_ETM_Q12_668140"/>
      <w:bookmarkEnd w:id="6935"/>
      <w:r w:rsidRPr="00A822B9">
        <w:rPr>
          <w:rtl/>
        </w:rPr>
        <w:t xml:space="preserve">באותו </w:t>
      </w:r>
      <w:bookmarkStart w:id="6936" w:name="_ETM_Q12_668530"/>
      <w:bookmarkEnd w:id="6936"/>
      <w:r w:rsidRPr="00A822B9">
        <w:rPr>
          <w:rtl/>
        </w:rPr>
        <w:t xml:space="preserve">יום </w:t>
      </w:r>
      <w:bookmarkStart w:id="6937" w:name="_ETM_Q12_668710"/>
      <w:bookmarkEnd w:id="6937"/>
      <w:r w:rsidRPr="00A822B9">
        <w:rPr>
          <w:rtl/>
        </w:rPr>
        <w:t xml:space="preserve">עשרות </w:t>
      </w:r>
      <w:bookmarkStart w:id="6938" w:name="_ETM_Q12_669160"/>
      <w:bookmarkEnd w:id="6938"/>
      <w:r w:rsidRPr="00A822B9">
        <w:rPr>
          <w:rtl/>
        </w:rPr>
        <w:t>אלפים</w:t>
      </w:r>
      <w:r>
        <w:rPr>
          <w:rFonts w:hint="cs"/>
          <w:rtl/>
        </w:rPr>
        <w:t>.</w:t>
      </w:r>
      <w:r w:rsidRPr="00A822B9">
        <w:rPr>
          <w:rtl/>
        </w:rPr>
        <w:t xml:space="preserve"> </w:t>
      </w:r>
      <w:bookmarkStart w:id="6939" w:name="_ETM_Q12_670490"/>
      <w:bookmarkEnd w:id="6939"/>
      <w:r w:rsidRPr="00A822B9">
        <w:rPr>
          <w:rtl/>
        </w:rPr>
        <w:t xml:space="preserve">וחס </w:t>
      </w:r>
      <w:bookmarkStart w:id="6940" w:name="_ETM_Q12_670940"/>
      <w:bookmarkEnd w:id="6940"/>
      <w:r w:rsidRPr="00A822B9">
        <w:rPr>
          <w:rtl/>
        </w:rPr>
        <w:t>וחלילה</w:t>
      </w:r>
      <w:r>
        <w:rPr>
          <w:rFonts w:hint="cs"/>
          <w:rtl/>
        </w:rPr>
        <w:t>,</w:t>
      </w:r>
      <w:r w:rsidRPr="00A822B9">
        <w:rPr>
          <w:rtl/>
        </w:rPr>
        <w:t xml:space="preserve"> </w:t>
      </w:r>
      <w:bookmarkStart w:id="6941" w:name="_ETM_Q12_671989"/>
      <w:bookmarkEnd w:id="6941"/>
      <w:r w:rsidRPr="00A822B9">
        <w:rPr>
          <w:rtl/>
        </w:rPr>
        <w:t xml:space="preserve">מה </w:t>
      </w:r>
      <w:bookmarkStart w:id="6942" w:name="_ETM_Q12_672230"/>
      <w:bookmarkEnd w:id="6942"/>
      <w:r w:rsidRPr="00A822B9">
        <w:rPr>
          <w:rtl/>
        </w:rPr>
        <w:t xml:space="preserve">שיכול </w:t>
      </w:r>
      <w:bookmarkStart w:id="6943" w:name="_ETM_Q12_672620"/>
      <w:bookmarkEnd w:id="6943"/>
      <w:r w:rsidRPr="00A822B9">
        <w:rPr>
          <w:rtl/>
        </w:rPr>
        <w:t xml:space="preserve">להתרחש </w:t>
      </w:r>
      <w:bookmarkStart w:id="6944" w:name="_ETM_Q12_673099"/>
      <w:bookmarkEnd w:id="6944"/>
      <w:r>
        <w:rPr>
          <w:rFonts w:hint="cs"/>
          <w:rtl/>
        </w:rPr>
        <w:t>בעת ירי טילים</w:t>
      </w:r>
      <w:r w:rsidRPr="00A822B9">
        <w:rPr>
          <w:rtl/>
        </w:rPr>
        <w:t xml:space="preserve"> </w:t>
      </w:r>
      <w:bookmarkStart w:id="6945" w:name="_ETM_Q12_673609"/>
      <w:bookmarkStart w:id="6946" w:name="_ETM_Q12_675510"/>
      <w:bookmarkEnd w:id="6945"/>
      <w:bookmarkEnd w:id="6946"/>
      <w:r w:rsidRPr="00A822B9">
        <w:rPr>
          <w:rtl/>
        </w:rPr>
        <w:t xml:space="preserve">לעבר </w:t>
      </w:r>
      <w:bookmarkStart w:id="6947" w:name="_ETM_Q12_675959"/>
      <w:bookmarkEnd w:id="6947"/>
      <w:r w:rsidRPr="00A822B9">
        <w:rPr>
          <w:rtl/>
        </w:rPr>
        <w:t xml:space="preserve">המקום </w:t>
      </w:r>
      <w:bookmarkStart w:id="6948" w:name="_ETM_Q12_676410"/>
      <w:bookmarkEnd w:id="6948"/>
      <w:r w:rsidRPr="00A822B9">
        <w:rPr>
          <w:rtl/>
        </w:rPr>
        <w:t xml:space="preserve">הזה </w:t>
      </w:r>
      <w:bookmarkStart w:id="6949" w:name="_ETM_Q12_677010"/>
      <w:bookmarkEnd w:id="6949"/>
      <w:r w:rsidRPr="00A822B9">
        <w:rPr>
          <w:rtl/>
        </w:rPr>
        <w:t xml:space="preserve">ביום </w:t>
      </w:r>
      <w:bookmarkStart w:id="6950" w:name="_ETM_Q12_677340"/>
      <w:bookmarkEnd w:id="6950"/>
      <w:r w:rsidRPr="00A822B9">
        <w:rPr>
          <w:rtl/>
        </w:rPr>
        <w:t xml:space="preserve">ל"ג </w:t>
      </w:r>
      <w:bookmarkStart w:id="6951" w:name="_ETM_Q12_677520"/>
      <w:bookmarkEnd w:id="6951"/>
      <w:r w:rsidRPr="00A822B9">
        <w:rPr>
          <w:rtl/>
        </w:rPr>
        <w:t>בעומר</w:t>
      </w:r>
      <w:r>
        <w:rPr>
          <w:rFonts w:hint="cs"/>
          <w:rtl/>
        </w:rPr>
        <w:t>,</w:t>
      </w:r>
      <w:r w:rsidRPr="00A822B9">
        <w:rPr>
          <w:rtl/>
        </w:rPr>
        <w:t xml:space="preserve"> </w:t>
      </w:r>
      <w:bookmarkStart w:id="6952" w:name="_ETM_Q12_677910"/>
      <w:bookmarkEnd w:id="6952"/>
      <w:r w:rsidRPr="00A822B9">
        <w:rPr>
          <w:rtl/>
        </w:rPr>
        <w:t xml:space="preserve">גם </w:t>
      </w:r>
      <w:bookmarkStart w:id="6953" w:name="_ETM_Q12_678150"/>
      <w:bookmarkEnd w:id="6953"/>
      <w:r w:rsidRPr="00A822B9">
        <w:rPr>
          <w:rtl/>
        </w:rPr>
        <w:t xml:space="preserve">בנזק </w:t>
      </w:r>
      <w:bookmarkStart w:id="6954" w:name="_ETM_Q12_678569"/>
      <w:bookmarkEnd w:id="6954"/>
      <w:r w:rsidRPr="00A822B9">
        <w:rPr>
          <w:rtl/>
        </w:rPr>
        <w:t xml:space="preserve">ישיר </w:t>
      </w:r>
      <w:bookmarkStart w:id="6955" w:name="_ETM_Q12_679050"/>
      <w:bookmarkEnd w:id="6955"/>
      <w:r w:rsidRPr="00A822B9">
        <w:rPr>
          <w:rtl/>
        </w:rPr>
        <w:t xml:space="preserve">וגם </w:t>
      </w:r>
      <w:bookmarkStart w:id="6956" w:name="_ETM_Q12_679350"/>
      <w:bookmarkEnd w:id="6956"/>
      <w:r>
        <w:rPr>
          <w:rFonts w:hint="cs"/>
          <w:rtl/>
        </w:rPr>
        <w:t>במצב</w:t>
      </w:r>
      <w:r w:rsidRPr="00A822B9">
        <w:rPr>
          <w:rtl/>
        </w:rPr>
        <w:t xml:space="preserve"> </w:t>
      </w:r>
      <w:bookmarkStart w:id="6957" w:name="_ETM_Q12_680700"/>
      <w:bookmarkEnd w:id="6957"/>
      <w:r>
        <w:rPr>
          <w:rFonts w:hint="cs"/>
          <w:rtl/>
        </w:rPr>
        <w:t>ש</w:t>
      </w:r>
      <w:r w:rsidRPr="00A822B9">
        <w:rPr>
          <w:rtl/>
        </w:rPr>
        <w:t xml:space="preserve">בו </w:t>
      </w:r>
      <w:bookmarkStart w:id="6958" w:name="_ETM_Q12_680819"/>
      <w:bookmarkEnd w:id="6958"/>
      <w:r w:rsidRPr="00A822B9">
        <w:rPr>
          <w:rtl/>
        </w:rPr>
        <w:t xml:space="preserve">רבים </w:t>
      </w:r>
      <w:bookmarkStart w:id="6959" w:name="_ETM_Q12_681150"/>
      <w:bookmarkEnd w:id="6959"/>
      <w:r w:rsidRPr="00A822B9">
        <w:rPr>
          <w:rtl/>
        </w:rPr>
        <w:t>מנסים</w:t>
      </w:r>
      <w:r>
        <w:rPr>
          <w:rFonts w:hint="cs"/>
          <w:rtl/>
        </w:rPr>
        <w:t>,</w:t>
      </w:r>
      <w:r w:rsidRPr="00A822B9">
        <w:rPr>
          <w:rtl/>
        </w:rPr>
        <w:t xml:space="preserve"> </w:t>
      </w:r>
      <w:bookmarkStart w:id="6960" w:name="_ETM_Q12_682200"/>
      <w:bookmarkEnd w:id="6960"/>
      <w:r w:rsidRPr="00A822B9">
        <w:rPr>
          <w:rtl/>
        </w:rPr>
        <w:t xml:space="preserve">תוך </w:t>
      </w:r>
      <w:bookmarkStart w:id="6961" w:name="_ETM_Q12_682439"/>
      <w:bookmarkEnd w:id="6961"/>
      <w:r w:rsidRPr="00A822B9">
        <w:rPr>
          <w:rtl/>
        </w:rPr>
        <w:t xml:space="preserve">כדי </w:t>
      </w:r>
      <w:bookmarkStart w:id="6962" w:name="_ETM_Q12_682650"/>
      <w:bookmarkEnd w:id="6962"/>
      <w:r w:rsidRPr="00A822B9">
        <w:rPr>
          <w:rtl/>
        </w:rPr>
        <w:t xml:space="preserve">ריצה </w:t>
      </w:r>
      <w:bookmarkStart w:id="6963" w:name="_ETM_Q12_683040"/>
      <w:bookmarkStart w:id="6964" w:name="_ETM_Q12_683129"/>
      <w:bookmarkEnd w:id="6963"/>
      <w:bookmarkEnd w:id="6964"/>
      <w:r>
        <w:rPr>
          <w:rFonts w:hint="cs"/>
          <w:rtl/>
        </w:rPr>
        <w:t>ומנוסה,</w:t>
      </w:r>
      <w:r w:rsidRPr="00A822B9">
        <w:rPr>
          <w:rtl/>
        </w:rPr>
        <w:t xml:space="preserve"> </w:t>
      </w:r>
      <w:bookmarkStart w:id="6965" w:name="_ETM_Q12_683579"/>
      <w:bookmarkEnd w:id="6965"/>
      <w:r w:rsidRPr="00A822B9">
        <w:rPr>
          <w:rtl/>
        </w:rPr>
        <w:t xml:space="preserve">לתפוס </w:t>
      </w:r>
      <w:bookmarkStart w:id="6966" w:name="_ETM_Q12_684060"/>
      <w:bookmarkEnd w:id="6966"/>
      <w:r>
        <w:rPr>
          <w:rFonts w:hint="cs"/>
          <w:rtl/>
        </w:rPr>
        <w:t xml:space="preserve">מחסה ללא הצלחה </w:t>
      </w:r>
      <w:r>
        <w:rPr>
          <w:rtl/>
        </w:rPr>
        <w:t>–</w:t>
      </w:r>
      <w:r>
        <w:rPr>
          <w:rFonts w:hint="cs"/>
          <w:rtl/>
        </w:rPr>
        <w:t xml:space="preserve"> ה</w:t>
      </w:r>
      <w:bookmarkStart w:id="6967" w:name="_ETM_Q12_685996"/>
      <w:bookmarkStart w:id="6968" w:name="_ETM_Q12_686101"/>
      <w:bookmarkStart w:id="6969" w:name="_ETM_Q12_686730"/>
      <w:bookmarkEnd w:id="6967"/>
      <w:bookmarkEnd w:id="6968"/>
      <w:bookmarkEnd w:id="6969"/>
      <w:r>
        <w:rPr>
          <w:rFonts w:hint="cs"/>
          <w:rtl/>
        </w:rPr>
        <w:t xml:space="preserve">שם </w:t>
      </w:r>
      <w:r w:rsidRPr="00A822B9">
        <w:rPr>
          <w:rtl/>
        </w:rPr>
        <w:t xml:space="preserve">ישמור </w:t>
      </w:r>
      <w:bookmarkStart w:id="6970" w:name="_ETM_Q12_687060"/>
      <w:bookmarkEnd w:id="6970"/>
      <w:r w:rsidRPr="00A822B9">
        <w:rPr>
          <w:rtl/>
        </w:rPr>
        <w:t xml:space="preserve">איזה </w:t>
      </w:r>
      <w:bookmarkStart w:id="6971" w:name="_ETM_Q12_687330"/>
      <w:bookmarkEnd w:id="6971"/>
      <w:r w:rsidRPr="00A822B9">
        <w:rPr>
          <w:rtl/>
        </w:rPr>
        <w:t xml:space="preserve">אסון </w:t>
      </w:r>
      <w:bookmarkStart w:id="6972" w:name="_ETM_Q12_687570"/>
      <w:bookmarkEnd w:id="6972"/>
      <w:r w:rsidRPr="00A822B9">
        <w:rPr>
          <w:rtl/>
        </w:rPr>
        <w:t xml:space="preserve">יכול </w:t>
      </w:r>
      <w:bookmarkStart w:id="6973" w:name="_ETM_Q12_687810"/>
      <w:bookmarkEnd w:id="6973"/>
      <w:r w:rsidRPr="00A822B9">
        <w:rPr>
          <w:rtl/>
        </w:rPr>
        <w:t>לקרות</w:t>
      </w:r>
      <w:r>
        <w:rPr>
          <w:rFonts w:hint="cs"/>
          <w:rtl/>
        </w:rPr>
        <w:t>.</w:t>
      </w:r>
      <w:r w:rsidRPr="00A822B9">
        <w:rPr>
          <w:rtl/>
        </w:rPr>
        <w:t xml:space="preserve"> </w:t>
      </w:r>
      <w:bookmarkStart w:id="6974" w:name="_ETM_Q12_688900"/>
      <w:bookmarkStart w:id="6975" w:name="_ETM_Q12_688938"/>
      <w:bookmarkStart w:id="6976" w:name="_ETM_Q12_689015"/>
      <w:bookmarkStart w:id="6977" w:name="_ETM_Q12_689177"/>
      <w:bookmarkStart w:id="6978" w:name="_ETM_Q12_689247"/>
      <w:bookmarkEnd w:id="6974"/>
      <w:bookmarkEnd w:id="6975"/>
      <w:bookmarkEnd w:id="6976"/>
      <w:bookmarkEnd w:id="6977"/>
      <w:bookmarkEnd w:id="6978"/>
      <w:r w:rsidRPr="00A822B9">
        <w:rPr>
          <w:rtl/>
        </w:rPr>
        <w:t xml:space="preserve">זהו </w:t>
      </w:r>
      <w:bookmarkStart w:id="6979" w:name="_ETM_Q12_689260"/>
      <w:bookmarkEnd w:id="6979"/>
      <w:r>
        <w:rPr>
          <w:rFonts w:hint="cs"/>
          <w:rtl/>
        </w:rPr>
        <w:t>מצב</w:t>
      </w:r>
      <w:r w:rsidRPr="00A822B9">
        <w:rPr>
          <w:rtl/>
        </w:rPr>
        <w:t xml:space="preserve"> </w:t>
      </w:r>
      <w:bookmarkStart w:id="6980" w:name="_ETM_Q12_691290"/>
      <w:bookmarkEnd w:id="6980"/>
      <w:r w:rsidRPr="00A822B9">
        <w:rPr>
          <w:rtl/>
        </w:rPr>
        <w:t xml:space="preserve">עצוב </w:t>
      </w:r>
      <w:bookmarkStart w:id="6981" w:name="_ETM_Q12_691890"/>
      <w:bookmarkEnd w:id="6981"/>
      <w:r w:rsidRPr="00A822B9">
        <w:rPr>
          <w:rtl/>
        </w:rPr>
        <w:t>וכואב</w:t>
      </w:r>
      <w:r>
        <w:rPr>
          <w:rFonts w:hint="cs"/>
          <w:rtl/>
        </w:rPr>
        <w:t>,</w:t>
      </w:r>
      <w:r w:rsidRPr="00A822B9">
        <w:rPr>
          <w:rtl/>
        </w:rPr>
        <w:t xml:space="preserve"> </w:t>
      </w:r>
      <w:bookmarkStart w:id="6982" w:name="_ETM_Q12_693340"/>
      <w:bookmarkEnd w:id="6982"/>
      <w:r w:rsidRPr="00A822B9">
        <w:rPr>
          <w:rtl/>
        </w:rPr>
        <w:t xml:space="preserve">במידה </w:t>
      </w:r>
      <w:bookmarkStart w:id="6983" w:name="_ETM_Q12_693730"/>
      <w:bookmarkEnd w:id="6983"/>
      <w:r w:rsidRPr="00A822B9">
        <w:rPr>
          <w:rtl/>
        </w:rPr>
        <w:t xml:space="preserve">מסוימת </w:t>
      </w:r>
      <w:bookmarkStart w:id="6984" w:name="_ETM_Q12_694210"/>
      <w:bookmarkStart w:id="6985" w:name="_ETM_Q12_694420"/>
      <w:bookmarkEnd w:id="6984"/>
      <w:bookmarkEnd w:id="6985"/>
      <w:r>
        <w:rPr>
          <w:rFonts w:hint="cs"/>
          <w:rtl/>
        </w:rPr>
        <w:t xml:space="preserve">אפילו </w:t>
      </w:r>
      <w:r w:rsidRPr="00A822B9">
        <w:rPr>
          <w:rtl/>
        </w:rPr>
        <w:t>בלתי</w:t>
      </w:r>
      <w:bookmarkStart w:id="6986" w:name="_ETM_Q12_694750"/>
      <w:bookmarkEnd w:id="6986"/>
      <w:r>
        <w:rPr>
          <w:rFonts w:hint="cs"/>
          <w:rtl/>
        </w:rPr>
        <w:t xml:space="preserve"> </w:t>
      </w:r>
      <w:r w:rsidRPr="00A822B9">
        <w:rPr>
          <w:rtl/>
        </w:rPr>
        <w:t xml:space="preserve">מתקבל </w:t>
      </w:r>
      <w:bookmarkStart w:id="6987" w:name="_ETM_Q12_695170"/>
      <w:bookmarkEnd w:id="6987"/>
      <w:r w:rsidRPr="00A822B9">
        <w:rPr>
          <w:rtl/>
        </w:rPr>
        <w:t xml:space="preserve">על </w:t>
      </w:r>
      <w:bookmarkStart w:id="6988" w:name="_ETM_Q12_695290"/>
      <w:bookmarkEnd w:id="6988"/>
      <w:r w:rsidRPr="00A822B9">
        <w:rPr>
          <w:rtl/>
        </w:rPr>
        <w:t xml:space="preserve">הדעת </w:t>
      </w:r>
      <w:bookmarkStart w:id="6989" w:name="_ETM_Q12_695650"/>
      <w:bookmarkEnd w:id="6989"/>
      <w:r w:rsidRPr="00A822B9">
        <w:rPr>
          <w:rtl/>
        </w:rPr>
        <w:t xml:space="preserve">של </w:t>
      </w:r>
      <w:bookmarkStart w:id="6990" w:name="_ETM_Q12_695830"/>
      <w:bookmarkEnd w:id="6990"/>
      <w:r w:rsidRPr="00A822B9">
        <w:rPr>
          <w:rtl/>
        </w:rPr>
        <w:t xml:space="preserve">היהודי </w:t>
      </w:r>
      <w:bookmarkStart w:id="6991" w:name="_ETM_Q12_696250"/>
      <w:bookmarkEnd w:id="6991"/>
      <w:r w:rsidRPr="00A822B9">
        <w:rPr>
          <w:rtl/>
        </w:rPr>
        <w:t>המצוי</w:t>
      </w:r>
      <w:r>
        <w:rPr>
          <w:rFonts w:hint="cs"/>
          <w:rtl/>
        </w:rPr>
        <w:t>,</w:t>
      </w:r>
      <w:r w:rsidRPr="00A822B9">
        <w:rPr>
          <w:rtl/>
        </w:rPr>
        <w:t xml:space="preserve"> </w:t>
      </w:r>
      <w:bookmarkStart w:id="6992" w:name="_ETM_Q12_697709"/>
      <w:bookmarkEnd w:id="6992"/>
      <w:r w:rsidRPr="00A822B9">
        <w:rPr>
          <w:rtl/>
        </w:rPr>
        <w:t xml:space="preserve">אבל </w:t>
      </w:r>
      <w:bookmarkStart w:id="6993" w:name="_ETM_Q12_697980"/>
      <w:bookmarkEnd w:id="6993"/>
      <w:r w:rsidRPr="00A822B9">
        <w:rPr>
          <w:rtl/>
        </w:rPr>
        <w:t xml:space="preserve">אני </w:t>
      </w:r>
      <w:bookmarkStart w:id="6994" w:name="_ETM_Q12_698159"/>
      <w:bookmarkEnd w:id="6994"/>
      <w:r w:rsidRPr="00A822B9">
        <w:rPr>
          <w:rtl/>
        </w:rPr>
        <w:t>אומר</w:t>
      </w:r>
      <w:r>
        <w:rPr>
          <w:rFonts w:hint="cs"/>
          <w:rtl/>
        </w:rPr>
        <w:t>,</w:t>
      </w:r>
      <w:r w:rsidRPr="00A822B9">
        <w:rPr>
          <w:rtl/>
        </w:rPr>
        <w:t xml:space="preserve"> </w:t>
      </w:r>
      <w:bookmarkStart w:id="6995" w:name="_ETM_Q12_698700"/>
      <w:bookmarkEnd w:id="6995"/>
      <w:r w:rsidRPr="00A822B9">
        <w:rPr>
          <w:rtl/>
        </w:rPr>
        <w:t xml:space="preserve">חייבים </w:t>
      </w:r>
      <w:bookmarkStart w:id="6996" w:name="_ETM_Q12_699330"/>
      <w:bookmarkEnd w:id="6996"/>
      <w:r w:rsidRPr="00A822B9">
        <w:rPr>
          <w:rtl/>
        </w:rPr>
        <w:t xml:space="preserve">להבין </w:t>
      </w:r>
      <w:bookmarkStart w:id="6997" w:name="_ETM_Q12_699690"/>
      <w:bookmarkStart w:id="6998" w:name="_ETM_Q12_699840"/>
      <w:bookmarkEnd w:id="6997"/>
      <w:bookmarkEnd w:id="6998"/>
      <w:r>
        <w:rPr>
          <w:rFonts w:hint="cs"/>
          <w:rtl/>
        </w:rPr>
        <w:t>את המצב</w:t>
      </w:r>
      <w:r w:rsidRPr="00A822B9">
        <w:rPr>
          <w:rtl/>
        </w:rPr>
        <w:t xml:space="preserve"> </w:t>
      </w:r>
      <w:bookmarkStart w:id="6999" w:name="_ETM_Q12_700080"/>
      <w:bookmarkEnd w:id="6999"/>
      <w:r w:rsidRPr="00A822B9">
        <w:rPr>
          <w:rtl/>
        </w:rPr>
        <w:t xml:space="preserve">ולפעול </w:t>
      </w:r>
      <w:bookmarkStart w:id="7000" w:name="_ETM_Q12_700470"/>
      <w:bookmarkEnd w:id="7000"/>
      <w:r w:rsidRPr="00A822B9">
        <w:rPr>
          <w:rtl/>
        </w:rPr>
        <w:t>בהתאם</w:t>
      </w:r>
      <w:r>
        <w:rPr>
          <w:rFonts w:hint="cs"/>
          <w:rtl/>
        </w:rPr>
        <w:t>,</w:t>
      </w:r>
      <w:r w:rsidRPr="00A822B9">
        <w:rPr>
          <w:rtl/>
        </w:rPr>
        <w:t xml:space="preserve"> </w:t>
      </w:r>
      <w:bookmarkStart w:id="7001" w:name="_ETM_Q12_701909"/>
      <w:bookmarkEnd w:id="7001"/>
      <w:r w:rsidRPr="00A822B9">
        <w:rPr>
          <w:rtl/>
        </w:rPr>
        <w:t xml:space="preserve">ואסור </w:t>
      </w:r>
      <w:bookmarkStart w:id="7002" w:name="_ETM_Q12_702299"/>
      <w:bookmarkEnd w:id="7002"/>
      <w:r w:rsidRPr="00A822B9">
        <w:rPr>
          <w:rtl/>
        </w:rPr>
        <w:t xml:space="preserve">לנו </w:t>
      </w:r>
      <w:bookmarkStart w:id="7003" w:name="_ETM_Q12_702510"/>
      <w:bookmarkStart w:id="7004" w:name="_ETM_Q12_702809"/>
      <w:bookmarkStart w:id="7005" w:name="_ETM_Q12_703829"/>
      <w:bookmarkEnd w:id="7003"/>
      <w:bookmarkEnd w:id="7004"/>
      <w:bookmarkEnd w:id="7005"/>
      <w:r>
        <w:rPr>
          <w:rFonts w:hint="cs"/>
          <w:rtl/>
        </w:rPr>
        <w:t xml:space="preserve">בשום אופן לקחת סיכונים כאשר מדובר </w:t>
      </w:r>
      <w:bookmarkStart w:id="7006" w:name="_ETM_Q12_704279"/>
      <w:bookmarkEnd w:id="7006"/>
      <w:r w:rsidRPr="00A822B9">
        <w:rPr>
          <w:rtl/>
        </w:rPr>
        <w:t xml:space="preserve">בחיי </w:t>
      </w:r>
      <w:bookmarkStart w:id="7007" w:name="_ETM_Q12_704639"/>
      <w:bookmarkEnd w:id="7007"/>
      <w:r w:rsidRPr="00A822B9">
        <w:rPr>
          <w:rtl/>
        </w:rPr>
        <w:t>אדם</w:t>
      </w:r>
      <w:r>
        <w:rPr>
          <w:rFonts w:hint="cs"/>
          <w:rtl/>
        </w:rPr>
        <w:t>.</w:t>
      </w:r>
      <w:r w:rsidRPr="00A822B9">
        <w:rPr>
          <w:rtl/>
        </w:rPr>
        <w:t xml:space="preserve"> </w:t>
      </w:r>
      <w:bookmarkStart w:id="7008" w:name="_ETM_Q12_705809"/>
      <w:bookmarkStart w:id="7009" w:name="_ETM_Q12_708659"/>
      <w:bookmarkEnd w:id="7008"/>
      <w:bookmarkEnd w:id="7009"/>
      <w:r>
        <w:rPr>
          <w:rFonts w:hint="cs"/>
          <w:rtl/>
        </w:rPr>
        <w:t>הישמר לך, כתוב בפסוק, עלות בהר</w:t>
      </w:r>
      <w:r w:rsidRPr="00E07821">
        <w:rPr>
          <w:rFonts w:hint="cs"/>
          <w:rtl/>
        </w:rPr>
        <w:t>.</w:t>
      </w:r>
      <w:bookmarkStart w:id="7010" w:name="_ETM_Q12_709080"/>
      <w:bookmarkEnd w:id="7010"/>
      <w:r>
        <w:rPr>
          <w:rFonts w:hint="cs"/>
          <w:rtl/>
        </w:rPr>
        <w:t xml:space="preserve"> </w:t>
      </w:r>
      <w:r w:rsidRPr="00A822B9">
        <w:rPr>
          <w:rtl/>
        </w:rPr>
        <w:t>ולכן</w:t>
      </w:r>
      <w:r>
        <w:rPr>
          <w:rFonts w:hint="cs"/>
          <w:rtl/>
        </w:rPr>
        <w:t>,</w:t>
      </w:r>
      <w:r w:rsidRPr="00A822B9">
        <w:rPr>
          <w:rtl/>
        </w:rPr>
        <w:t xml:space="preserve"> </w:t>
      </w:r>
      <w:bookmarkStart w:id="7011" w:name="_ETM_Q12_709470"/>
      <w:bookmarkEnd w:id="7011"/>
      <w:r w:rsidRPr="00A822B9">
        <w:rPr>
          <w:rtl/>
        </w:rPr>
        <w:t xml:space="preserve">מה </w:t>
      </w:r>
      <w:bookmarkStart w:id="7012" w:name="_ETM_Q12_709590"/>
      <w:bookmarkEnd w:id="7012"/>
      <w:r w:rsidRPr="00A822B9">
        <w:rPr>
          <w:rtl/>
        </w:rPr>
        <w:t xml:space="preserve">שאנחנו </w:t>
      </w:r>
      <w:bookmarkStart w:id="7013" w:name="_ETM_Q12_709950"/>
      <w:bookmarkEnd w:id="7013"/>
      <w:r w:rsidRPr="00A822B9">
        <w:rPr>
          <w:rtl/>
        </w:rPr>
        <w:t xml:space="preserve">עושים </w:t>
      </w:r>
      <w:bookmarkStart w:id="7014" w:name="_ETM_Q12_710220"/>
      <w:bookmarkEnd w:id="7014"/>
      <w:r w:rsidRPr="00A822B9">
        <w:rPr>
          <w:rtl/>
        </w:rPr>
        <w:t>פה</w:t>
      </w:r>
      <w:r>
        <w:rPr>
          <w:rFonts w:hint="cs"/>
          <w:rtl/>
        </w:rPr>
        <w:t>,</w:t>
      </w:r>
      <w:r w:rsidRPr="00A822B9">
        <w:rPr>
          <w:rtl/>
        </w:rPr>
        <w:t xml:space="preserve"> </w:t>
      </w:r>
      <w:bookmarkStart w:id="7015" w:name="_ETM_Q12_711059"/>
      <w:bookmarkEnd w:id="7015"/>
      <w:r>
        <w:rPr>
          <w:rFonts w:hint="cs"/>
          <w:rtl/>
        </w:rPr>
        <w:t xml:space="preserve">זה </w:t>
      </w:r>
      <w:r w:rsidRPr="00A822B9">
        <w:rPr>
          <w:rtl/>
        </w:rPr>
        <w:t xml:space="preserve">רק </w:t>
      </w:r>
      <w:bookmarkStart w:id="7016" w:name="_ETM_Q12_712669"/>
      <w:bookmarkEnd w:id="7016"/>
      <w:r w:rsidRPr="00A822B9">
        <w:rPr>
          <w:rtl/>
        </w:rPr>
        <w:t xml:space="preserve">לפי </w:t>
      </w:r>
      <w:bookmarkStart w:id="7017" w:name="_ETM_Q12_713580"/>
      <w:bookmarkEnd w:id="7017"/>
      <w:r w:rsidRPr="00A822B9">
        <w:rPr>
          <w:rtl/>
        </w:rPr>
        <w:t xml:space="preserve">ההסכמות </w:t>
      </w:r>
      <w:bookmarkStart w:id="7018" w:name="_ETM_Q12_714480"/>
      <w:bookmarkEnd w:id="7018"/>
      <w:r w:rsidRPr="00A822B9">
        <w:rPr>
          <w:rtl/>
        </w:rPr>
        <w:t xml:space="preserve">וההכוונות </w:t>
      </w:r>
      <w:bookmarkStart w:id="7019" w:name="_ETM_Q12_715559"/>
      <w:bookmarkEnd w:id="7019"/>
      <w:r w:rsidRPr="00A822B9">
        <w:rPr>
          <w:rtl/>
        </w:rPr>
        <w:t xml:space="preserve">של </w:t>
      </w:r>
      <w:bookmarkStart w:id="7020" w:name="_ETM_Q12_715770"/>
      <w:bookmarkEnd w:id="7020"/>
      <w:r w:rsidRPr="00A822B9">
        <w:rPr>
          <w:rtl/>
        </w:rPr>
        <w:t xml:space="preserve">פיקוד </w:t>
      </w:r>
      <w:bookmarkStart w:id="7021" w:name="_ETM_Q12_716190"/>
      <w:bookmarkEnd w:id="7021"/>
      <w:r w:rsidRPr="00A822B9">
        <w:rPr>
          <w:rtl/>
        </w:rPr>
        <w:t xml:space="preserve">העורף </w:t>
      </w:r>
      <w:bookmarkStart w:id="7022" w:name="_ETM_Q12_716430"/>
      <w:bookmarkEnd w:id="7022"/>
      <w:r w:rsidRPr="00A822B9">
        <w:rPr>
          <w:rtl/>
        </w:rPr>
        <w:t>ומשטרה</w:t>
      </w:r>
      <w:r>
        <w:rPr>
          <w:rFonts w:hint="cs"/>
          <w:rtl/>
        </w:rPr>
        <w:t>,</w:t>
      </w:r>
      <w:r w:rsidRPr="00A822B9">
        <w:rPr>
          <w:rtl/>
        </w:rPr>
        <w:t xml:space="preserve"> </w:t>
      </w:r>
      <w:bookmarkStart w:id="7023" w:name="_ETM_Q12_716940"/>
      <w:bookmarkEnd w:id="7023"/>
      <w:r w:rsidRPr="00A822B9">
        <w:rPr>
          <w:rtl/>
        </w:rPr>
        <w:t xml:space="preserve">שיכולים </w:t>
      </w:r>
      <w:bookmarkStart w:id="7024" w:name="_ETM_Q12_717360"/>
      <w:bookmarkEnd w:id="7024"/>
      <w:r w:rsidRPr="00A822B9">
        <w:rPr>
          <w:rtl/>
        </w:rPr>
        <w:t xml:space="preserve">לבצע </w:t>
      </w:r>
      <w:bookmarkStart w:id="7025" w:name="_ETM_Q12_717809"/>
      <w:bookmarkEnd w:id="7025"/>
      <w:r w:rsidRPr="00A822B9">
        <w:rPr>
          <w:rtl/>
        </w:rPr>
        <w:t xml:space="preserve">את </w:t>
      </w:r>
      <w:bookmarkStart w:id="7026" w:name="_ETM_Q12_717930"/>
      <w:bookmarkEnd w:id="7026"/>
      <w:r w:rsidRPr="00A822B9">
        <w:rPr>
          <w:rtl/>
        </w:rPr>
        <w:t xml:space="preserve">האירוע </w:t>
      </w:r>
      <w:bookmarkStart w:id="7027" w:name="_ETM_Q12_718980"/>
      <w:bookmarkEnd w:id="7027"/>
      <w:r>
        <w:rPr>
          <w:rFonts w:hint="cs"/>
          <w:rtl/>
        </w:rPr>
        <w:t>במתכונת המצומצמת.</w:t>
      </w:r>
    </w:p>
    <w:p w14:paraId="65EE7C08" w14:textId="77777777" w:rsidR="00C4260E" w:rsidRDefault="00C4260E" w:rsidP="00917A8B">
      <w:pPr>
        <w:rPr>
          <w:rtl/>
        </w:rPr>
      </w:pPr>
      <w:bookmarkStart w:id="7028" w:name="_ETM_Q12_722470"/>
      <w:bookmarkStart w:id="7029" w:name="_ETM_Q12_722558"/>
      <w:bookmarkEnd w:id="7028"/>
      <w:bookmarkEnd w:id="7029"/>
    </w:p>
    <w:p w14:paraId="09191CB8" w14:textId="0470770A" w:rsidR="00C4260E" w:rsidRPr="00180EF7" w:rsidRDefault="00C4260E" w:rsidP="002803B1">
      <w:pPr>
        <w:rPr>
          <w:rtl/>
        </w:rPr>
      </w:pPr>
      <w:bookmarkStart w:id="7030" w:name="_ETM_Q12_721110"/>
      <w:bookmarkEnd w:id="7030"/>
      <w:r w:rsidRPr="00A822B9">
        <w:rPr>
          <w:rtl/>
        </w:rPr>
        <w:t xml:space="preserve">יש </w:t>
      </w:r>
      <w:bookmarkStart w:id="7031" w:name="_ETM_Q12_721380"/>
      <w:bookmarkEnd w:id="7031"/>
      <w:r w:rsidRPr="00A822B9">
        <w:rPr>
          <w:rtl/>
        </w:rPr>
        <w:t xml:space="preserve">כאן </w:t>
      </w:r>
      <w:bookmarkStart w:id="7032" w:name="_ETM_Q12_721590"/>
      <w:bookmarkStart w:id="7033" w:name="_ETM_Q12_721890"/>
      <w:bookmarkEnd w:id="7032"/>
      <w:bookmarkEnd w:id="7033"/>
      <w:r>
        <w:rPr>
          <w:rFonts w:hint="cs"/>
          <w:rtl/>
        </w:rPr>
        <w:t xml:space="preserve">סעיפים </w:t>
      </w:r>
      <w:r w:rsidRPr="00A822B9">
        <w:rPr>
          <w:rtl/>
        </w:rPr>
        <w:t xml:space="preserve">משמעותיים </w:t>
      </w:r>
      <w:bookmarkStart w:id="7034" w:name="_ETM_Q12_722460"/>
      <w:bookmarkEnd w:id="7034"/>
      <w:r w:rsidRPr="00A822B9">
        <w:rPr>
          <w:rtl/>
        </w:rPr>
        <w:t xml:space="preserve">נוספים </w:t>
      </w:r>
      <w:bookmarkStart w:id="7035" w:name="_ETM_Q12_722880"/>
      <w:bookmarkEnd w:id="7035"/>
      <w:r w:rsidRPr="00A822B9">
        <w:rPr>
          <w:rtl/>
        </w:rPr>
        <w:t xml:space="preserve">שנצטרך </w:t>
      </w:r>
      <w:bookmarkStart w:id="7036" w:name="_ETM_Q12_723300"/>
      <w:bookmarkEnd w:id="7036"/>
      <w:r w:rsidRPr="00A822B9">
        <w:rPr>
          <w:rtl/>
        </w:rPr>
        <w:t xml:space="preserve">לתת </w:t>
      </w:r>
      <w:bookmarkStart w:id="7037" w:name="_ETM_Q12_723600"/>
      <w:bookmarkEnd w:id="7037"/>
      <w:r w:rsidRPr="00A822B9">
        <w:rPr>
          <w:rtl/>
        </w:rPr>
        <w:t xml:space="preserve">עליהם </w:t>
      </w:r>
      <w:bookmarkStart w:id="7038" w:name="_ETM_Q12_723840"/>
      <w:bookmarkEnd w:id="7038"/>
      <w:r w:rsidRPr="00A822B9">
        <w:rPr>
          <w:rtl/>
        </w:rPr>
        <w:t xml:space="preserve">את </w:t>
      </w:r>
      <w:bookmarkStart w:id="7039" w:name="_ETM_Q12_723900"/>
      <w:bookmarkEnd w:id="7039"/>
      <w:r w:rsidRPr="00A822B9">
        <w:rPr>
          <w:rtl/>
        </w:rPr>
        <w:t>הדעת</w:t>
      </w:r>
      <w:r>
        <w:rPr>
          <w:rFonts w:hint="cs"/>
          <w:rtl/>
        </w:rPr>
        <w:t>,</w:t>
      </w:r>
      <w:r w:rsidRPr="00A822B9">
        <w:rPr>
          <w:rtl/>
        </w:rPr>
        <w:t xml:space="preserve"> </w:t>
      </w:r>
      <w:bookmarkStart w:id="7040" w:name="_ETM_Q12_725370"/>
      <w:bookmarkEnd w:id="7040"/>
      <w:r w:rsidRPr="00A822B9">
        <w:rPr>
          <w:rtl/>
        </w:rPr>
        <w:t xml:space="preserve">כמו </w:t>
      </w:r>
      <w:bookmarkStart w:id="7041" w:name="_ETM_Q12_725760"/>
      <w:bookmarkEnd w:id="7041"/>
      <w:r w:rsidRPr="00A822B9">
        <w:rPr>
          <w:rtl/>
        </w:rPr>
        <w:t xml:space="preserve">ההשלכות </w:t>
      </w:r>
      <w:bookmarkStart w:id="7042" w:name="_ETM_Q12_726390"/>
      <w:bookmarkEnd w:id="7042"/>
      <w:r w:rsidRPr="00A822B9">
        <w:rPr>
          <w:rtl/>
        </w:rPr>
        <w:t xml:space="preserve">הכלכליות </w:t>
      </w:r>
      <w:bookmarkStart w:id="7043" w:name="_ETM_Q12_726990"/>
      <w:bookmarkEnd w:id="7043"/>
      <w:r w:rsidRPr="00A822B9">
        <w:rPr>
          <w:rtl/>
        </w:rPr>
        <w:t xml:space="preserve">על </w:t>
      </w:r>
      <w:bookmarkStart w:id="7044" w:name="_ETM_Q12_727110"/>
      <w:bookmarkEnd w:id="7044"/>
      <w:r w:rsidRPr="00A822B9">
        <w:rPr>
          <w:rtl/>
        </w:rPr>
        <w:t xml:space="preserve">בעלי </w:t>
      </w:r>
      <w:bookmarkStart w:id="7045" w:name="_ETM_Q12_727380"/>
      <w:bookmarkEnd w:id="7045"/>
      <w:r w:rsidRPr="00A822B9">
        <w:rPr>
          <w:rtl/>
        </w:rPr>
        <w:t xml:space="preserve">הצימרים </w:t>
      </w:r>
      <w:bookmarkStart w:id="7046" w:name="_ETM_Q12_727890"/>
      <w:bookmarkEnd w:id="7046"/>
      <w:r w:rsidRPr="00A822B9">
        <w:rPr>
          <w:rtl/>
        </w:rPr>
        <w:t>באזור</w:t>
      </w:r>
      <w:r>
        <w:rPr>
          <w:rFonts w:hint="cs"/>
          <w:rtl/>
        </w:rPr>
        <w:t>,</w:t>
      </w:r>
      <w:r w:rsidRPr="00A822B9">
        <w:rPr>
          <w:rtl/>
        </w:rPr>
        <w:t xml:space="preserve"> </w:t>
      </w:r>
      <w:bookmarkStart w:id="7047" w:name="_ETM_Q12_728970"/>
      <w:bookmarkEnd w:id="7047"/>
      <w:r>
        <w:rPr>
          <w:rFonts w:hint="cs"/>
          <w:rtl/>
        </w:rPr>
        <w:t>שייפגעו</w:t>
      </w:r>
      <w:r w:rsidRPr="00A822B9">
        <w:rPr>
          <w:rtl/>
        </w:rPr>
        <w:t xml:space="preserve"> </w:t>
      </w:r>
      <w:bookmarkStart w:id="7048" w:name="_ETM_Q12_729569"/>
      <w:bookmarkEnd w:id="7048"/>
      <w:r w:rsidRPr="00A822B9">
        <w:rPr>
          <w:rtl/>
        </w:rPr>
        <w:t xml:space="preserve">משמעותית </w:t>
      </w:r>
      <w:bookmarkStart w:id="7049" w:name="_ETM_Q12_731049"/>
      <w:bookmarkEnd w:id="7049"/>
      <w:r>
        <w:rPr>
          <w:rFonts w:hint="cs"/>
          <w:rtl/>
        </w:rPr>
        <w:t>כ</w:t>
      </w:r>
      <w:r w:rsidRPr="00A822B9">
        <w:rPr>
          <w:rtl/>
        </w:rPr>
        <w:t xml:space="preserve">שגם </w:t>
      </w:r>
      <w:bookmarkStart w:id="7050" w:name="_ETM_Q12_731409"/>
      <w:bookmarkEnd w:id="7050"/>
      <w:r w:rsidRPr="00A822B9">
        <w:rPr>
          <w:rtl/>
        </w:rPr>
        <w:t xml:space="preserve">כך </w:t>
      </w:r>
      <w:bookmarkStart w:id="7051" w:name="_ETM_Q12_731709"/>
      <w:bookmarkEnd w:id="7051"/>
      <w:r w:rsidRPr="00A822B9">
        <w:rPr>
          <w:rtl/>
        </w:rPr>
        <w:t xml:space="preserve">המצב </w:t>
      </w:r>
      <w:bookmarkStart w:id="7052" w:name="_ETM_Q12_732700"/>
      <w:bookmarkEnd w:id="7052"/>
      <w:r w:rsidRPr="00A822B9">
        <w:rPr>
          <w:rtl/>
        </w:rPr>
        <w:t xml:space="preserve">בתקופה </w:t>
      </w:r>
      <w:bookmarkStart w:id="7053" w:name="_ETM_Q12_733239"/>
      <w:bookmarkEnd w:id="7053"/>
      <w:r w:rsidRPr="00A822B9">
        <w:rPr>
          <w:rtl/>
        </w:rPr>
        <w:t>הזו</w:t>
      </w:r>
      <w:r>
        <w:rPr>
          <w:rFonts w:hint="cs"/>
          <w:rtl/>
        </w:rPr>
        <w:t xml:space="preserve"> הוא</w:t>
      </w:r>
      <w:r w:rsidRPr="00A822B9">
        <w:rPr>
          <w:rtl/>
        </w:rPr>
        <w:t xml:space="preserve"> </w:t>
      </w:r>
      <w:bookmarkStart w:id="7054" w:name="_ETM_Q12_733480"/>
      <w:bookmarkEnd w:id="7054"/>
      <w:r w:rsidRPr="00A822B9">
        <w:rPr>
          <w:rtl/>
        </w:rPr>
        <w:t xml:space="preserve">לא </w:t>
      </w:r>
      <w:bookmarkStart w:id="7055" w:name="_ETM_Q12_733569"/>
      <w:bookmarkEnd w:id="7055"/>
      <w:r w:rsidRPr="00A822B9">
        <w:rPr>
          <w:rtl/>
        </w:rPr>
        <w:t xml:space="preserve">פשוט </w:t>
      </w:r>
      <w:bookmarkStart w:id="7056" w:name="_ETM_Q12_733929"/>
      <w:bookmarkEnd w:id="7056"/>
      <w:r w:rsidRPr="00A822B9">
        <w:rPr>
          <w:rtl/>
        </w:rPr>
        <w:t>להם</w:t>
      </w:r>
      <w:r>
        <w:rPr>
          <w:rFonts w:hint="cs"/>
          <w:rtl/>
        </w:rPr>
        <w:t>,</w:t>
      </w:r>
      <w:r w:rsidRPr="00A822B9">
        <w:rPr>
          <w:rtl/>
        </w:rPr>
        <w:t xml:space="preserve"> </w:t>
      </w:r>
      <w:bookmarkStart w:id="7057" w:name="_ETM_Q12_734499"/>
      <w:bookmarkEnd w:id="7057"/>
      <w:r w:rsidRPr="00A822B9">
        <w:rPr>
          <w:rtl/>
        </w:rPr>
        <w:t>ואי</w:t>
      </w:r>
      <w:bookmarkStart w:id="7058" w:name="_ETM_Q12_734650"/>
      <w:bookmarkEnd w:id="7058"/>
      <w:r>
        <w:rPr>
          <w:rFonts w:hint="cs"/>
          <w:rtl/>
        </w:rPr>
        <w:t>-</w:t>
      </w:r>
      <w:r w:rsidRPr="00A822B9">
        <w:rPr>
          <w:rtl/>
        </w:rPr>
        <w:t xml:space="preserve">אפשר </w:t>
      </w:r>
      <w:bookmarkStart w:id="7059" w:name="_ETM_Q12_734889"/>
      <w:bookmarkEnd w:id="7059"/>
      <w:r>
        <w:rPr>
          <w:rtl/>
        </w:rPr>
        <w:t>להפקי</w:t>
      </w:r>
      <w:r>
        <w:rPr>
          <w:rFonts w:hint="cs"/>
          <w:rtl/>
        </w:rPr>
        <w:t>ר</w:t>
      </w:r>
      <w:r w:rsidRPr="00A822B9">
        <w:rPr>
          <w:rtl/>
        </w:rPr>
        <w:t xml:space="preserve"> </w:t>
      </w:r>
      <w:bookmarkStart w:id="7060" w:name="_ETM_Q12_735189"/>
      <w:bookmarkEnd w:id="7060"/>
      <w:r w:rsidRPr="00A822B9">
        <w:rPr>
          <w:rtl/>
        </w:rPr>
        <w:t>אותם</w:t>
      </w:r>
      <w:r>
        <w:rPr>
          <w:rFonts w:hint="cs"/>
          <w:rtl/>
        </w:rPr>
        <w:t>.</w:t>
      </w:r>
      <w:r w:rsidRPr="00A822B9">
        <w:rPr>
          <w:rtl/>
        </w:rPr>
        <w:t xml:space="preserve"> </w:t>
      </w:r>
      <w:bookmarkStart w:id="7061" w:name="_ETM_Q12_736400"/>
      <w:bookmarkStart w:id="7062" w:name="_ETM_Q12_732836"/>
      <w:bookmarkStart w:id="7063" w:name="_ETM_Q12_732951"/>
      <w:bookmarkStart w:id="7064" w:name="_ETM_Q12_733021"/>
      <w:bookmarkEnd w:id="7061"/>
      <w:bookmarkEnd w:id="7062"/>
      <w:bookmarkEnd w:id="7063"/>
      <w:bookmarkEnd w:id="7064"/>
    </w:p>
    <w:p w14:paraId="236F8235" w14:textId="77777777" w:rsidR="00C4260E" w:rsidRDefault="00C4260E" w:rsidP="00917A8B">
      <w:pPr>
        <w:ind w:firstLine="0"/>
        <w:rPr>
          <w:rtl/>
        </w:rPr>
      </w:pPr>
    </w:p>
    <w:p w14:paraId="07E2EA0C" w14:textId="67470128" w:rsidR="00C4260E" w:rsidRDefault="00C4260E" w:rsidP="002803B1">
      <w:pPr>
        <w:rPr>
          <w:rtl/>
        </w:rPr>
      </w:pPr>
      <w:bookmarkStart w:id="7065" w:name="TOR_Q13"/>
      <w:bookmarkEnd w:id="7065"/>
      <w:r>
        <w:rPr>
          <w:rFonts w:hint="cs"/>
          <w:rtl/>
        </w:rPr>
        <w:t xml:space="preserve">לקראת סיום, אני מבקש לתת את התודות המתבקשות כל כך למי שעבדו קשה על החוק הזה. </w:t>
      </w:r>
      <w:bookmarkStart w:id="7066" w:name="_ETM_Q13_144000"/>
      <w:bookmarkEnd w:id="7066"/>
      <w:r>
        <w:rPr>
          <w:rFonts w:hint="cs"/>
          <w:rtl/>
        </w:rPr>
        <w:t xml:space="preserve">אמר חבר הכנסת פוגל, יושב-ראש הוועדה, ובצדק, שלו ולי לא </w:t>
      </w:r>
      <w:bookmarkStart w:id="7067" w:name="_ETM_Q13_146000"/>
      <w:bookmarkEnd w:id="7067"/>
      <w:r>
        <w:rPr>
          <w:rFonts w:hint="cs"/>
          <w:rtl/>
        </w:rPr>
        <w:t xml:space="preserve">מגיעות תודות. ואני תמיד נוהג </w:t>
      </w:r>
      <w:r>
        <w:rPr>
          <w:rFonts w:hint="eastAsia"/>
          <w:rtl/>
        </w:rPr>
        <w:t>–</w:t>
      </w:r>
      <w:r>
        <w:rPr>
          <w:rFonts w:hint="cs"/>
          <w:rtl/>
        </w:rPr>
        <w:t xml:space="preserve"> לאנשים ששואלים אותי: תגיד </w:t>
      </w:r>
      <w:bookmarkStart w:id="7068" w:name="_ETM_Q13_148000"/>
      <w:bookmarkEnd w:id="7068"/>
      <w:r>
        <w:rPr>
          <w:rFonts w:hint="cs"/>
          <w:rtl/>
        </w:rPr>
        <w:t xml:space="preserve">לי, אתה באמת עובד קשה, אה? אני אומר: לא, אף </w:t>
      </w:r>
      <w:bookmarkStart w:id="7069" w:name="_ETM_Q13_158000"/>
      <w:bookmarkEnd w:id="7069"/>
      <w:r>
        <w:rPr>
          <w:rFonts w:hint="cs"/>
          <w:rtl/>
        </w:rPr>
        <w:t xml:space="preserve">אחד לא הכריח אותי לעבוד. אם אני בא לעבוד, סימן </w:t>
      </w:r>
      <w:bookmarkStart w:id="7070" w:name="_ETM_Q13_153000"/>
      <w:bookmarkEnd w:id="7070"/>
      <w:r>
        <w:rPr>
          <w:rFonts w:hint="cs"/>
          <w:rtl/>
        </w:rPr>
        <w:t>שאני רוצה לעבוד</w:t>
      </w:r>
      <w:r w:rsidR="002803B1">
        <w:rPr>
          <w:rFonts w:hint="cs"/>
          <w:rtl/>
        </w:rPr>
        <w:t>,</w:t>
      </w:r>
      <w:r>
        <w:rPr>
          <w:rFonts w:hint="cs"/>
          <w:rtl/>
        </w:rPr>
        <w:t xml:space="preserve"> אני בחרתי להיות בעשייה הציבורית ואני לא </w:t>
      </w:r>
      <w:bookmarkStart w:id="7071" w:name="_ETM_Q13_166000"/>
      <w:bookmarkEnd w:id="7071"/>
      <w:r>
        <w:rPr>
          <w:rFonts w:hint="cs"/>
          <w:rtl/>
        </w:rPr>
        <w:t xml:space="preserve">קורא לזה עבודה קשה, אבל זה כלול במחיר ואסור להתלונן. </w:t>
      </w:r>
      <w:bookmarkStart w:id="7072" w:name="_ETM_Q13_164000"/>
      <w:bookmarkEnd w:id="7072"/>
      <w:r>
        <w:rPr>
          <w:rFonts w:hint="cs"/>
          <w:rtl/>
        </w:rPr>
        <w:t>להפך, זו זכות לעבוד ולשרת את הציבור.</w:t>
      </w:r>
      <w:bookmarkStart w:id="7073" w:name="_ETM_Q13_168000"/>
      <w:bookmarkEnd w:id="7073"/>
      <w:r>
        <w:rPr>
          <w:rFonts w:hint="cs"/>
          <w:rtl/>
        </w:rPr>
        <w:t xml:space="preserve"> אבל יש פה הרבה </w:t>
      </w:r>
      <w:bookmarkStart w:id="7074" w:name="_ETM_Q13_170000"/>
      <w:bookmarkEnd w:id="7074"/>
      <w:r>
        <w:rPr>
          <w:rFonts w:hint="cs"/>
          <w:rtl/>
        </w:rPr>
        <w:t xml:space="preserve">אנשים שלא ישנו יותר מדי בלילות האחרונים </w:t>
      </w:r>
      <w:r w:rsidR="002803B1">
        <w:rPr>
          <w:rFonts w:hint="cs"/>
          <w:rtl/>
        </w:rPr>
        <w:t>ו</w:t>
      </w:r>
      <w:r>
        <w:rPr>
          <w:rFonts w:hint="cs"/>
          <w:rtl/>
        </w:rPr>
        <w:t xml:space="preserve">הם לא </w:t>
      </w:r>
      <w:bookmarkStart w:id="7075" w:name="_ETM_Q13_177000"/>
      <w:bookmarkEnd w:id="7075"/>
      <w:r>
        <w:rPr>
          <w:rFonts w:hint="cs"/>
          <w:rtl/>
        </w:rPr>
        <w:t xml:space="preserve">נבחרי ציבור, ולהם בהחלט מגיעה תודה. אני רוצה לפתוח, מהיכרות האישית שלי עם אנשי משרדי אני מזכיר את יוסי </w:t>
      </w:r>
      <w:bookmarkStart w:id="7076" w:name="_ETM_Q13_179000"/>
      <w:bookmarkEnd w:id="7076"/>
      <w:proofErr w:type="spellStart"/>
      <w:r>
        <w:rPr>
          <w:rFonts w:hint="cs"/>
          <w:rtl/>
        </w:rPr>
        <w:t>דייטש</w:t>
      </w:r>
      <w:proofErr w:type="spellEnd"/>
      <w:r>
        <w:rPr>
          <w:rFonts w:hint="cs"/>
          <w:rtl/>
        </w:rPr>
        <w:t xml:space="preserve">, הפרויקטור, סמנכ"ל לענייני מירון חיים </w:t>
      </w:r>
      <w:proofErr w:type="spellStart"/>
      <w:r>
        <w:rPr>
          <w:rFonts w:hint="cs"/>
          <w:rtl/>
        </w:rPr>
        <w:t>רוזנשטיין</w:t>
      </w:r>
      <w:proofErr w:type="spellEnd"/>
      <w:r>
        <w:rPr>
          <w:rFonts w:hint="cs"/>
          <w:rtl/>
        </w:rPr>
        <w:t xml:space="preserve">, ראש המטה </w:t>
      </w:r>
      <w:bookmarkStart w:id="7077" w:name="_ETM_Q13_191000"/>
      <w:bookmarkEnd w:id="7077"/>
      <w:r>
        <w:rPr>
          <w:rFonts w:hint="cs"/>
          <w:rtl/>
        </w:rPr>
        <w:t xml:space="preserve">שלי שימי אלבום, היועץ אהרון שפיץ, היועצת המשפטית המסורה והמקצועית </w:t>
      </w:r>
      <w:bookmarkStart w:id="7078" w:name="_ETM_Q13_195000"/>
      <w:bookmarkEnd w:id="7078"/>
      <w:r>
        <w:rPr>
          <w:rFonts w:hint="cs"/>
          <w:rtl/>
        </w:rPr>
        <w:t xml:space="preserve">של משרדי עו"ד גב' שירן שושנה וחברת הצוות המשפטי </w:t>
      </w:r>
      <w:bookmarkStart w:id="7079" w:name="_ETM_Q13_197000"/>
      <w:bookmarkEnd w:id="7079"/>
      <w:r>
        <w:rPr>
          <w:rFonts w:hint="cs"/>
          <w:rtl/>
        </w:rPr>
        <w:t xml:space="preserve">של משרדנו עו"ד גב' לאה כהן. </w:t>
      </w:r>
      <w:bookmarkStart w:id="7080" w:name="_ETM_Q13_198000"/>
      <w:bookmarkEnd w:id="7080"/>
    </w:p>
    <w:p w14:paraId="27398A14" w14:textId="77777777" w:rsidR="00C4260E" w:rsidRDefault="00C4260E" w:rsidP="00917A8B">
      <w:pPr>
        <w:rPr>
          <w:rtl/>
        </w:rPr>
      </w:pPr>
      <w:bookmarkStart w:id="7081" w:name="_ETM_Q13_210787"/>
      <w:bookmarkStart w:id="7082" w:name="_ETM_Q13_210879"/>
      <w:bookmarkStart w:id="7083" w:name="_ETM_Q13_210946"/>
      <w:bookmarkEnd w:id="7081"/>
      <w:bookmarkEnd w:id="7082"/>
      <w:bookmarkEnd w:id="7083"/>
    </w:p>
    <w:p w14:paraId="6572F230" w14:textId="56BCD850" w:rsidR="00C4260E" w:rsidRDefault="00C4260E" w:rsidP="002803B1">
      <w:pPr>
        <w:rPr>
          <w:rtl/>
        </w:rPr>
      </w:pPr>
      <w:bookmarkStart w:id="7084" w:name="_ETM_Q13_211030"/>
      <w:bookmarkEnd w:id="7084"/>
      <w:r>
        <w:rPr>
          <w:rFonts w:hint="cs"/>
          <w:rtl/>
        </w:rPr>
        <w:t xml:space="preserve">תודות למנהלת הוועדה גב' </w:t>
      </w:r>
      <w:bookmarkStart w:id="7085" w:name="_ETM_Q13_204000"/>
      <w:bookmarkEnd w:id="7085"/>
      <w:r>
        <w:rPr>
          <w:rFonts w:hint="cs"/>
          <w:rtl/>
        </w:rPr>
        <w:t xml:space="preserve">גופר וצוותה: רון רומן, שי </w:t>
      </w:r>
      <w:proofErr w:type="spellStart"/>
      <w:r>
        <w:rPr>
          <w:rFonts w:hint="cs"/>
          <w:rtl/>
        </w:rPr>
        <w:t>באבאי</w:t>
      </w:r>
      <w:proofErr w:type="spellEnd"/>
      <w:r>
        <w:rPr>
          <w:rFonts w:hint="cs"/>
          <w:rtl/>
        </w:rPr>
        <w:t xml:space="preserve"> וגב' מיכל כהן; </w:t>
      </w:r>
      <w:bookmarkStart w:id="7086" w:name="_ETM_Q13_213000"/>
      <w:bookmarkEnd w:id="7086"/>
      <w:r>
        <w:rPr>
          <w:rFonts w:hint="cs"/>
          <w:rtl/>
        </w:rPr>
        <w:t xml:space="preserve">לייעוץ המשפטי של הוועדה בראשות עו"ד מירי פרנקל שור, </w:t>
      </w:r>
      <w:bookmarkStart w:id="7087" w:name="_ETM_Q13_214000"/>
      <w:bookmarkEnd w:id="7087"/>
      <w:r>
        <w:rPr>
          <w:rFonts w:hint="cs"/>
          <w:rtl/>
        </w:rPr>
        <w:t xml:space="preserve">גב' איילת לוי נחום, גב' עדן בן </w:t>
      </w:r>
      <w:proofErr w:type="spellStart"/>
      <w:r>
        <w:rPr>
          <w:rFonts w:hint="cs"/>
          <w:rtl/>
        </w:rPr>
        <w:t>ארוש</w:t>
      </w:r>
      <w:proofErr w:type="spellEnd"/>
      <w:r>
        <w:rPr>
          <w:rFonts w:hint="cs"/>
          <w:rtl/>
        </w:rPr>
        <w:t xml:space="preserve"> ואריאל </w:t>
      </w:r>
      <w:proofErr w:type="spellStart"/>
      <w:r>
        <w:rPr>
          <w:rFonts w:hint="cs"/>
          <w:rtl/>
        </w:rPr>
        <w:t>לוביק</w:t>
      </w:r>
      <w:proofErr w:type="spellEnd"/>
      <w:r w:rsidR="002803B1">
        <w:rPr>
          <w:rFonts w:hint="cs"/>
          <w:rtl/>
        </w:rPr>
        <w:t>;</w:t>
      </w:r>
      <w:r>
        <w:rPr>
          <w:rFonts w:hint="cs"/>
          <w:rtl/>
        </w:rPr>
        <w:t xml:space="preserve"> </w:t>
      </w:r>
      <w:bookmarkStart w:id="7088" w:name="_ETM_Q13_220000"/>
      <w:bookmarkEnd w:id="7088"/>
      <w:r w:rsidR="002803B1">
        <w:rPr>
          <w:rFonts w:hint="cs"/>
          <w:rtl/>
        </w:rPr>
        <w:t>ל</w:t>
      </w:r>
      <w:r>
        <w:rPr>
          <w:rFonts w:hint="cs"/>
          <w:rtl/>
        </w:rPr>
        <w:t>דובר הוועדה יקותיאל צפרי.</w:t>
      </w:r>
    </w:p>
    <w:p w14:paraId="05C1FBE0" w14:textId="77777777" w:rsidR="00C4260E" w:rsidRDefault="00C4260E" w:rsidP="00917A8B">
      <w:pPr>
        <w:rPr>
          <w:rtl/>
        </w:rPr>
      </w:pPr>
    </w:p>
    <w:p w14:paraId="1A570FE8" w14:textId="70BAC0E4" w:rsidR="00C4260E" w:rsidRDefault="00C4260E" w:rsidP="002803B1">
      <w:pPr>
        <w:rPr>
          <w:rtl/>
        </w:rPr>
      </w:pPr>
      <w:bookmarkStart w:id="7089" w:name="_ETM_Q13_221000"/>
      <w:bookmarkEnd w:id="7089"/>
      <w:r>
        <w:rPr>
          <w:rFonts w:hint="cs"/>
          <w:rtl/>
        </w:rPr>
        <w:t xml:space="preserve">לנציגי משרד המשפטים </w:t>
      </w:r>
      <w:r>
        <w:rPr>
          <w:rtl/>
        </w:rPr>
        <w:t>–</w:t>
      </w:r>
      <w:r>
        <w:rPr>
          <w:rFonts w:hint="cs"/>
          <w:rtl/>
        </w:rPr>
        <w:t xml:space="preserve"> עו"ד גב' </w:t>
      </w:r>
      <w:bookmarkStart w:id="7090" w:name="_ETM_Q13_228000"/>
      <w:bookmarkEnd w:id="7090"/>
      <w:r>
        <w:rPr>
          <w:rFonts w:hint="cs"/>
          <w:rtl/>
        </w:rPr>
        <w:t xml:space="preserve">יערה </w:t>
      </w:r>
      <w:proofErr w:type="spellStart"/>
      <w:r>
        <w:rPr>
          <w:rFonts w:hint="cs"/>
          <w:rtl/>
        </w:rPr>
        <w:t>למברגר</w:t>
      </w:r>
      <w:proofErr w:type="spellEnd"/>
      <w:r>
        <w:rPr>
          <w:rFonts w:hint="cs"/>
          <w:rtl/>
        </w:rPr>
        <w:t>, עו"ד גב' נירית להב-</w:t>
      </w:r>
      <w:proofErr w:type="spellStart"/>
      <w:r>
        <w:rPr>
          <w:rFonts w:hint="cs"/>
          <w:rtl/>
        </w:rPr>
        <w:t>קניזו</w:t>
      </w:r>
      <w:proofErr w:type="spellEnd"/>
      <w:r>
        <w:rPr>
          <w:rFonts w:hint="cs"/>
          <w:rtl/>
        </w:rPr>
        <w:t xml:space="preserve">, עו"ד </w:t>
      </w:r>
      <w:proofErr w:type="spellStart"/>
      <w:r>
        <w:rPr>
          <w:rFonts w:hint="cs"/>
          <w:rtl/>
        </w:rPr>
        <w:t>איגי</w:t>
      </w:r>
      <w:proofErr w:type="spellEnd"/>
      <w:r>
        <w:rPr>
          <w:rFonts w:hint="cs"/>
          <w:rtl/>
        </w:rPr>
        <w:t xml:space="preserve"> </w:t>
      </w:r>
      <w:bookmarkStart w:id="7091" w:name="_ETM_Q13_236000"/>
      <w:bookmarkEnd w:id="7091"/>
      <w:r>
        <w:rPr>
          <w:rFonts w:hint="cs"/>
          <w:rtl/>
        </w:rPr>
        <w:t xml:space="preserve">פז, עו"ד עדי כהן, עו"ד גאל עזריאל ועוד; </w:t>
      </w:r>
      <w:bookmarkStart w:id="7092" w:name="_ETM_Q13_237000"/>
      <w:bookmarkEnd w:id="7092"/>
      <w:r>
        <w:rPr>
          <w:rFonts w:hint="cs"/>
          <w:rtl/>
        </w:rPr>
        <w:t xml:space="preserve">לנציגי משטרת ישראל </w:t>
      </w:r>
      <w:r>
        <w:rPr>
          <w:rtl/>
        </w:rPr>
        <w:t>–</w:t>
      </w:r>
      <w:r>
        <w:rPr>
          <w:rFonts w:hint="cs"/>
          <w:rtl/>
        </w:rPr>
        <w:t xml:space="preserve"> תת-ניצב משה </w:t>
      </w:r>
      <w:proofErr w:type="spellStart"/>
      <w:r>
        <w:rPr>
          <w:rFonts w:hint="cs"/>
          <w:rtl/>
        </w:rPr>
        <w:t>פינצ'י</w:t>
      </w:r>
      <w:proofErr w:type="spellEnd"/>
      <w:r>
        <w:rPr>
          <w:rFonts w:hint="cs"/>
          <w:rtl/>
        </w:rPr>
        <w:t xml:space="preserve">, ניצב משנה אלעזר </w:t>
      </w:r>
      <w:bookmarkStart w:id="7093" w:name="_ETM_Q13_238000"/>
      <w:bookmarkEnd w:id="7093"/>
      <w:r>
        <w:rPr>
          <w:rFonts w:hint="cs"/>
          <w:rtl/>
        </w:rPr>
        <w:t xml:space="preserve">כהנא, רב-פקד </w:t>
      </w:r>
      <w:proofErr w:type="spellStart"/>
      <w:r>
        <w:rPr>
          <w:rFonts w:hint="cs"/>
          <w:rtl/>
        </w:rPr>
        <w:t>סלבה</w:t>
      </w:r>
      <w:proofErr w:type="spellEnd"/>
      <w:r>
        <w:rPr>
          <w:rFonts w:hint="cs"/>
          <w:rtl/>
        </w:rPr>
        <w:t xml:space="preserve"> </w:t>
      </w:r>
      <w:proofErr w:type="spellStart"/>
      <w:r>
        <w:rPr>
          <w:rFonts w:hint="cs"/>
          <w:rtl/>
        </w:rPr>
        <w:t>בונצ'וק</w:t>
      </w:r>
      <w:proofErr w:type="spellEnd"/>
      <w:r>
        <w:rPr>
          <w:rFonts w:hint="cs"/>
          <w:rtl/>
        </w:rPr>
        <w:t xml:space="preserve">, סגן ניצב מיכאל </w:t>
      </w:r>
      <w:proofErr w:type="spellStart"/>
      <w:r>
        <w:rPr>
          <w:rFonts w:hint="cs"/>
          <w:rtl/>
        </w:rPr>
        <w:t>פרנקנבורג</w:t>
      </w:r>
      <w:proofErr w:type="spellEnd"/>
      <w:r>
        <w:rPr>
          <w:rFonts w:hint="cs"/>
          <w:rtl/>
        </w:rPr>
        <w:t>, רב</w:t>
      </w:r>
      <w:bookmarkStart w:id="7094" w:name="_ETM_Q13_249000"/>
      <w:bookmarkEnd w:id="7094"/>
      <w:r>
        <w:rPr>
          <w:rFonts w:hint="cs"/>
          <w:rtl/>
        </w:rPr>
        <w:t xml:space="preserve">-פקד אברהם </w:t>
      </w:r>
      <w:proofErr w:type="spellStart"/>
      <w:r>
        <w:rPr>
          <w:rFonts w:hint="cs"/>
          <w:rtl/>
        </w:rPr>
        <w:t>צימבר</w:t>
      </w:r>
      <w:proofErr w:type="spellEnd"/>
      <w:r>
        <w:rPr>
          <w:rFonts w:hint="cs"/>
          <w:rtl/>
        </w:rPr>
        <w:t xml:space="preserve">, רב-פקד ברק </w:t>
      </w:r>
      <w:proofErr w:type="spellStart"/>
      <w:r>
        <w:rPr>
          <w:rFonts w:hint="cs"/>
          <w:rtl/>
        </w:rPr>
        <w:t>ערוסי</w:t>
      </w:r>
      <w:proofErr w:type="spellEnd"/>
      <w:r>
        <w:rPr>
          <w:rFonts w:hint="cs"/>
          <w:rtl/>
        </w:rPr>
        <w:t xml:space="preserve">, סגנית ניצב טלי </w:t>
      </w:r>
      <w:bookmarkStart w:id="7095" w:name="_ETM_Q13_252000"/>
      <w:bookmarkEnd w:id="7095"/>
      <w:r>
        <w:rPr>
          <w:rFonts w:hint="cs"/>
          <w:rtl/>
        </w:rPr>
        <w:t xml:space="preserve">אריכא, ניצב משנה אלון כלפון ועוד; </w:t>
      </w:r>
      <w:bookmarkStart w:id="7096" w:name="_ETM_Q13_259000"/>
      <w:bookmarkEnd w:id="7096"/>
      <w:r>
        <w:rPr>
          <w:rFonts w:hint="cs"/>
          <w:rtl/>
        </w:rPr>
        <w:t xml:space="preserve">לנציגי פיקוד העורף </w:t>
      </w:r>
      <w:r>
        <w:rPr>
          <w:rtl/>
        </w:rPr>
        <w:t>–</w:t>
      </w:r>
      <w:r>
        <w:rPr>
          <w:rFonts w:hint="cs"/>
          <w:rtl/>
        </w:rPr>
        <w:t xml:space="preserve"> רב</w:t>
      </w:r>
      <w:bookmarkStart w:id="7097" w:name="_ETM_Q13_257000"/>
      <w:bookmarkEnd w:id="7097"/>
      <w:r>
        <w:rPr>
          <w:rFonts w:hint="cs"/>
          <w:rtl/>
        </w:rPr>
        <w:t xml:space="preserve">-סרן ענאן </w:t>
      </w:r>
      <w:proofErr w:type="spellStart"/>
      <w:r>
        <w:rPr>
          <w:rFonts w:hint="cs"/>
          <w:rtl/>
        </w:rPr>
        <w:t>סרחאן</w:t>
      </w:r>
      <w:proofErr w:type="spellEnd"/>
      <w:r>
        <w:rPr>
          <w:rFonts w:hint="cs"/>
          <w:rtl/>
        </w:rPr>
        <w:t xml:space="preserve"> ואלוף משנה במילואים משה אבן חן; </w:t>
      </w:r>
      <w:bookmarkStart w:id="7098" w:name="_ETM_Q13_268000"/>
      <w:bookmarkEnd w:id="7098"/>
      <w:r>
        <w:rPr>
          <w:rFonts w:hint="cs"/>
          <w:rtl/>
        </w:rPr>
        <w:t xml:space="preserve">לנציגי כבאות </w:t>
      </w:r>
      <w:bookmarkStart w:id="7099" w:name="_ETM_Q13_262000"/>
      <w:bookmarkEnd w:id="7099"/>
      <w:r>
        <w:rPr>
          <w:rFonts w:hint="cs"/>
          <w:rtl/>
        </w:rPr>
        <w:t xml:space="preserve">והצלה לישראל בראשות טפסר משנה אוסקר פוקס וטפסר משנה </w:t>
      </w:r>
      <w:bookmarkStart w:id="7100" w:name="_ETM_Q13_267000"/>
      <w:bookmarkEnd w:id="7100"/>
      <w:r>
        <w:rPr>
          <w:rFonts w:hint="cs"/>
          <w:rtl/>
        </w:rPr>
        <w:t xml:space="preserve">טיראן שמר; </w:t>
      </w:r>
      <w:bookmarkStart w:id="7101" w:name="_ETM_Q13_271000"/>
      <w:bookmarkEnd w:id="7101"/>
      <w:r>
        <w:rPr>
          <w:rFonts w:hint="cs"/>
          <w:rtl/>
        </w:rPr>
        <w:t xml:space="preserve">לעמיחי לוי ושלמה </w:t>
      </w:r>
      <w:proofErr w:type="spellStart"/>
      <w:r>
        <w:rPr>
          <w:rFonts w:hint="cs"/>
          <w:rtl/>
        </w:rPr>
        <w:t>רוזנשטיין</w:t>
      </w:r>
      <w:proofErr w:type="spellEnd"/>
      <w:r>
        <w:rPr>
          <w:rFonts w:hint="cs"/>
          <w:rtl/>
        </w:rPr>
        <w:t xml:space="preserve"> ממשרד התחבורה, לגב' קרן פטל </w:t>
      </w:r>
      <w:bookmarkStart w:id="7102" w:name="_ETM_Q13_275000"/>
      <w:bookmarkEnd w:id="7102"/>
      <w:r>
        <w:rPr>
          <w:rFonts w:hint="cs"/>
          <w:rtl/>
        </w:rPr>
        <w:t>מהמועצה האזורית מרום הגליל וגם לנציגים מהמשרד לביטחון לאומי</w:t>
      </w:r>
      <w:bookmarkStart w:id="7103" w:name="_ETM_Q13_281000"/>
      <w:bookmarkEnd w:id="7103"/>
      <w:r>
        <w:rPr>
          <w:rFonts w:hint="cs"/>
          <w:rtl/>
        </w:rPr>
        <w:t xml:space="preserve">, לגב' סביון ממשרד האוצר, למשרד </w:t>
      </w:r>
      <w:bookmarkStart w:id="7104" w:name="_ETM_Q13_284000"/>
      <w:bookmarkEnd w:id="7104"/>
      <w:r>
        <w:rPr>
          <w:rFonts w:hint="cs"/>
          <w:rtl/>
        </w:rPr>
        <w:t>הבריאות, מגן דוד אדום, רשות הטבע והגנים ועוד.</w:t>
      </w:r>
      <w:bookmarkStart w:id="7105" w:name="_ETM_Q13_289000"/>
      <w:bookmarkEnd w:id="7105"/>
      <w:r w:rsidR="002803B1">
        <w:rPr>
          <w:rFonts w:hint="cs"/>
          <w:rtl/>
        </w:rPr>
        <w:t xml:space="preserve"> </w:t>
      </w:r>
      <w:bookmarkStart w:id="7106" w:name="_ETM_Q13_290000"/>
      <w:bookmarkEnd w:id="7106"/>
      <w:r>
        <w:rPr>
          <w:rFonts w:hint="cs"/>
          <w:rtl/>
        </w:rPr>
        <w:t xml:space="preserve">תודה מיוחדת גם </w:t>
      </w:r>
      <w:bookmarkStart w:id="7107" w:name="_ETM_Q13_291000"/>
      <w:bookmarkEnd w:id="7107"/>
      <w:r>
        <w:rPr>
          <w:rFonts w:hint="cs"/>
          <w:rtl/>
        </w:rPr>
        <w:t xml:space="preserve">לשר האוצר מר בצלאל סמוטריץ' </w:t>
      </w:r>
      <w:proofErr w:type="spellStart"/>
      <w:r>
        <w:rPr>
          <w:rFonts w:hint="cs"/>
          <w:rtl/>
        </w:rPr>
        <w:t>ולרמ"ט</w:t>
      </w:r>
      <w:proofErr w:type="spellEnd"/>
      <w:r>
        <w:rPr>
          <w:rFonts w:hint="cs"/>
          <w:rtl/>
        </w:rPr>
        <w:t xml:space="preserve"> שלו מר שריה </w:t>
      </w:r>
      <w:proofErr w:type="spellStart"/>
      <w:r>
        <w:rPr>
          <w:rFonts w:hint="cs"/>
          <w:rtl/>
        </w:rPr>
        <w:t>דמסקי</w:t>
      </w:r>
      <w:proofErr w:type="spellEnd"/>
      <w:r>
        <w:rPr>
          <w:rFonts w:hint="cs"/>
          <w:rtl/>
        </w:rPr>
        <w:t xml:space="preserve">, שסייעו לנו להסדיר את התקצוב של צורכי הבטיחות והביטחון </w:t>
      </w:r>
      <w:bookmarkStart w:id="7108" w:name="_ETM_Q13_292000"/>
      <w:bookmarkEnd w:id="7108"/>
      <w:r>
        <w:rPr>
          <w:rFonts w:hint="cs"/>
          <w:rtl/>
        </w:rPr>
        <w:t>בהר.</w:t>
      </w:r>
    </w:p>
    <w:p w14:paraId="190A0702" w14:textId="77777777" w:rsidR="00C4260E" w:rsidRDefault="00C4260E" w:rsidP="00917A8B">
      <w:pPr>
        <w:rPr>
          <w:rtl/>
        </w:rPr>
      </w:pPr>
    </w:p>
    <w:p w14:paraId="30BB9565" w14:textId="77777777" w:rsidR="00C4260E" w:rsidRDefault="00C4260E" w:rsidP="00917A8B">
      <w:pPr>
        <w:rPr>
          <w:rtl/>
        </w:rPr>
      </w:pPr>
      <w:bookmarkStart w:id="7109" w:name="_ETM_Q13_297000"/>
      <w:bookmarkEnd w:id="7109"/>
      <w:r>
        <w:rPr>
          <w:rFonts w:hint="cs"/>
          <w:rtl/>
        </w:rPr>
        <w:t xml:space="preserve">הזכרתי את אלו שאני זוכר מהדיונים, ואני מתנצל מראש </w:t>
      </w:r>
      <w:bookmarkStart w:id="7110" w:name="_ETM_Q13_300000"/>
      <w:bookmarkEnd w:id="7110"/>
      <w:r>
        <w:rPr>
          <w:rFonts w:hint="cs"/>
          <w:rtl/>
        </w:rPr>
        <w:t xml:space="preserve">בפני אלו ששמם לא זכור לי, ואני בטוח שגם להם </w:t>
      </w:r>
      <w:bookmarkStart w:id="7111" w:name="_ETM_Q13_303000"/>
      <w:bookmarkEnd w:id="7111"/>
      <w:r>
        <w:rPr>
          <w:rFonts w:hint="cs"/>
          <w:rtl/>
        </w:rPr>
        <w:t>מגיעה תודה. בכל זאת, אני כן אבקש לסיים בתודות ליושב-ראש</w:t>
      </w:r>
      <w:bookmarkStart w:id="7112" w:name="_ETM_Q13_309000"/>
      <w:bookmarkEnd w:id="7112"/>
      <w:r>
        <w:rPr>
          <w:rFonts w:hint="cs"/>
          <w:rtl/>
        </w:rPr>
        <w:t xml:space="preserve"> הוועדה, חבר הכנסת פוגל, שרואים כמה מירון חשובה לו. בשונה </w:t>
      </w:r>
      <w:bookmarkStart w:id="7113" w:name="_ETM_Q13_319000"/>
      <w:bookmarkEnd w:id="7113"/>
      <w:r>
        <w:rPr>
          <w:rFonts w:hint="cs"/>
          <w:rtl/>
        </w:rPr>
        <w:t xml:space="preserve">ממני, אני חושב שהוא לא נבחר על </w:t>
      </w:r>
      <w:proofErr w:type="spellStart"/>
      <w:r>
        <w:rPr>
          <w:rFonts w:hint="cs"/>
          <w:rtl/>
        </w:rPr>
        <w:t>הטיקט</w:t>
      </w:r>
      <w:proofErr w:type="spellEnd"/>
      <w:r>
        <w:rPr>
          <w:rFonts w:hint="cs"/>
          <w:rtl/>
        </w:rPr>
        <w:t xml:space="preserve"> הזה, וזה בהחלט ראוי להערכה לראות את ההקרבה האישית שלו למען </w:t>
      </w:r>
      <w:bookmarkStart w:id="7114" w:name="_ETM_Q13_329000"/>
      <w:bookmarkEnd w:id="7114"/>
      <w:r>
        <w:rPr>
          <w:rFonts w:hint="cs"/>
          <w:rtl/>
        </w:rPr>
        <w:t xml:space="preserve">הנושא. </w:t>
      </w:r>
    </w:p>
    <w:p w14:paraId="275F09FA" w14:textId="77777777" w:rsidR="00C4260E" w:rsidRDefault="00C4260E" w:rsidP="00917A8B">
      <w:pPr>
        <w:rPr>
          <w:rtl/>
        </w:rPr>
      </w:pPr>
    </w:p>
    <w:p w14:paraId="040E7DD6" w14:textId="751A6C4A" w:rsidR="00C4260E" w:rsidRDefault="00C4260E" w:rsidP="002803B1">
      <w:pPr>
        <w:rPr>
          <w:rtl/>
        </w:rPr>
      </w:pPr>
      <w:bookmarkStart w:id="7115" w:name="_ETM_Q13_330000"/>
      <w:bookmarkEnd w:id="7115"/>
      <w:r>
        <w:rPr>
          <w:rFonts w:hint="cs"/>
          <w:rtl/>
        </w:rPr>
        <w:t>כמו כן, אני רוצה להודות לחברי האופוזיציה ונציגתם בוועדה</w:t>
      </w:r>
      <w:bookmarkStart w:id="7116" w:name="_ETM_Q13_333000"/>
      <w:bookmarkEnd w:id="7116"/>
      <w:r>
        <w:rPr>
          <w:rFonts w:hint="cs"/>
          <w:rtl/>
        </w:rPr>
        <w:t xml:space="preserve"> חברת הכנסת גב' מירב בן ארי, ששיתפו פעולה כדי</w:t>
      </w:r>
      <w:bookmarkStart w:id="7117" w:name="_ETM_Q13_339000"/>
      <w:bookmarkEnd w:id="7117"/>
      <w:r>
        <w:rPr>
          <w:rFonts w:hint="cs"/>
          <w:rtl/>
        </w:rPr>
        <w:t xml:space="preserve"> לשמור על הדבר הזה, שלא יצא מהפרופורציות, שאסור שיקרה, </w:t>
      </w:r>
      <w:bookmarkStart w:id="7118" w:name="_ETM_Q13_345000"/>
      <w:bookmarkEnd w:id="7118"/>
      <w:r>
        <w:rPr>
          <w:rFonts w:hint="cs"/>
          <w:rtl/>
        </w:rPr>
        <w:t>וכדי שיתקיים בצורה מצומצמת, וסייעו לנו להעביר את החוק ביעילות.</w:t>
      </w:r>
    </w:p>
    <w:p w14:paraId="3AFE2F31" w14:textId="77777777" w:rsidR="00C4260E" w:rsidRDefault="00C4260E" w:rsidP="00917A8B">
      <w:pPr>
        <w:rPr>
          <w:rtl/>
        </w:rPr>
      </w:pPr>
    </w:p>
    <w:p w14:paraId="44654A56" w14:textId="77777777" w:rsidR="00C4260E" w:rsidRDefault="00C4260E" w:rsidP="00917A8B">
      <w:pPr>
        <w:rPr>
          <w:rtl/>
        </w:rPr>
      </w:pPr>
      <w:bookmarkStart w:id="7119" w:name="_ETM_Q13_342000"/>
      <w:bookmarkEnd w:id="7119"/>
      <w:r>
        <w:rPr>
          <w:rFonts w:hint="cs"/>
          <w:rtl/>
        </w:rPr>
        <w:t xml:space="preserve">אבקש מחברי הכנסת לאשר את החוק, ואני </w:t>
      </w:r>
      <w:bookmarkStart w:id="7120" w:name="_ETM_Q13_351000"/>
      <w:bookmarkEnd w:id="7120"/>
      <w:r>
        <w:rPr>
          <w:rFonts w:hint="cs"/>
          <w:rtl/>
        </w:rPr>
        <w:t xml:space="preserve">יכול להשתמש בברכה שכל אחד אומר בימים האלה: זכותו של רבי שמעון בר יוחאי, זכותו תגן עלינו, אמן, תעמוד לימינכם ולימיננו </w:t>
      </w:r>
      <w:bookmarkStart w:id="7121" w:name="_ETM_Q13_364000"/>
      <w:bookmarkEnd w:id="7121"/>
      <w:r>
        <w:rPr>
          <w:rFonts w:hint="cs"/>
          <w:rtl/>
        </w:rPr>
        <w:t xml:space="preserve">גם בניהול ההילולה המורכבת הזו וגם בזכויות הנדרשות לנו להשלמת </w:t>
      </w:r>
      <w:bookmarkStart w:id="7122" w:name="_ETM_Q13_365000"/>
      <w:bookmarkEnd w:id="7122"/>
      <w:r>
        <w:rPr>
          <w:rFonts w:hint="cs"/>
          <w:rtl/>
        </w:rPr>
        <w:t xml:space="preserve">המערכה הקשה מול אויבינו בדרום ובצפון והחזרת השבויים לביתם. </w:t>
      </w:r>
      <w:bookmarkStart w:id="7123" w:name="_ETM_Q13_376000"/>
      <w:bookmarkEnd w:id="7123"/>
      <w:r>
        <w:rPr>
          <w:rFonts w:hint="cs"/>
          <w:rtl/>
        </w:rPr>
        <w:t>תודה רבה.</w:t>
      </w:r>
    </w:p>
    <w:p w14:paraId="7CE18F6B" w14:textId="77777777" w:rsidR="00C4260E" w:rsidRDefault="00C4260E" w:rsidP="00917A8B">
      <w:pPr>
        <w:rPr>
          <w:rtl/>
        </w:rPr>
      </w:pPr>
      <w:bookmarkStart w:id="7124" w:name="_ETM_Q13_372000"/>
      <w:bookmarkEnd w:id="7124"/>
    </w:p>
    <w:p w14:paraId="7447F554" w14:textId="77777777" w:rsidR="00C4260E" w:rsidRDefault="00C4260E" w:rsidP="00917A8B">
      <w:pPr>
        <w:pStyle w:val="af6"/>
        <w:keepNext/>
        <w:rPr>
          <w:rtl/>
        </w:rPr>
      </w:pPr>
      <w:r w:rsidRPr="00143DFA">
        <w:rPr>
          <w:rStyle w:val="TagStyle"/>
          <w:rtl/>
        </w:rPr>
        <w:t xml:space="preserve"> &lt;&lt; יור &gt;&gt; </w:t>
      </w:r>
      <w:r>
        <w:rPr>
          <w:rtl/>
        </w:rPr>
        <w:t>היו"ר ניסים ואטורי:</w:t>
      </w:r>
      <w:r w:rsidRPr="00143DFA">
        <w:rPr>
          <w:rStyle w:val="TagStyle"/>
          <w:rtl/>
        </w:rPr>
        <w:t xml:space="preserve"> &lt;&lt; יור &gt;&gt;</w:t>
      </w:r>
      <w:r>
        <w:rPr>
          <w:rtl/>
        </w:rPr>
        <w:t xml:space="preserve">   </w:t>
      </w:r>
    </w:p>
    <w:p w14:paraId="079B824B" w14:textId="77777777" w:rsidR="00C4260E" w:rsidRDefault="00C4260E" w:rsidP="0044214E">
      <w:pPr>
        <w:rPr>
          <w:rtl/>
        </w:rPr>
      </w:pPr>
    </w:p>
    <w:p w14:paraId="73E22493" w14:textId="77777777" w:rsidR="00C4260E" w:rsidRPr="00143DFA" w:rsidRDefault="00C4260E" w:rsidP="00917A8B">
      <w:pPr>
        <w:rPr>
          <w:rtl/>
        </w:rPr>
      </w:pPr>
      <w:bookmarkStart w:id="7125" w:name="_ETM_Q13_373000"/>
      <w:bookmarkEnd w:id="7125"/>
      <w:r>
        <w:rPr>
          <w:rFonts w:hint="cs"/>
          <w:rtl/>
        </w:rPr>
        <w:t xml:space="preserve">תודה רבה. לא הוגשו הסתייגויות, הוגשו בקשות דיבור על ידי </w:t>
      </w:r>
      <w:bookmarkStart w:id="7126" w:name="_ETM_Q13_382000"/>
      <w:bookmarkEnd w:id="7126"/>
      <w:r>
        <w:rPr>
          <w:rFonts w:hint="cs"/>
          <w:rtl/>
        </w:rPr>
        <w:t>מפלגת העבודה, מפלגת יש עתיד וישראל ביתנו. אני מזמין את</w:t>
      </w:r>
      <w:bookmarkStart w:id="7127" w:name="_ETM_Q13_386000"/>
      <w:bookmarkEnd w:id="7127"/>
      <w:r>
        <w:rPr>
          <w:rFonts w:hint="cs"/>
          <w:rtl/>
        </w:rPr>
        <w:t xml:space="preserve"> חבר הכנסת מיקי לוי, בבקשה.</w:t>
      </w:r>
    </w:p>
    <w:p w14:paraId="45A2177C" w14:textId="77777777" w:rsidR="00C4260E" w:rsidRDefault="00C4260E" w:rsidP="009635F5">
      <w:pPr>
        <w:rPr>
          <w:rtl/>
        </w:rPr>
      </w:pPr>
    </w:p>
    <w:p w14:paraId="766BC217" w14:textId="77777777" w:rsidR="00C4260E" w:rsidRDefault="00C4260E" w:rsidP="00917A8B">
      <w:pPr>
        <w:pStyle w:val="a4"/>
        <w:keepNext/>
        <w:rPr>
          <w:rtl/>
        </w:rPr>
      </w:pPr>
      <w:bookmarkStart w:id="7128" w:name="ET_speaker_5084_3"/>
      <w:r w:rsidRPr="00563C2A">
        <w:rPr>
          <w:rStyle w:val="TagStyle"/>
          <w:rtl/>
        </w:rPr>
        <w:t xml:space="preserve"> &lt;&lt; דובר &gt;&gt; </w:t>
      </w:r>
      <w:bookmarkStart w:id="7129" w:name="_Toc167218022"/>
      <w:r>
        <w:rPr>
          <w:rtl/>
        </w:rPr>
        <w:t>מיקי לוי (יש עתיד):</w:t>
      </w:r>
      <w:bookmarkEnd w:id="7129"/>
      <w:r w:rsidRPr="00563C2A">
        <w:rPr>
          <w:rStyle w:val="TagStyle"/>
          <w:rtl/>
        </w:rPr>
        <w:t xml:space="preserve"> &lt;&lt; דובר &gt;&gt;</w:t>
      </w:r>
      <w:r>
        <w:rPr>
          <w:rtl/>
        </w:rPr>
        <w:t xml:space="preserve">   </w:t>
      </w:r>
      <w:bookmarkEnd w:id="7128"/>
    </w:p>
    <w:p w14:paraId="1F01E897" w14:textId="77777777" w:rsidR="00C4260E" w:rsidRDefault="00C4260E" w:rsidP="0044214E">
      <w:pPr>
        <w:rPr>
          <w:rtl/>
          <w:lang w:eastAsia="he-IL"/>
        </w:rPr>
      </w:pPr>
    </w:p>
    <w:p w14:paraId="2744A2A1" w14:textId="77777777" w:rsidR="00C4260E" w:rsidRDefault="00C4260E" w:rsidP="00917A8B">
      <w:pPr>
        <w:rPr>
          <w:rtl/>
          <w:lang w:eastAsia="he-IL"/>
        </w:rPr>
      </w:pPr>
      <w:r>
        <w:rPr>
          <w:rFonts w:hint="cs"/>
          <w:rtl/>
          <w:lang w:eastAsia="he-IL"/>
        </w:rPr>
        <w:t xml:space="preserve">אדוני היושב בראש, הופיעה ידיעה בתקשורת, ידיעה מטורפת, טיפשית, לא יודע איך לכנות אותה </w:t>
      </w:r>
      <w:r>
        <w:rPr>
          <w:rtl/>
          <w:lang w:eastAsia="he-IL"/>
        </w:rPr>
        <w:t>–</w:t>
      </w:r>
      <w:r>
        <w:rPr>
          <w:rFonts w:hint="cs"/>
          <w:rtl/>
          <w:lang w:eastAsia="he-IL"/>
        </w:rPr>
        <w:t xml:space="preserve"> שר התקשורת קרעי, ששלח את אנשי המילואים לעזאזל וכינה את המפגינים "אספסוף", המשרד בראשותו, משרד התקשורת, או בהוראתו הישירה, </w:t>
      </w:r>
      <w:bookmarkStart w:id="7130" w:name="_ETM_Q13_433000"/>
      <w:bookmarkEnd w:id="7130"/>
      <w:r>
        <w:rPr>
          <w:rFonts w:hint="cs"/>
          <w:rtl/>
          <w:lang w:eastAsia="he-IL"/>
        </w:rPr>
        <w:t xml:space="preserve">אינני יודע, החרים ציוד שידור של סוכנות הידיעות האמריקאית, סוכנות הידיעות הגדולה בעולם, </w:t>
      </w:r>
      <w:r>
        <w:rPr>
          <w:rFonts w:hint="cs"/>
          <w:lang w:eastAsia="he-IL"/>
        </w:rPr>
        <w:t>AP</w:t>
      </w:r>
      <w:r>
        <w:rPr>
          <w:rFonts w:hint="cs"/>
          <w:rtl/>
          <w:lang w:eastAsia="he-IL"/>
        </w:rPr>
        <w:t xml:space="preserve">. מעשה מטורף, מטופש. כאילו אין לנו מספיק אויבים, עתה השר קרעי מגייס גם את הציבור </w:t>
      </w:r>
      <w:bookmarkStart w:id="7131" w:name="_ETM_Q13_445000"/>
      <w:bookmarkEnd w:id="7131"/>
      <w:r>
        <w:rPr>
          <w:rFonts w:hint="cs"/>
          <w:rtl/>
          <w:lang w:eastAsia="he-IL"/>
        </w:rPr>
        <w:t xml:space="preserve">האמריקאי נגדנו. איזו טיפשות, איזה מעשה לא ראוי. נגמרו </w:t>
      </w:r>
      <w:bookmarkStart w:id="7132" w:name="_ETM_Q13_461000"/>
      <w:bookmarkEnd w:id="7132"/>
      <w:r>
        <w:rPr>
          <w:rFonts w:hint="cs"/>
          <w:rtl/>
          <w:lang w:eastAsia="he-IL"/>
        </w:rPr>
        <w:t>האויבים? זהו, אין אויבים למדינת ישראל?</w:t>
      </w:r>
    </w:p>
    <w:p w14:paraId="0F1FAFB1" w14:textId="77777777" w:rsidR="00C4260E" w:rsidRDefault="00C4260E" w:rsidP="00917A8B">
      <w:pPr>
        <w:rPr>
          <w:rtl/>
          <w:lang w:eastAsia="he-IL"/>
        </w:rPr>
      </w:pPr>
      <w:bookmarkStart w:id="7133" w:name="_ETM_Q13_466000"/>
      <w:bookmarkEnd w:id="7133"/>
    </w:p>
    <w:p w14:paraId="4DA3CB6D" w14:textId="1E7CD35B" w:rsidR="00C4260E" w:rsidRDefault="00C4260E" w:rsidP="002803B1">
      <w:pPr>
        <w:rPr>
          <w:rtl/>
          <w:lang w:eastAsia="he-IL"/>
        </w:rPr>
      </w:pPr>
      <w:bookmarkStart w:id="7134" w:name="_ETM_Q13_467000"/>
      <w:bookmarkEnd w:id="7134"/>
      <w:r>
        <w:rPr>
          <w:rFonts w:hint="cs"/>
          <w:rtl/>
          <w:lang w:eastAsia="he-IL"/>
        </w:rPr>
        <w:t xml:space="preserve">על פי גורמי סוכנות </w:t>
      </w:r>
      <w:r>
        <w:rPr>
          <w:rFonts w:hint="cs"/>
          <w:lang w:eastAsia="he-IL"/>
        </w:rPr>
        <w:t>AP</w:t>
      </w:r>
      <w:r>
        <w:rPr>
          <w:rFonts w:hint="cs"/>
          <w:rtl/>
          <w:lang w:eastAsia="he-IL"/>
        </w:rPr>
        <w:t xml:space="preserve">, על פי </w:t>
      </w:r>
      <w:bookmarkStart w:id="7135" w:name="_ETM_Q13_464000"/>
      <w:bookmarkEnd w:id="7135"/>
      <w:r>
        <w:rPr>
          <w:rFonts w:hint="cs"/>
          <w:rtl/>
          <w:lang w:eastAsia="he-IL"/>
        </w:rPr>
        <w:t xml:space="preserve">מה שמופיע בתקשורת, הם לא הפרו את החוק </w:t>
      </w:r>
      <w:r w:rsidR="002803B1">
        <w:rPr>
          <w:rFonts w:hint="eastAsia"/>
          <w:rtl/>
          <w:lang w:eastAsia="he-IL"/>
        </w:rPr>
        <w:t>–</w:t>
      </w:r>
      <w:r w:rsidR="002803B1">
        <w:rPr>
          <w:rFonts w:hint="cs"/>
          <w:rtl/>
          <w:lang w:eastAsia="he-IL"/>
        </w:rPr>
        <w:t xml:space="preserve"> </w:t>
      </w:r>
      <w:r>
        <w:rPr>
          <w:rFonts w:hint="cs"/>
          <w:rtl/>
          <w:lang w:eastAsia="he-IL"/>
        </w:rPr>
        <w:t xml:space="preserve">אין לי </w:t>
      </w:r>
      <w:bookmarkStart w:id="7136" w:name="_ETM_Q13_475000"/>
      <w:bookmarkEnd w:id="7136"/>
      <w:r>
        <w:rPr>
          <w:rFonts w:hint="cs"/>
          <w:rtl/>
          <w:lang w:eastAsia="he-IL"/>
        </w:rPr>
        <w:t xml:space="preserve">יכולות וכלים כרגע לבדוק </w:t>
      </w:r>
      <w:r w:rsidR="002803B1">
        <w:rPr>
          <w:rFonts w:hint="eastAsia"/>
          <w:rtl/>
          <w:lang w:eastAsia="he-IL"/>
        </w:rPr>
        <w:t>–</w:t>
      </w:r>
      <w:r w:rsidR="002803B1">
        <w:rPr>
          <w:rFonts w:hint="cs"/>
          <w:rtl/>
          <w:lang w:eastAsia="he-IL"/>
        </w:rPr>
        <w:t xml:space="preserve"> </w:t>
      </w:r>
      <w:r>
        <w:rPr>
          <w:rFonts w:hint="cs"/>
          <w:rtl/>
          <w:lang w:eastAsia="he-IL"/>
        </w:rPr>
        <w:t>ולא שידרו כוחות ישראליים בשידור חי</w:t>
      </w:r>
      <w:bookmarkStart w:id="7137" w:name="_ETM_Q13_482000"/>
      <w:bookmarkEnd w:id="7137"/>
      <w:r>
        <w:rPr>
          <w:rFonts w:hint="cs"/>
          <w:rtl/>
          <w:lang w:eastAsia="he-IL"/>
        </w:rPr>
        <w:t xml:space="preserve"> כדי לא לסכן את הכוחות של צה"ל אלא שידרו </w:t>
      </w:r>
      <w:bookmarkStart w:id="7138" w:name="_ETM_Q13_488000"/>
      <w:bookmarkEnd w:id="7138"/>
      <w:r>
        <w:rPr>
          <w:rFonts w:hint="cs"/>
          <w:rtl/>
          <w:lang w:eastAsia="he-IL"/>
        </w:rPr>
        <w:t>פטריית עשן.</w:t>
      </w:r>
    </w:p>
    <w:p w14:paraId="1FC0024C" w14:textId="77777777" w:rsidR="00C4260E" w:rsidRDefault="00C4260E" w:rsidP="00917A8B">
      <w:pPr>
        <w:rPr>
          <w:rtl/>
          <w:lang w:eastAsia="he-IL"/>
        </w:rPr>
      </w:pPr>
      <w:bookmarkStart w:id="7139" w:name="_ETM_Q13_490000"/>
      <w:bookmarkEnd w:id="7139"/>
    </w:p>
    <w:p w14:paraId="2424CE17" w14:textId="77777777" w:rsidR="00C4260E" w:rsidRDefault="00C4260E" w:rsidP="00917A8B">
      <w:pPr>
        <w:rPr>
          <w:rtl/>
          <w:lang w:eastAsia="he-IL"/>
        </w:rPr>
      </w:pPr>
      <w:bookmarkStart w:id="7140" w:name="_ETM_Q13_491000"/>
      <w:bookmarkEnd w:id="7140"/>
      <w:r>
        <w:rPr>
          <w:rFonts w:hint="cs"/>
          <w:rtl/>
          <w:lang w:eastAsia="he-IL"/>
        </w:rPr>
        <w:t xml:space="preserve">החוק הזה בא לעולמנו אך לפני חודש. גם אם מישהו כשל, היה אפשר לטפל בזה בצורה אחרת, לא </w:t>
      </w:r>
      <w:bookmarkStart w:id="7141" w:name="_ETM_Q13_492000"/>
      <w:bookmarkEnd w:id="7141"/>
      <w:r>
        <w:rPr>
          <w:rFonts w:hint="cs"/>
          <w:rtl/>
          <w:lang w:eastAsia="he-IL"/>
        </w:rPr>
        <w:t xml:space="preserve">בצורה כל כך טיפשית. האם אי-אפשר היה לבוא בהידברות </w:t>
      </w:r>
      <w:bookmarkStart w:id="7142" w:name="_ETM_Q13_505000"/>
      <w:bookmarkEnd w:id="7142"/>
      <w:r>
        <w:rPr>
          <w:rFonts w:hint="cs"/>
          <w:rtl/>
          <w:lang w:eastAsia="he-IL"/>
        </w:rPr>
        <w:t>לבדיקה של השידור או הנתונים? איזו החלטה מטופשת, מטורפת, אי</w:t>
      </w:r>
      <w:bookmarkStart w:id="7143" w:name="_ETM_Q13_508000"/>
      <w:bookmarkEnd w:id="7143"/>
      <w:r>
        <w:rPr>
          <w:rFonts w:hint="cs"/>
          <w:rtl/>
          <w:lang w:eastAsia="he-IL"/>
        </w:rPr>
        <w:t xml:space="preserve">-הכרת הטוב לממשל האמריקאי. רק אתמול עמד הנשיא האמריקאי בנאום </w:t>
      </w:r>
      <w:bookmarkStart w:id="7144" w:name="_ETM_Q13_522000"/>
      <w:bookmarkEnd w:id="7144"/>
      <w:r>
        <w:rPr>
          <w:rFonts w:hint="cs"/>
          <w:rtl/>
          <w:lang w:eastAsia="he-IL"/>
        </w:rPr>
        <w:t xml:space="preserve">מכונן, שבו אמר: אנחנו עומדים עם מדינת העם היהודי. יש מחויבות </w:t>
      </w:r>
      <w:bookmarkStart w:id="7145" w:name="_ETM_Q13_531000"/>
      <w:bookmarkEnd w:id="7145"/>
      <w:r>
        <w:rPr>
          <w:rFonts w:hint="cs"/>
          <w:rtl/>
          <w:lang w:eastAsia="he-IL"/>
        </w:rPr>
        <w:t xml:space="preserve">לממשל האמריקאי. בשביל מה הצעד המטופש הזה? זהו, מגייסים את </w:t>
      </w:r>
      <w:bookmarkStart w:id="7146" w:name="_ETM_Q13_538000"/>
      <w:bookmarkEnd w:id="7146"/>
      <w:r>
        <w:rPr>
          <w:rFonts w:hint="cs"/>
          <w:rtl/>
          <w:lang w:eastAsia="he-IL"/>
        </w:rPr>
        <w:t xml:space="preserve">כל הציבור האמריקאי נגדנו, כאילו אין אויבים למדינת ישראל? מה </w:t>
      </w:r>
      <w:bookmarkStart w:id="7147" w:name="_ETM_Q13_545000"/>
      <w:bookmarkEnd w:id="7147"/>
      <w:r>
        <w:rPr>
          <w:rFonts w:hint="cs"/>
          <w:rtl/>
          <w:lang w:eastAsia="he-IL"/>
        </w:rPr>
        <w:t xml:space="preserve">אתם רוצים, שנחיה בתוך הקונכייה של עצמנו, כל העולם נגדנו? </w:t>
      </w:r>
      <w:bookmarkStart w:id="7148" w:name="_ETM_Q13_550000"/>
      <w:bookmarkStart w:id="7149" w:name="_ETM_Q13_555000"/>
      <w:bookmarkEnd w:id="7148"/>
      <w:bookmarkEnd w:id="7149"/>
      <w:r>
        <w:rPr>
          <w:rFonts w:hint="cs"/>
          <w:rtl/>
          <w:lang w:eastAsia="he-IL"/>
        </w:rPr>
        <w:t>איזה מהלך מטופש, מהלך לא חכם בלשון המעטה.</w:t>
      </w:r>
    </w:p>
    <w:p w14:paraId="33030FD7" w14:textId="77777777" w:rsidR="00C4260E" w:rsidRDefault="00C4260E" w:rsidP="00917A8B">
      <w:pPr>
        <w:rPr>
          <w:rtl/>
          <w:lang w:eastAsia="he-IL"/>
        </w:rPr>
      </w:pPr>
    </w:p>
    <w:p w14:paraId="17836986" w14:textId="7FDA62FA" w:rsidR="00C4260E" w:rsidRDefault="00C4260E" w:rsidP="002803B1">
      <w:pPr>
        <w:rPr>
          <w:rtl/>
          <w:lang w:eastAsia="he-IL"/>
        </w:rPr>
      </w:pPr>
      <w:bookmarkStart w:id="7150" w:name="_ETM_Q13_568000"/>
      <w:bookmarkEnd w:id="7150"/>
      <w:r>
        <w:rPr>
          <w:rFonts w:hint="cs"/>
          <w:rtl/>
          <w:lang w:eastAsia="he-IL"/>
        </w:rPr>
        <w:t xml:space="preserve">ראוי היה </w:t>
      </w:r>
      <w:bookmarkStart w:id="7151" w:name="_ETM_Q13_562000"/>
      <w:bookmarkEnd w:id="7151"/>
      <w:r>
        <w:rPr>
          <w:rFonts w:hint="cs"/>
          <w:rtl/>
          <w:lang w:eastAsia="he-IL"/>
        </w:rPr>
        <w:t>שמי שעשה אותו יחשוב פעם נוספת</w:t>
      </w:r>
      <w:r w:rsidR="002803B1">
        <w:rPr>
          <w:rFonts w:hint="cs"/>
          <w:rtl/>
          <w:lang w:eastAsia="he-IL"/>
        </w:rPr>
        <w:t>,</w:t>
      </w:r>
      <w:r>
        <w:rPr>
          <w:rFonts w:hint="cs"/>
          <w:rtl/>
          <w:lang w:eastAsia="he-IL"/>
        </w:rPr>
        <w:t xml:space="preserve"> או שאולי, בגלל ההיבטים </w:t>
      </w:r>
      <w:bookmarkStart w:id="7152" w:name="_ETM_Q13_574000"/>
      <w:bookmarkEnd w:id="7152"/>
      <w:r>
        <w:rPr>
          <w:rFonts w:hint="cs"/>
          <w:rtl/>
          <w:lang w:eastAsia="he-IL"/>
        </w:rPr>
        <w:t xml:space="preserve">הרחבים מול דעת הציבור האמריקאי, אני לא יודע, היה מביא </w:t>
      </w:r>
      <w:bookmarkStart w:id="7153" w:name="_ETM_Q13_576000"/>
      <w:bookmarkEnd w:id="7153"/>
      <w:r>
        <w:rPr>
          <w:rFonts w:hint="cs"/>
          <w:rtl/>
          <w:lang w:eastAsia="he-IL"/>
        </w:rPr>
        <w:t xml:space="preserve">אותו לראש הממשלה, שמכיר היטב את הנושא ואת התרבות </w:t>
      </w:r>
      <w:bookmarkStart w:id="7154" w:name="_ETM_Q13_579000"/>
      <w:bookmarkEnd w:id="7154"/>
      <w:r>
        <w:rPr>
          <w:rFonts w:hint="cs"/>
          <w:rtl/>
          <w:lang w:eastAsia="he-IL"/>
        </w:rPr>
        <w:t xml:space="preserve">האמריקאית ואת העם האמריקאי. במקום זה אצה לו הדרך, לשר </w:t>
      </w:r>
      <w:bookmarkStart w:id="7155" w:name="_ETM_Q13_595000"/>
      <w:bookmarkEnd w:id="7155"/>
      <w:r>
        <w:rPr>
          <w:rFonts w:hint="cs"/>
          <w:rtl/>
          <w:lang w:eastAsia="he-IL"/>
        </w:rPr>
        <w:t xml:space="preserve">התקשורת. גם אם לכאורה בוצעה איזושהי עבירה, היה ראוי </w:t>
      </w:r>
      <w:bookmarkStart w:id="7156" w:name="_ETM_Q13_601000"/>
      <w:bookmarkEnd w:id="7156"/>
      <w:r>
        <w:rPr>
          <w:rFonts w:hint="cs"/>
          <w:rtl/>
          <w:lang w:eastAsia="he-IL"/>
        </w:rPr>
        <w:t xml:space="preserve">לנהוג בחוכמה, בבדיקה, בהידברות. מה זה עושה עכשיו? זה תופס </w:t>
      </w:r>
      <w:bookmarkStart w:id="7157" w:name="_ETM_Q13_610000"/>
      <w:bookmarkEnd w:id="7157"/>
      <w:r>
        <w:rPr>
          <w:rFonts w:hint="cs"/>
          <w:rtl/>
          <w:lang w:eastAsia="he-IL"/>
        </w:rPr>
        <w:t xml:space="preserve">נפח, זה רץ לסוכנויות הידיעות בארצות הברית, לחדשות בארצות הברית. אי-הכרת </w:t>
      </w:r>
      <w:bookmarkStart w:id="7158" w:name="_ETM_Q13_619000"/>
      <w:bookmarkEnd w:id="7158"/>
      <w:r>
        <w:rPr>
          <w:rFonts w:hint="cs"/>
          <w:rtl/>
          <w:lang w:eastAsia="he-IL"/>
        </w:rPr>
        <w:t xml:space="preserve">הטוב לממשל האמריקאי, לעם האמריקאי, לחברות האמריקאיות. </w:t>
      </w:r>
      <w:bookmarkStart w:id="7159" w:name="_ETM_Q13_627000"/>
      <w:bookmarkEnd w:id="7159"/>
      <w:r>
        <w:rPr>
          <w:rFonts w:hint="cs"/>
          <w:rtl/>
          <w:lang w:eastAsia="he-IL"/>
        </w:rPr>
        <w:t>לא ייאמן איזו</w:t>
      </w:r>
      <w:bookmarkStart w:id="7160" w:name="_ETM_Q13_630000"/>
      <w:bookmarkEnd w:id="7160"/>
      <w:r>
        <w:rPr>
          <w:rFonts w:hint="cs"/>
          <w:rtl/>
          <w:lang w:eastAsia="he-IL"/>
        </w:rPr>
        <w:t xml:space="preserve"> פעילות מטורפת, מטופשת, בהמשך לדברים שנעשו בעבר. תודה רבה.</w:t>
      </w:r>
    </w:p>
    <w:p w14:paraId="2773F8EC" w14:textId="77777777" w:rsidR="00C4260E" w:rsidRDefault="00C4260E" w:rsidP="00917A8B">
      <w:pPr>
        <w:rPr>
          <w:rtl/>
          <w:lang w:eastAsia="he-IL"/>
        </w:rPr>
      </w:pPr>
    </w:p>
    <w:p w14:paraId="272134E7" w14:textId="77777777" w:rsidR="00C4260E" w:rsidRDefault="00C4260E" w:rsidP="00917A8B">
      <w:pPr>
        <w:pStyle w:val="af6"/>
        <w:keepNext/>
        <w:rPr>
          <w:rtl/>
        </w:rPr>
      </w:pPr>
      <w:r w:rsidRPr="0069535A">
        <w:rPr>
          <w:rStyle w:val="TagStyle"/>
          <w:rtl/>
        </w:rPr>
        <w:t xml:space="preserve"> &lt;&lt; יור &gt;&gt; </w:t>
      </w:r>
      <w:r>
        <w:rPr>
          <w:rtl/>
        </w:rPr>
        <w:t>היו"ר ניסים ואטורי:</w:t>
      </w:r>
      <w:r w:rsidRPr="0069535A">
        <w:rPr>
          <w:rStyle w:val="TagStyle"/>
          <w:rtl/>
        </w:rPr>
        <w:t xml:space="preserve"> &lt;&lt; יור &gt;&gt;</w:t>
      </w:r>
      <w:r>
        <w:rPr>
          <w:rtl/>
        </w:rPr>
        <w:t xml:space="preserve">   </w:t>
      </w:r>
    </w:p>
    <w:p w14:paraId="3FF73A1D" w14:textId="77777777" w:rsidR="00C4260E" w:rsidRDefault="00C4260E" w:rsidP="0044214E">
      <w:pPr>
        <w:rPr>
          <w:rtl/>
          <w:lang w:eastAsia="he-IL"/>
        </w:rPr>
      </w:pPr>
    </w:p>
    <w:p w14:paraId="0A7D4D38" w14:textId="77777777" w:rsidR="00C4260E" w:rsidRPr="0069535A" w:rsidRDefault="00C4260E" w:rsidP="00917A8B">
      <w:pPr>
        <w:rPr>
          <w:rtl/>
          <w:lang w:eastAsia="he-IL"/>
        </w:rPr>
      </w:pPr>
      <w:bookmarkStart w:id="7161" w:name="_ETM_Q13_639000"/>
      <w:bookmarkEnd w:id="7161"/>
      <w:r>
        <w:rPr>
          <w:rFonts w:hint="cs"/>
          <w:rtl/>
          <w:lang w:eastAsia="he-IL"/>
        </w:rPr>
        <w:t xml:space="preserve">תודה רבה. </w:t>
      </w:r>
      <w:bookmarkStart w:id="7162" w:name="_ETM_Q13_641000"/>
      <w:bookmarkEnd w:id="7162"/>
      <w:r>
        <w:rPr>
          <w:rFonts w:hint="cs"/>
          <w:rtl/>
          <w:lang w:eastAsia="he-IL"/>
        </w:rPr>
        <w:t>חבר הכנסת ולדימיר בליאק, בבקשה.</w:t>
      </w:r>
    </w:p>
    <w:p w14:paraId="0408194A" w14:textId="77777777" w:rsidR="00C4260E" w:rsidRDefault="00C4260E" w:rsidP="00917A8B">
      <w:pPr>
        <w:keepNext/>
        <w:rPr>
          <w:rtl/>
        </w:rPr>
      </w:pPr>
      <w:bookmarkStart w:id="7163" w:name="_ETM_Q13_453000"/>
      <w:bookmarkStart w:id="7164" w:name="ET_speaker_6127_5"/>
      <w:bookmarkEnd w:id="7163"/>
    </w:p>
    <w:p w14:paraId="45BEEB59" w14:textId="77777777" w:rsidR="00C4260E" w:rsidRDefault="00C4260E" w:rsidP="00917A8B">
      <w:pPr>
        <w:pStyle w:val="a4"/>
        <w:keepNext/>
        <w:rPr>
          <w:rtl/>
        </w:rPr>
      </w:pPr>
      <w:r w:rsidRPr="001A67CA">
        <w:rPr>
          <w:rStyle w:val="TagStyle"/>
          <w:rtl/>
        </w:rPr>
        <w:t xml:space="preserve"> &lt;&lt; דובר &gt;&gt; </w:t>
      </w:r>
      <w:bookmarkStart w:id="7165" w:name="_Toc167218023"/>
      <w:r>
        <w:rPr>
          <w:rtl/>
        </w:rPr>
        <w:t>ולדימיר בליאק (יש עתיד):</w:t>
      </w:r>
      <w:bookmarkEnd w:id="7165"/>
      <w:r w:rsidRPr="001A67CA">
        <w:rPr>
          <w:rStyle w:val="TagStyle"/>
          <w:rtl/>
        </w:rPr>
        <w:t xml:space="preserve"> &lt;&lt; דובר &gt;&gt;</w:t>
      </w:r>
      <w:r>
        <w:rPr>
          <w:rtl/>
        </w:rPr>
        <w:t xml:space="preserve">   </w:t>
      </w:r>
      <w:bookmarkEnd w:id="7164"/>
    </w:p>
    <w:p w14:paraId="48578967" w14:textId="77777777" w:rsidR="00C4260E" w:rsidRDefault="00C4260E" w:rsidP="0044214E">
      <w:pPr>
        <w:rPr>
          <w:rtl/>
          <w:lang w:eastAsia="he-IL"/>
        </w:rPr>
      </w:pPr>
    </w:p>
    <w:p w14:paraId="613F069D" w14:textId="77777777" w:rsidR="00C4260E" w:rsidRDefault="00C4260E" w:rsidP="00917A8B">
      <w:pPr>
        <w:rPr>
          <w:rtl/>
          <w:lang w:eastAsia="he-IL"/>
        </w:rPr>
      </w:pPr>
      <w:r>
        <w:rPr>
          <w:rFonts w:hint="cs"/>
          <w:rtl/>
          <w:lang w:eastAsia="he-IL"/>
        </w:rPr>
        <w:t xml:space="preserve">תודה רבה, אדוני היושב-ראש. חבריי חברי הכנסת, אני קודם </w:t>
      </w:r>
      <w:bookmarkStart w:id="7166" w:name="_ETM_Q13_659000"/>
      <w:bookmarkEnd w:id="7166"/>
      <w:r>
        <w:rPr>
          <w:rFonts w:hint="cs"/>
          <w:rtl/>
          <w:lang w:eastAsia="he-IL"/>
        </w:rPr>
        <w:t xml:space="preserve">כול רוצה לברך את חברתי חברת הכנסת קארין אלהרר על </w:t>
      </w:r>
      <w:bookmarkStart w:id="7167" w:name="_ETM_Q13_661000"/>
      <w:bookmarkEnd w:id="7167"/>
      <w:r>
        <w:rPr>
          <w:rFonts w:hint="cs"/>
          <w:rtl/>
          <w:lang w:eastAsia="he-IL"/>
        </w:rPr>
        <w:t xml:space="preserve">היוזמה המבורכת של ציון יום </w:t>
      </w:r>
      <w:proofErr w:type="spellStart"/>
      <w:r>
        <w:rPr>
          <w:rFonts w:hint="cs"/>
          <w:rtl/>
          <w:lang w:eastAsia="he-IL"/>
        </w:rPr>
        <w:t>שורדי</w:t>
      </w:r>
      <w:proofErr w:type="spellEnd"/>
      <w:r>
        <w:rPr>
          <w:rFonts w:hint="cs"/>
          <w:rtl/>
          <w:lang w:eastAsia="he-IL"/>
        </w:rPr>
        <w:t xml:space="preserve"> הטבח. </w:t>
      </w:r>
    </w:p>
    <w:p w14:paraId="49ED98D7" w14:textId="77777777" w:rsidR="00C4260E" w:rsidRDefault="00C4260E" w:rsidP="00917A8B">
      <w:pPr>
        <w:rPr>
          <w:rtl/>
          <w:lang w:eastAsia="he-IL"/>
        </w:rPr>
      </w:pPr>
    </w:p>
    <w:p w14:paraId="3B0D47D9" w14:textId="77777777" w:rsidR="00C4260E" w:rsidRDefault="00C4260E" w:rsidP="00917A8B">
      <w:pPr>
        <w:rPr>
          <w:rtl/>
          <w:lang w:eastAsia="he-IL"/>
        </w:rPr>
      </w:pPr>
      <w:r>
        <w:rPr>
          <w:rFonts w:hint="cs"/>
          <w:rtl/>
          <w:lang w:eastAsia="he-IL"/>
        </w:rPr>
        <w:t xml:space="preserve">חבר הכנסת אלמוג </w:t>
      </w:r>
      <w:bookmarkStart w:id="7168" w:name="_ETM_Q13_667000"/>
      <w:bookmarkEnd w:id="7168"/>
      <w:r>
        <w:rPr>
          <w:rFonts w:hint="cs"/>
          <w:rtl/>
          <w:lang w:eastAsia="he-IL"/>
        </w:rPr>
        <w:t>כהן דיבר כאן על תושבי אופקים, שבאמת חוו חוויות מא</w:t>
      </w:r>
      <w:bookmarkStart w:id="7169" w:name="_ETM_Q13_676000"/>
      <w:bookmarkEnd w:id="7169"/>
      <w:r>
        <w:rPr>
          <w:rFonts w:hint="cs"/>
          <w:rtl/>
          <w:lang w:eastAsia="he-IL"/>
        </w:rPr>
        <w:t xml:space="preserve">וד מאוד קשות ביום הזה, ב-7 באוקטובר. </w:t>
      </w:r>
      <w:bookmarkStart w:id="7170" w:name="_ETM_Q13_680000"/>
      <w:bookmarkEnd w:id="7170"/>
      <w:r>
        <w:rPr>
          <w:rFonts w:hint="cs"/>
          <w:rtl/>
          <w:lang w:eastAsia="he-IL"/>
        </w:rPr>
        <w:t xml:space="preserve">אני חייב לומר </w:t>
      </w:r>
      <w:bookmarkStart w:id="7171" w:name="_ETM_Q13_683000"/>
      <w:bookmarkEnd w:id="7171"/>
      <w:r>
        <w:rPr>
          <w:rFonts w:hint="cs"/>
          <w:rtl/>
          <w:lang w:eastAsia="he-IL"/>
        </w:rPr>
        <w:t xml:space="preserve">שאני מטפל בפניות של תושבי אופקים מול המוסד לביטוח לאומי </w:t>
      </w:r>
      <w:bookmarkStart w:id="7172" w:name="_ETM_Q13_686000"/>
      <w:bookmarkEnd w:id="7172"/>
      <w:r>
        <w:rPr>
          <w:rFonts w:hint="cs"/>
          <w:rtl/>
          <w:lang w:eastAsia="he-IL"/>
        </w:rPr>
        <w:t xml:space="preserve">כמעט ברמה היום-יומית, ואני לגמרי מצטרף לאלמוג ומאוד מקווה </w:t>
      </w:r>
      <w:bookmarkStart w:id="7173" w:name="_ETM_Q13_693000"/>
      <w:bookmarkEnd w:id="7173"/>
      <w:r>
        <w:rPr>
          <w:rFonts w:hint="cs"/>
          <w:rtl/>
          <w:lang w:eastAsia="he-IL"/>
        </w:rPr>
        <w:t xml:space="preserve">שגם משרד האוצר וגם המוסד לביטוח לאומי יפתרו את הבעיה </w:t>
      </w:r>
      <w:bookmarkStart w:id="7174" w:name="_ETM_Q13_692000"/>
      <w:bookmarkEnd w:id="7174"/>
      <w:r>
        <w:rPr>
          <w:rFonts w:hint="cs"/>
          <w:rtl/>
          <w:lang w:eastAsia="he-IL"/>
        </w:rPr>
        <w:t xml:space="preserve">ברמה הרוחבית, כי צריך לתת להם את כל המעטפת המיטבית </w:t>
      </w:r>
      <w:bookmarkStart w:id="7175" w:name="_ETM_Q13_701000"/>
      <w:bookmarkEnd w:id="7175"/>
      <w:r>
        <w:rPr>
          <w:rFonts w:hint="cs"/>
          <w:rtl/>
          <w:lang w:eastAsia="he-IL"/>
        </w:rPr>
        <w:t>מבחינת המדינה כדי לפתור את הפניות שלהם.</w:t>
      </w:r>
    </w:p>
    <w:p w14:paraId="078A1E36" w14:textId="77777777" w:rsidR="00C4260E" w:rsidRDefault="00C4260E" w:rsidP="00917A8B">
      <w:pPr>
        <w:rPr>
          <w:rtl/>
          <w:lang w:eastAsia="he-IL"/>
        </w:rPr>
      </w:pPr>
    </w:p>
    <w:p w14:paraId="5C967CEF" w14:textId="119A5F59" w:rsidR="00C4260E" w:rsidRDefault="00C4260E" w:rsidP="0044214E">
      <w:pPr>
        <w:rPr>
          <w:rtl/>
        </w:rPr>
      </w:pPr>
      <w:bookmarkStart w:id="7176" w:name="_ETM_Q13_706000"/>
      <w:bookmarkEnd w:id="7176"/>
      <w:r>
        <w:rPr>
          <w:rFonts w:hint="cs"/>
          <w:rtl/>
          <w:lang w:eastAsia="he-IL"/>
        </w:rPr>
        <w:t>לגבי החוק, אנחנו</w:t>
      </w:r>
      <w:bookmarkStart w:id="7177" w:name="_ETM_Q13_709000"/>
      <w:bookmarkEnd w:id="7177"/>
      <w:r>
        <w:rPr>
          <w:rFonts w:hint="cs"/>
          <w:rtl/>
          <w:lang w:eastAsia="he-IL"/>
        </w:rPr>
        <w:t xml:space="preserve"> נצביע נגד החוק הזה בנוסח הנוכחי. אנחנו סבורים שזה חוסר </w:t>
      </w:r>
      <w:bookmarkStart w:id="7178" w:name="_ETM_Q13_717000"/>
      <w:bookmarkEnd w:id="7178"/>
      <w:r>
        <w:rPr>
          <w:rFonts w:hint="cs"/>
          <w:rtl/>
          <w:lang w:eastAsia="he-IL"/>
        </w:rPr>
        <w:t>אחריות משווע לקיים את האירוע במצב הביטחוני הנוכחי.</w:t>
      </w:r>
      <w:r w:rsidR="0044214E">
        <w:rPr>
          <w:rFonts w:hint="cs"/>
          <w:rtl/>
          <w:lang w:eastAsia="he-IL"/>
        </w:rPr>
        <w:t xml:space="preserve"> </w:t>
      </w:r>
      <w:bookmarkStart w:id="7179" w:name="_ETM_Q13_722000"/>
      <w:bookmarkStart w:id="7180" w:name="_ETM_Q13_723000"/>
      <w:bookmarkStart w:id="7181" w:name="TOR_Q14"/>
      <w:bookmarkEnd w:id="7179"/>
      <w:bookmarkEnd w:id="7180"/>
      <w:bookmarkEnd w:id="7181"/>
      <w:r>
        <w:rPr>
          <w:rFonts w:hint="cs"/>
          <w:rtl/>
        </w:rPr>
        <w:t xml:space="preserve">אני גם רוצה להתייחס להיבט התקציבי. למיטב ידיעתי, המדינה הקצתה 10 מיליון שקלים לארגון </w:t>
      </w:r>
      <w:bookmarkStart w:id="7182" w:name="_ETM_Q14_130000"/>
      <w:bookmarkEnd w:id="7182"/>
      <w:r>
        <w:rPr>
          <w:rFonts w:hint="cs"/>
          <w:rtl/>
        </w:rPr>
        <w:t xml:space="preserve">האירוע, לשלוש ההדלקות, כאשר כל הדלקה היא לעד עשרה משתתפים. אם אני עושה את החשבון, ההקצאה לכל משתתף היא 330,000 </w:t>
      </w:r>
      <w:bookmarkStart w:id="7183" w:name="_ETM_Q14_147000"/>
      <w:bookmarkEnd w:id="7183"/>
      <w:r>
        <w:rPr>
          <w:rFonts w:hint="cs"/>
          <w:rtl/>
        </w:rPr>
        <w:t>שקלים. הלוואי על המפונים מהדרום ומהצפון.</w:t>
      </w:r>
    </w:p>
    <w:p w14:paraId="1443D0AB" w14:textId="77777777" w:rsidR="00C4260E" w:rsidRDefault="00C4260E" w:rsidP="009635F5">
      <w:pPr>
        <w:rPr>
          <w:rtl/>
        </w:rPr>
      </w:pPr>
    </w:p>
    <w:p w14:paraId="08A8DC8F" w14:textId="31A0968A" w:rsidR="00C4260E" w:rsidRDefault="00C4260E" w:rsidP="002803B1">
      <w:pPr>
        <w:rPr>
          <w:rtl/>
        </w:rPr>
      </w:pPr>
      <w:bookmarkStart w:id="7184" w:name="_ETM_Q14_151000"/>
      <w:bookmarkEnd w:id="7184"/>
      <w:r>
        <w:rPr>
          <w:rFonts w:hint="cs"/>
          <w:rtl/>
        </w:rPr>
        <w:t xml:space="preserve">מעבר לזה, אני זוכר שבוועדת </w:t>
      </w:r>
      <w:bookmarkStart w:id="7185" w:name="_ETM_Q14_153000"/>
      <w:bookmarkEnd w:id="7185"/>
      <w:r>
        <w:rPr>
          <w:rFonts w:hint="cs"/>
          <w:rtl/>
        </w:rPr>
        <w:t xml:space="preserve">הכספים אישרנו למשרד של השר פרוש מעל 90 מיליון שקלים </w:t>
      </w:r>
      <w:bookmarkStart w:id="7186" w:name="_ETM_Q14_163000"/>
      <w:bookmarkEnd w:id="7186"/>
      <w:r>
        <w:rPr>
          <w:rFonts w:hint="cs"/>
          <w:rtl/>
        </w:rPr>
        <w:t xml:space="preserve">לאירוע. אני מניח שחלק מהסכום הלך לשיפור התשתיות, וזה דבר </w:t>
      </w:r>
      <w:bookmarkStart w:id="7187" w:name="_ETM_Q14_168000"/>
      <w:bookmarkEnd w:id="7187"/>
      <w:r>
        <w:rPr>
          <w:rFonts w:hint="cs"/>
          <w:rtl/>
        </w:rPr>
        <w:t>מבורך וחשוב, וכנראה שעדיין נשארה יתרה. והיתרה הזאת</w:t>
      </w:r>
      <w:r w:rsidR="002803B1">
        <w:rPr>
          <w:rFonts w:hint="cs"/>
          <w:rtl/>
        </w:rPr>
        <w:t>,</w:t>
      </w:r>
      <w:r>
        <w:rPr>
          <w:rFonts w:hint="cs"/>
          <w:rtl/>
        </w:rPr>
        <w:t xml:space="preserve"> אני מקווה</w:t>
      </w:r>
      <w:r w:rsidR="002803B1">
        <w:rPr>
          <w:rFonts w:hint="cs"/>
          <w:rtl/>
        </w:rPr>
        <w:t>,</w:t>
      </w:r>
      <w:r>
        <w:rPr>
          <w:rFonts w:hint="cs"/>
          <w:rtl/>
        </w:rPr>
        <w:t xml:space="preserve"> תחזור לקופת המדינה ותשרת את הצרכים של </w:t>
      </w:r>
      <w:bookmarkStart w:id="7188" w:name="_ETM_Q14_179000"/>
      <w:bookmarkEnd w:id="7188"/>
      <w:r>
        <w:rPr>
          <w:rFonts w:hint="cs"/>
          <w:rtl/>
        </w:rPr>
        <w:t>החזית והעורף, את האנשים שבאמת צריכים את הכסף היום</w:t>
      </w:r>
      <w:bookmarkStart w:id="7189" w:name="_ETM_Q14_186000"/>
      <w:bookmarkEnd w:id="7189"/>
      <w:r>
        <w:rPr>
          <w:rFonts w:hint="cs"/>
          <w:rtl/>
        </w:rPr>
        <w:t xml:space="preserve">, ולא את הצרכים הפוליטיים של חברי הקואליציה. </w:t>
      </w:r>
    </w:p>
    <w:p w14:paraId="51220269" w14:textId="77777777" w:rsidR="00C4260E" w:rsidRDefault="00C4260E" w:rsidP="009635F5">
      <w:pPr>
        <w:rPr>
          <w:rtl/>
        </w:rPr>
      </w:pPr>
    </w:p>
    <w:p w14:paraId="20C35348" w14:textId="5FB3F956" w:rsidR="00C4260E" w:rsidRDefault="00C4260E" w:rsidP="002803B1">
      <w:pPr>
        <w:rPr>
          <w:rtl/>
        </w:rPr>
      </w:pPr>
      <w:r>
        <w:rPr>
          <w:rFonts w:hint="cs"/>
          <w:rtl/>
        </w:rPr>
        <w:t xml:space="preserve">בזמן שנשאר לי </w:t>
      </w:r>
      <w:bookmarkStart w:id="7190" w:name="_ETM_Q14_192000"/>
      <w:bookmarkEnd w:id="7190"/>
      <w:r>
        <w:rPr>
          <w:rFonts w:hint="cs"/>
          <w:rtl/>
        </w:rPr>
        <w:t xml:space="preserve">אני רוצה להתייחס לאמירה של חבר הכנסת שמחה רוטמן היום, באופן לא מפתיע, על מערכת המשפט. החוצפה ועזות המצח של </w:t>
      </w:r>
      <w:bookmarkStart w:id="7191" w:name="_ETM_Q14_205000"/>
      <w:bookmarkEnd w:id="7191"/>
      <w:r>
        <w:rPr>
          <w:rFonts w:hint="cs"/>
          <w:rtl/>
        </w:rPr>
        <w:t xml:space="preserve">חבר הכנסת רוטמן הן בלתי נתפסות. מדינת ישראל מאז </w:t>
      </w:r>
      <w:bookmarkStart w:id="7192" w:name="_ETM_Q14_211000"/>
      <w:bookmarkEnd w:id="7192"/>
      <w:r>
        <w:rPr>
          <w:rFonts w:hint="cs"/>
          <w:rtl/>
        </w:rPr>
        <w:t xml:space="preserve">הקמתה, כולל העשורים האחרונים, לצערי, ניהלה לא מעט מלחמות ומבצעים צבאיים, גם קשים </w:t>
      </w:r>
      <w:bookmarkStart w:id="7193" w:name="_ETM_Q14_221000"/>
      <w:bookmarkEnd w:id="7193"/>
      <w:r>
        <w:rPr>
          <w:rFonts w:hint="cs"/>
          <w:rtl/>
        </w:rPr>
        <w:t xml:space="preserve">וגם ממושכים. מעולם לא יצא נגד מנהיגי המדינה צו מעצר בין-לאומי, והיו ניסיונות שנבלמו, עד שהגיעה הממשלה הזאת, עד שהגיעו רוטמן והשותפים שלו עם המתקפות הפראיות על מערכת המשפט, עם ניסיון </w:t>
      </w:r>
      <w:bookmarkStart w:id="7194" w:name="_ETM_Q14_239000"/>
      <w:bookmarkEnd w:id="7194"/>
      <w:r>
        <w:rPr>
          <w:rFonts w:hint="cs"/>
          <w:rtl/>
        </w:rPr>
        <w:t xml:space="preserve">בוטה להחליש את בית המשפט העליון, עם חקיקה עבריינית שנועדה לפגוע </w:t>
      </w:r>
      <w:bookmarkStart w:id="7195" w:name="_ETM_Q14_247000"/>
      <w:bookmarkEnd w:id="7195"/>
      <w:r>
        <w:rPr>
          <w:rFonts w:hint="cs"/>
          <w:rtl/>
        </w:rPr>
        <w:t xml:space="preserve">בערכים של מדינת ישראל כמדינה יהודית ודמוקרטית, עם הפיכת משטרת ישראל לכלי פוליטי בידי שר עבריין, עם שרים חסרי אחריות שמייצרים אמירות חסרות אחריות. כל האירוע הזה של </w:t>
      </w:r>
      <w:bookmarkStart w:id="7196" w:name="_ETM_Q14_265000"/>
      <w:bookmarkEnd w:id="7196"/>
      <w:r>
        <w:rPr>
          <w:rFonts w:hint="cs"/>
          <w:rtl/>
        </w:rPr>
        <w:t xml:space="preserve">7 באוקטובר וכל מה שקרה מאז 7 באוקטובר זה באחריות </w:t>
      </w:r>
      <w:bookmarkStart w:id="7197" w:name="_ETM_Q14_270000"/>
      <w:bookmarkEnd w:id="7197"/>
      <w:r>
        <w:rPr>
          <w:rFonts w:hint="cs"/>
          <w:rtl/>
        </w:rPr>
        <w:t xml:space="preserve">המלאה ובאשמה ישירה של מנהיגי הקואליציה הזאת, ועכשיו הם חזרו לתקוף את מערכת המשפט. קחו אחריות, תתנצלו ותתפטרו. רק אחרי שנחליף את הממשלה המופקרת </w:t>
      </w:r>
      <w:bookmarkStart w:id="7198" w:name="_ETM_Q14_286000"/>
      <w:bookmarkEnd w:id="7198"/>
      <w:r>
        <w:rPr>
          <w:rFonts w:hint="cs"/>
          <w:rtl/>
        </w:rPr>
        <w:t xml:space="preserve">הזאת </w:t>
      </w:r>
      <w:r>
        <w:rPr>
          <w:rtl/>
        </w:rPr>
        <w:t>–</w:t>
      </w:r>
      <w:r>
        <w:rPr>
          <w:rFonts w:hint="cs"/>
          <w:rtl/>
        </w:rPr>
        <w:t xml:space="preserve"> ואני מקווה מאוד שזה יקרה בקרוב </w:t>
      </w:r>
      <w:r>
        <w:rPr>
          <w:rFonts w:hint="eastAsia"/>
          <w:rtl/>
        </w:rPr>
        <w:t>–</w:t>
      </w:r>
      <w:r>
        <w:rPr>
          <w:rFonts w:hint="cs"/>
          <w:rtl/>
        </w:rPr>
        <w:t xml:space="preserve"> נוכל להתחיל לשקם גם את המוניטין הבין-לאומי</w:t>
      </w:r>
      <w:bookmarkStart w:id="7199" w:name="_ETM_Q14_295000"/>
      <w:bookmarkEnd w:id="7199"/>
      <w:r>
        <w:rPr>
          <w:rFonts w:hint="cs"/>
          <w:rtl/>
        </w:rPr>
        <w:t xml:space="preserve"> של מדינת ישראל כמדינת חוק, כי גם את המוניטין הזה הצלחתם להרוס. תודה רבה. </w:t>
      </w:r>
    </w:p>
    <w:p w14:paraId="005EC288" w14:textId="77777777" w:rsidR="00C4260E" w:rsidRDefault="00C4260E" w:rsidP="009635F5">
      <w:pPr>
        <w:rPr>
          <w:rtl/>
        </w:rPr>
      </w:pPr>
    </w:p>
    <w:p w14:paraId="4E5998EC" w14:textId="77777777" w:rsidR="00C4260E" w:rsidRDefault="00C4260E" w:rsidP="00917A8B">
      <w:pPr>
        <w:pStyle w:val="af6"/>
        <w:keepNext/>
        <w:rPr>
          <w:rtl/>
        </w:rPr>
      </w:pPr>
      <w:r w:rsidRPr="002850FE">
        <w:rPr>
          <w:rStyle w:val="TagStyle"/>
          <w:rtl/>
        </w:rPr>
        <w:t xml:space="preserve"> &lt;&lt; יור &gt;&gt;</w:t>
      </w:r>
      <w:r w:rsidRPr="009717EA">
        <w:rPr>
          <w:rStyle w:val="TagStyle"/>
          <w:rtl/>
        </w:rPr>
        <w:t xml:space="preserve"> </w:t>
      </w:r>
      <w:r>
        <w:rPr>
          <w:rtl/>
        </w:rPr>
        <w:t>היו"ר ניסים ואטורי:</w:t>
      </w:r>
      <w:r w:rsidRPr="009717EA">
        <w:rPr>
          <w:rStyle w:val="TagStyle"/>
          <w:rtl/>
        </w:rPr>
        <w:t xml:space="preserve"> </w:t>
      </w:r>
      <w:r w:rsidRPr="002850FE">
        <w:rPr>
          <w:rStyle w:val="TagStyle"/>
          <w:rtl/>
        </w:rPr>
        <w:t>&lt;&lt; יור &gt;&gt;</w:t>
      </w:r>
      <w:r>
        <w:rPr>
          <w:rtl/>
        </w:rPr>
        <w:t xml:space="preserve">  </w:t>
      </w:r>
    </w:p>
    <w:p w14:paraId="5E4C7472" w14:textId="77777777" w:rsidR="00C4260E" w:rsidRDefault="00C4260E" w:rsidP="0044214E">
      <w:pPr>
        <w:rPr>
          <w:rtl/>
          <w:lang w:eastAsia="he-IL"/>
        </w:rPr>
      </w:pPr>
    </w:p>
    <w:p w14:paraId="361C120E" w14:textId="77777777" w:rsidR="00C4260E" w:rsidRDefault="00C4260E" w:rsidP="00917A8B">
      <w:pPr>
        <w:rPr>
          <w:rtl/>
          <w:lang w:eastAsia="he-IL"/>
        </w:rPr>
      </w:pPr>
      <w:r>
        <w:rPr>
          <w:rFonts w:hint="cs"/>
          <w:rtl/>
          <w:lang w:eastAsia="he-IL"/>
        </w:rPr>
        <w:t xml:space="preserve">תודה רבה. חברת הכנסת טטיאנה מזרסקי, בבקשה. חמש דקות לרשותך, </w:t>
      </w:r>
      <w:bookmarkStart w:id="7200" w:name="_ETM_Q14_322000"/>
      <w:bookmarkEnd w:id="7200"/>
      <w:r>
        <w:rPr>
          <w:rFonts w:hint="cs"/>
          <w:rtl/>
          <w:lang w:eastAsia="he-IL"/>
        </w:rPr>
        <w:t xml:space="preserve">בבקשה. </w:t>
      </w:r>
    </w:p>
    <w:p w14:paraId="6DED785A" w14:textId="77777777" w:rsidR="00C4260E" w:rsidRDefault="00C4260E" w:rsidP="00917A8B">
      <w:pPr>
        <w:rPr>
          <w:rtl/>
          <w:lang w:eastAsia="he-IL"/>
        </w:rPr>
      </w:pPr>
    </w:p>
    <w:p w14:paraId="4A2F09A8" w14:textId="77777777" w:rsidR="00C4260E" w:rsidRDefault="00C4260E" w:rsidP="00917A8B">
      <w:pPr>
        <w:pStyle w:val="a4"/>
        <w:keepNext/>
        <w:rPr>
          <w:rtl/>
        </w:rPr>
      </w:pPr>
      <w:bookmarkStart w:id="7201" w:name="ET_speaker_6228_3"/>
      <w:r w:rsidRPr="002850FE">
        <w:rPr>
          <w:rStyle w:val="TagStyle"/>
          <w:rtl/>
        </w:rPr>
        <w:t xml:space="preserve"> &lt;&lt; דובר &gt;&gt;</w:t>
      </w:r>
      <w:r w:rsidRPr="009717EA">
        <w:rPr>
          <w:rStyle w:val="TagStyle"/>
          <w:rtl/>
        </w:rPr>
        <w:t xml:space="preserve"> </w:t>
      </w:r>
      <w:bookmarkStart w:id="7202" w:name="_Toc167218024"/>
      <w:r>
        <w:rPr>
          <w:rtl/>
        </w:rPr>
        <w:t>טטיאנה מזרסקי (יש עתיד):</w:t>
      </w:r>
      <w:bookmarkEnd w:id="7202"/>
      <w:r w:rsidRPr="009717EA">
        <w:rPr>
          <w:rStyle w:val="TagStyle"/>
          <w:rtl/>
        </w:rPr>
        <w:t xml:space="preserve"> </w:t>
      </w:r>
      <w:r w:rsidRPr="002850FE">
        <w:rPr>
          <w:rStyle w:val="TagStyle"/>
          <w:rtl/>
        </w:rPr>
        <w:t>&lt;&lt; דובר &gt;&gt;</w:t>
      </w:r>
      <w:r>
        <w:rPr>
          <w:rtl/>
        </w:rPr>
        <w:t xml:space="preserve">  </w:t>
      </w:r>
      <w:bookmarkEnd w:id="7201"/>
    </w:p>
    <w:p w14:paraId="099260B4" w14:textId="77777777" w:rsidR="00C4260E" w:rsidRDefault="00C4260E" w:rsidP="0044214E">
      <w:pPr>
        <w:rPr>
          <w:rtl/>
          <w:lang w:eastAsia="he-IL"/>
        </w:rPr>
      </w:pPr>
    </w:p>
    <w:p w14:paraId="4F9497BB" w14:textId="77777777" w:rsidR="00C4260E" w:rsidRDefault="00C4260E" w:rsidP="00917A8B">
      <w:pPr>
        <w:rPr>
          <w:rtl/>
          <w:lang w:eastAsia="he-IL"/>
        </w:rPr>
      </w:pPr>
      <w:r>
        <w:rPr>
          <w:rFonts w:hint="cs"/>
          <w:rtl/>
          <w:lang w:eastAsia="he-IL"/>
        </w:rPr>
        <w:t xml:space="preserve">אדוני היושב-ראש, כנסת נכבדה, היום, לפי יוזמתה של חברת הכנסת קארין אלהרר, מציינים </w:t>
      </w:r>
      <w:bookmarkStart w:id="7203" w:name="_ETM_Q14_333000"/>
      <w:bookmarkEnd w:id="7203"/>
      <w:r>
        <w:rPr>
          <w:rFonts w:hint="cs"/>
          <w:rtl/>
          <w:lang w:eastAsia="he-IL"/>
        </w:rPr>
        <w:t xml:space="preserve">בכנסת יום מיוחד לכבוד </w:t>
      </w:r>
      <w:proofErr w:type="spellStart"/>
      <w:r>
        <w:rPr>
          <w:rFonts w:hint="cs"/>
          <w:rtl/>
          <w:lang w:eastAsia="he-IL"/>
        </w:rPr>
        <w:t>שורדי</w:t>
      </w:r>
      <w:proofErr w:type="spellEnd"/>
      <w:r>
        <w:rPr>
          <w:rFonts w:hint="cs"/>
          <w:rtl/>
          <w:lang w:eastAsia="he-IL"/>
        </w:rPr>
        <w:t xml:space="preserve"> טבח 7 באוקטובר. רציתי לספר את סיפורה של ג'ני </w:t>
      </w:r>
      <w:proofErr w:type="spellStart"/>
      <w:r>
        <w:rPr>
          <w:rFonts w:hint="cs"/>
          <w:rtl/>
          <w:lang w:eastAsia="he-IL"/>
        </w:rPr>
        <w:t>סבידיה</w:t>
      </w:r>
      <w:proofErr w:type="spellEnd"/>
      <w:r>
        <w:rPr>
          <w:rFonts w:hint="cs"/>
          <w:rtl/>
          <w:lang w:eastAsia="he-IL"/>
        </w:rPr>
        <w:t xml:space="preserve">, פסיכולוגית ששרדה את מסיבת </w:t>
      </w:r>
      <w:proofErr w:type="spellStart"/>
      <w:r>
        <w:rPr>
          <w:rFonts w:hint="cs"/>
          <w:rtl/>
          <w:lang w:eastAsia="he-IL"/>
        </w:rPr>
        <w:t>הנובה</w:t>
      </w:r>
      <w:proofErr w:type="spellEnd"/>
      <w:r>
        <w:rPr>
          <w:rFonts w:hint="cs"/>
          <w:rtl/>
          <w:lang w:eastAsia="he-IL"/>
        </w:rPr>
        <w:t xml:space="preserve"> והקימה מיזם תמיכה במשפחות קורבנות טבח 7 באוקטובר, להנצחת אחיה שלומי </w:t>
      </w:r>
      <w:bookmarkStart w:id="7204" w:name="_ETM_Q14_357000"/>
      <w:bookmarkEnd w:id="7204"/>
      <w:r>
        <w:rPr>
          <w:rFonts w:hint="cs"/>
          <w:rtl/>
          <w:lang w:eastAsia="he-IL"/>
        </w:rPr>
        <w:t xml:space="preserve">ובת זוגו </w:t>
      </w:r>
      <w:proofErr w:type="spellStart"/>
      <w:r>
        <w:rPr>
          <w:rFonts w:hint="cs"/>
          <w:rtl/>
          <w:lang w:eastAsia="he-IL"/>
        </w:rPr>
        <w:t>ליליה</w:t>
      </w:r>
      <w:proofErr w:type="spellEnd"/>
      <w:r>
        <w:rPr>
          <w:rFonts w:hint="cs"/>
          <w:rtl/>
          <w:lang w:eastAsia="he-IL"/>
        </w:rPr>
        <w:t xml:space="preserve"> שנרצחו שם. שלושתם היו במסיבה. כאשר שמעו את אזעקות צבע אדום, ג'ני חשבה שמדובר בירי רקטות. היא ניסתה ליצור קשר עם אחיה, אך ללא הצלחה. ג'ני </w:t>
      </w:r>
      <w:bookmarkStart w:id="7205" w:name="_ETM_Q14_375000"/>
      <w:bookmarkEnd w:id="7205"/>
      <w:r>
        <w:rPr>
          <w:rFonts w:hint="cs"/>
          <w:rtl/>
          <w:lang w:eastAsia="he-IL"/>
        </w:rPr>
        <w:t xml:space="preserve">נאלצה להתחבא בפרדס שעות ארוכות, והייתה עדה לזוועות הטבח, עד שחולצה בידי כוחות הביטחון. תחילה האמינה שאחיה נפצע, אך התברר שנרצח. </w:t>
      </w:r>
    </w:p>
    <w:p w14:paraId="128DBF92" w14:textId="77777777" w:rsidR="00C4260E" w:rsidRDefault="00C4260E" w:rsidP="00917A8B">
      <w:pPr>
        <w:rPr>
          <w:rtl/>
          <w:lang w:eastAsia="he-IL"/>
        </w:rPr>
      </w:pPr>
    </w:p>
    <w:p w14:paraId="62FB0753" w14:textId="77777777" w:rsidR="00C4260E" w:rsidRDefault="00C4260E" w:rsidP="00917A8B">
      <w:pPr>
        <w:rPr>
          <w:rtl/>
          <w:lang w:eastAsia="he-IL"/>
        </w:rPr>
      </w:pPr>
      <w:r>
        <w:rPr>
          <w:rFonts w:hint="cs"/>
          <w:rtl/>
          <w:lang w:eastAsia="he-IL"/>
        </w:rPr>
        <w:t xml:space="preserve">בימים הראשונים ג'ני חשה אשמה על כך שניצלה, אך גם </w:t>
      </w:r>
      <w:bookmarkStart w:id="7206" w:name="_ETM_Q14_400000"/>
      <w:bookmarkEnd w:id="7206"/>
      <w:r>
        <w:rPr>
          <w:rFonts w:hint="cs"/>
          <w:rtl/>
          <w:lang w:eastAsia="he-IL"/>
        </w:rPr>
        <w:t xml:space="preserve">הודתה על כך שהייתה </w:t>
      </w:r>
      <w:proofErr w:type="spellStart"/>
      <w:r>
        <w:rPr>
          <w:rFonts w:hint="cs"/>
          <w:rtl/>
          <w:lang w:eastAsia="he-IL"/>
        </w:rPr>
        <w:t>עימו</w:t>
      </w:r>
      <w:proofErr w:type="spellEnd"/>
      <w:r>
        <w:rPr>
          <w:rFonts w:hint="cs"/>
          <w:rtl/>
          <w:lang w:eastAsia="he-IL"/>
        </w:rPr>
        <w:t xml:space="preserve"> בשעות האחרונות. חברת ההייטק שבה עבד שלומי תרמה למיזם ההנצחה </w:t>
      </w:r>
      <w:bookmarkStart w:id="7207" w:name="_ETM_Q14_410000"/>
      <w:bookmarkEnd w:id="7207"/>
      <w:r>
        <w:rPr>
          <w:rFonts w:hint="cs"/>
          <w:rtl/>
          <w:lang w:eastAsia="he-IL"/>
        </w:rPr>
        <w:t xml:space="preserve">ואף הקימה חדר מוזיקה לזכרו והעניקה מלגות ומחשבים. שרדתי כדי להנציחו, אומרת ג'ני. </w:t>
      </w:r>
    </w:p>
    <w:p w14:paraId="5354D956" w14:textId="77777777" w:rsidR="00C4260E" w:rsidRDefault="00C4260E" w:rsidP="00917A8B">
      <w:pPr>
        <w:rPr>
          <w:rtl/>
          <w:lang w:eastAsia="he-IL"/>
        </w:rPr>
      </w:pPr>
    </w:p>
    <w:p w14:paraId="79229E71" w14:textId="77777777" w:rsidR="00C4260E" w:rsidRDefault="00C4260E" w:rsidP="00917A8B">
      <w:pPr>
        <w:rPr>
          <w:rtl/>
          <w:lang w:eastAsia="he-IL"/>
        </w:rPr>
      </w:pPr>
      <w:r>
        <w:rPr>
          <w:rFonts w:hint="cs"/>
          <w:rtl/>
          <w:lang w:eastAsia="he-IL"/>
        </w:rPr>
        <w:t xml:space="preserve">שלומי </w:t>
      </w:r>
      <w:proofErr w:type="spellStart"/>
      <w:r>
        <w:rPr>
          <w:rFonts w:hint="cs"/>
          <w:rtl/>
          <w:lang w:eastAsia="he-IL"/>
        </w:rPr>
        <w:t>סבידיה</w:t>
      </w:r>
      <w:proofErr w:type="spellEnd"/>
      <w:r>
        <w:rPr>
          <w:rFonts w:hint="cs"/>
          <w:rtl/>
          <w:lang w:eastAsia="he-IL"/>
        </w:rPr>
        <w:t xml:space="preserve"> וד"ר </w:t>
      </w:r>
      <w:proofErr w:type="spellStart"/>
      <w:r>
        <w:rPr>
          <w:rFonts w:hint="cs"/>
          <w:rtl/>
          <w:lang w:eastAsia="he-IL"/>
        </w:rPr>
        <w:t>ליליה</w:t>
      </w:r>
      <w:proofErr w:type="spellEnd"/>
      <w:r>
        <w:rPr>
          <w:rFonts w:hint="cs"/>
          <w:rtl/>
          <w:lang w:eastAsia="he-IL"/>
        </w:rPr>
        <w:t xml:space="preserve"> גורביץ', יהי זכרם ברוך. </w:t>
      </w:r>
    </w:p>
    <w:p w14:paraId="40254BF6" w14:textId="77777777" w:rsidR="00C4260E" w:rsidRDefault="00C4260E" w:rsidP="00917A8B">
      <w:pPr>
        <w:rPr>
          <w:rtl/>
          <w:lang w:eastAsia="he-IL"/>
        </w:rPr>
      </w:pPr>
    </w:p>
    <w:p w14:paraId="71E00065" w14:textId="77777777" w:rsidR="00C4260E" w:rsidRDefault="00C4260E" w:rsidP="00917A8B">
      <w:pPr>
        <w:pStyle w:val="af6"/>
        <w:keepNext/>
        <w:rPr>
          <w:rtl/>
        </w:rPr>
      </w:pPr>
      <w:r w:rsidRPr="002850FE">
        <w:rPr>
          <w:rStyle w:val="TagStyle"/>
          <w:rtl/>
        </w:rPr>
        <w:t xml:space="preserve"> &lt;&lt; יור &gt;&gt;</w:t>
      </w:r>
      <w:r w:rsidRPr="00957992">
        <w:rPr>
          <w:rStyle w:val="TagStyle"/>
          <w:rtl/>
        </w:rPr>
        <w:t xml:space="preserve"> </w:t>
      </w:r>
      <w:r>
        <w:rPr>
          <w:rtl/>
        </w:rPr>
        <w:t>היו"ר ניסים ואטורי:</w:t>
      </w:r>
      <w:r w:rsidRPr="00957992">
        <w:rPr>
          <w:rStyle w:val="TagStyle"/>
          <w:rtl/>
        </w:rPr>
        <w:t xml:space="preserve"> </w:t>
      </w:r>
      <w:r w:rsidRPr="002850FE">
        <w:rPr>
          <w:rStyle w:val="TagStyle"/>
          <w:rtl/>
        </w:rPr>
        <w:t>&lt;&lt; יור &gt;&gt;</w:t>
      </w:r>
      <w:r>
        <w:rPr>
          <w:rtl/>
        </w:rPr>
        <w:t xml:space="preserve">  </w:t>
      </w:r>
    </w:p>
    <w:p w14:paraId="397C0F57" w14:textId="77777777" w:rsidR="00C4260E" w:rsidRDefault="00C4260E" w:rsidP="0044214E">
      <w:pPr>
        <w:rPr>
          <w:rtl/>
          <w:lang w:eastAsia="he-IL"/>
        </w:rPr>
      </w:pPr>
    </w:p>
    <w:p w14:paraId="167137C7" w14:textId="77777777" w:rsidR="002803B1" w:rsidRDefault="00C4260E" w:rsidP="00917A8B">
      <w:pPr>
        <w:rPr>
          <w:rtl/>
          <w:lang w:eastAsia="he-IL"/>
        </w:rPr>
      </w:pPr>
      <w:bookmarkStart w:id="7208" w:name="_ETM_Q14_431000"/>
      <w:bookmarkEnd w:id="7208"/>
      <w:r>
        <w:rPr>
          <w:rFonts w:hint="cs"/>
          <w:rtl/>
          <w:lang w:eastAsia="he-IL"/>
        </w:rPr>
        <w:t xml:space="preserve">תודה רבה. </w:t>
      </w:r>
    </w:p>
    <w:p w14:paraId="0A40D00E" w14:textId="77777777" w:rsidR="002803B1" w:rsidRDefault="002803B1" w:rsidP="00917A8B">
      <w:pPr>
        <w:rPr>
          <w:rtl/>
          <w:lang w:eastAsia="he-IL"/>
        </w:rPr>
      </w:pPr>
    </w:p>
    <w:p w14:paraId="67653EC4" w14:textId="1075977A" w:rsidR="00C4260E" w:rsidRDefault="00C4260E" w:rsidP="00917A8B">
      <w:pPr>
        <w:rPr>
          <w:rtl/>
          <w:lang w:eastAsia="he-IL"/>
        </w:rPr>
      </w:pPr>
      <w:r>
        <w:rPr>
          <w:rFonts w:hint="cs"/>
          <w:rtl/>
          <w:lang w:eastAsia="he-IL"/>
        </w:rPr>
        <w:t xml:space="preserve">אנחנו נעבור להצבעה </w:t>
      </w:r>
      <w:bookmarkStart w:id="7209" w:name="_ETM_Q14_440000"/>
      <w:bookmarkEnd w:id="7209"/>
      <w:r>
        <w:rPr>
          <w:rFonts w:hint="cs"/>
          <w:rtl/>
          <w:lang w:eastAsia="he-IL"/>
        </w:rPr>
        <w:t>על הצעת חוק להסדרת אירוע הילולת רבי שמעון בר יוחאי</w:t>
      </w:r>
      <w:bookmarkStart w:id="7210" w:name="_ETM_Q14_444000"/>
      <w:bookmarkEnd w:id="7210"/>
      <w:r>
        <w:rPr>
          <w:rFonts w:hint="cs"/>
          <w:rtl/>
          <w:lang w:eastAsia="he-IL"/>
        </w:rPr>
        <w:t xml:space="preserve"> בהר מירון (הוראת שעה), התשפ"ד</w:t>
      </w:r>
      <w:r>
        <w:rPr>
          <w:rFonts w:hint="eastAsia"/>
          <w:rtl/>
          <w:lang w:eastAsia="he-IL"/>
        </w:rPr>
        <w:t>–</w:t>
      </w:r>
      <w:r>
        <w:rPr>
          <w:rFonts w:hint="cs"/>
          <w:rtl/>
          <w:lang w:eastAsia="he-IL"/>
        </w:rPr>
        <w:t xml:space="preserve">2024. אנחנו מצביעים בקריאה שנייה. אני </w:t>
      </w:r>
      <w:bookmarkStart w:id="7211" w:name="_ETM_Q14_452000"/>
      <w:bookmarkEnd w:id="7211"/>
      <w:r>
        <w:rPr>
          <w:rFonts w:hint="cs"/>
          <w:rtl/>
          <w:lang w:eastAsia="he-IL"/>
        </w:rPr>
        <w:t xml:space="preserve">מבקש לתפוס את מקומותיכם. הצבעה. </w:t>
      </w:r>
    </w:p>
    <w:p w14:paraId="3225CDF4" w14:textId="77777777" w:rsidR="00C4260E" w:rsidRPr="00DF1DBF" w:rsidRDefault="00C4260E" w:rsidP="00917A8B">
      <w:pPr>
        <w:rPr>
          <w:rtl/>
          <w:lang w:eastAsia="he-IL"/>
        </w:rPr>
      </w:pPr>
      <w:bookmarkStart w:id="7212" w:name="_ETM_Q14_457000"/>
      <w:bookmarkEnd w:id="7212"/>
    </w:p>
    <w:p w14:paraId="6F5AE0EE" w14:textId="77777777" w:rsidR="00C4260E" w:rsidRDefault="00C4260E" w:rsidP="00917A8B">
      <w:pPr>
        <w:pStyle w:val="af1"/>
        <w:keepNext/>
        <w:rPr>
          <w:rtl/>
          <w:lang w:eastAsia="he-IL"/>
        </w:rPr>
      </w:pPr>
      <w:r>
        <w:rPr>
          <w:rtl/>
          <w:lang w:eastAsia="he-IL"/>
        </w:rPr>
        <w:t>הצבעה מס'</w:t>
      </w:r>
      <w:r>
        <w:rPr>
          <w:rFonts w:hint="cs"/>
          <w:rtl/>
          <w:lang w:eastAsia="he-IL"/>
        </w:rPr>
        <w:t xml:space="preserve"> 2</w:t>
      </w:r>
    </w:p>
    <w:p w14:paraId="0C73FBC2" w14:textId="77777777" w:rsidR="00C4260E" w:rsidRDefault="00C4260E" w:rsidP="00917A8B">
      <w:pPr>
        <w:pStyle w:val="--"/>
        <w:keepNext/>
        <w:rPr>
          <w:rtl/>
          <w:lang w:eastAsia="he-IL"/>
        </w:rPr>
      </w:pPr>
    </w:p>
    <w:p w14:paraId="588DE72A" w14:textId="77777777" w:rsidR="00C4260E" w:rsidRDefault="00C4260E" w:rsidP="00901F4D">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22 </w:t>
      </w:r>
      <w:r>
        <w:rPr>
          <w:rtl/>
          <w:lang w:eastAsia="he-IL"/>
        </w:rPr>
        <w:t>–</w:t>
      </w:r>
      <w:r>
        <w:rPr>
          <w:rFonts w:hint="cs"/>
          <w:rtl/>
          <w:lang w:eastAsia="he-IL"/>
        </w:rPr>
        <w:t xml:space="preserve"> 9</w:t>
      </w:r>
    </w:p>
    <w:p w14:paraId="56EA1E1B" w14:textId="77777777" w:rsidR="00C4260E" w:rsidRDefault="00C4260E" w:rsidP="00917A8B">
      <w:pPr>
        <w:pStyle w:val="--"/>
        <w:keepNext/>
        <w:rPr>
          <w:rtl/>
          <w:lang w:eastAsia="he-IL"/>
        </w:rPr>
      </w:pPr>
      <w:r>
        <w:rPr>
          <w:rtl/>
          <w:lang w:eastAsia="he-IL"/>
        </w:rPr>
        <w:t xml:space="preserve">נגד – </w:t>
      </w:r>
      <w:r>
        <w:rPr>
          <w:rFonts w:hint="cs"/>
          <w:rtl/>
          <w:lang w:eastAsia="he-IL"/>
        </w:rPr>
        <w:t>3</w:t>
      </w:r>
    </w:p>
    <w:p w14:paraId="6E91E891" w14:textId="77777777" w:rsidR="00C4260E" w:rsidRDefault="00C4260E" w:rsidP="00917A8B">
      <w:pPr>
        <w:pStyle w:val="--"/>
        <w:keepNext/>
        <w:rPr>
          <w:rtl/>
          <w:lang w:eastAsia="he-IL"/>
        </w:rPr>
      </w:pPr>
      <w:r>
        <w:rPr>
          <w:rtl/>
          <w:lang w:eastAsia="he-IL"/>
        </w:rPr>
        <w:t xml:space="preserve">נמנעים – </w:t>
      </w:r>
      <w:r>
        <w:rPr>
          <w:rFonts w:hint="cs"/>
          <w:rtl/>
          <w:lang w:eastAsia="he-IL"/>
        </w:rPr>
        <w:t>אין</w:t>
      </w:r>
    </w:p>
    <w:p w14:paraId="6E93FF0E" w14:textId="77777777" w:rsidR="00C4260E" w:rsidRPr="00957992" w:rsidRDefault="00C4260E" w:rsidP="00901F4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22 נתקבלו.</w:t>
      </w:r>
    </w:p>
    <w:p w14:paraId="3EACAA02" w14:textId="77777777" w:rsidR="00C4260E" w:rsidRDefault="00C4260E" w:rsidP="0044214E">
      <w:pPr>
        <w:rPr>
          <w:rtl/>
          <w:lang w:eastAsia="he-IL"/>
        </w:rPr>
      </w:pPr>
    </w:p>
    <w:p w14:paraId="0102D430" w14:textId="77777777" w:rsidR="00C4260E" w:rsidRDefault="00C4260E" w:rsidP="00917A8B">
      <w:pPr>
        <w:pStyle w:val="af6"/>
        <w:keepNext/>
        <w:rPr>
          <w:rtl/>
        </w:rPr>
      </w:pPr>
      <w:r w:rsidRPr="002850FE">
        <w:rPr>
          <w:rStyle w:val="TagStyle"/>
          <w:rtl/>
        </w:rPr>
        <w:t xml:space="preserve"> &lt;&lt; יור &gt;&gt;</w:t>
      </w:r>
      <w:r w:rsidRPr="00DF1DBF">
        <w:rPr>
          <w:rStyle w:val="TagStyle"/>
          <w:rtl/>
        </w:rPr>
        <w:t xml:space="preserve"> </w:t>
      </w:r>
      <w:r>
        <w:rPr>
          <w:rtl/>
        </w:rPr>
        <w:t>היו"ר ניסים ואטורי:</w:t>
      </w:r>
      <w:r w:rsidRPr="00DF1DBF">
        <w:rPr>
          <w:rStyle w:val="TagStyle"/>
          <w:rtl/>
        </w:rPr>
        <w:t xml:space="preserve"> </w:t>
      </w:r>
      <w:r w:rsidRPr="002850FE">
        <w:rPr>
          <w:rStyle w:val="TagStyle"/>
          <w:rtl/>
        </w:rPr>
        <w:t>&lt;&lt; יור &gt;&gt;</w:t>
      </w:r>
      <w:r>
        <w:rPr>
          <w:rtl/>
        </w:rPr>
        <w:t xml:space="preserve">  </w:t>
      </w:r>
    </w:p>
    <w:p w14:paraId="6492F786" w14:textId="77777777" w:rsidR="00C4260E" w:rsidRDefault="00C4260E" w:rsidP="0044214E">
      <w:pPr>
        <w:rPr>
          <w:rtl/>
          <w:lang w:eastAsia="he-IL"/>
        </w:rPr>
      </w:pPr>
    </w:p>
    <w:p w14:paraId="752EB176" w14:textId="77777777" w:rsidR="00C4260E" w:rsidRDefault="00C4260E" w:rsidP="00917A8B">
      <w:pPr>
        <w:rPr>
          <w:rtl/>
          <w:lang w:eastAsia="he-IL"/>
        </w:rPr>
      </w:pPr>
      <w:bookmarkStart w:id="7213" w:name="_ETM_Q14_466000"/>
      <w:bookmarkEnd w:id="7213"/>
      <w:r>
        <w:rPr>
          <w:rFonts w:hint="cs"/>
          <w:rtl/>
          <w:lang w:eastAsia="he-IL"/>
        </w:rPr>
        <w:t xml:space="preserve">תשעה בעד, שלושה נגד. אני מודיע שהצעת חוק להסדרת אירוע הילולת רבי שמעון בר יוחאי 2024 עברה בקריאה </w:t>
      </w:r>
      <w:bookmarkStart w:id="7214" w:name="_ETM_Q14_483000"/>
      <w:bookmarkEnd w:id="7214"/>
      <w:r>
        <w:rPr>
          <w:rFonts w:hint="cs"/>
          <w:rtl/>
          <w:lang w:eastAsia="he-IL"/>
        </w:rPr>
        <w:t xml:space="preserve">השנייה. </w:t>
      </w:r>
    </w:p>
    <w:p w14:paraId="1B5AE2BF" w14:textId="77777777" w:rsidR="00C4260E" w:rsidRDefault="00C4260E" w:rsidP="00917A8B">
      <w:pPr>
        <w:rPr>
          <w:rtl/>
          <w:lang w:eastAsia="he-IL"/>
        </w:rPr>
      </w:pPr>
    </w:p>
    <w:p w14:paraId="737A6D6B" w14:textId="77777777" w:rsidR="002803B1" w:rsidRDefault="00C4260E" w:rsidP="00917A8B">
      <w:pPr>
        <w:rPr>
          <w:rtl/>
          <w:lang w:eastAsia="he-IL"/>
        </w:rPr>
      </w:pPr>
      <w:bookmarkStart w:id="7215" w:name="_ETM_Q14_484000"/>
      <w:bookmarkEnd w:id="7215"/>
      <w:r>
        <w:rPr>
          <w:rFonts w:hint="cs"/>
          <w:rtl/>
          <w:lang w:eastAsia="he-IL"/>
        </w:rPr>
        <w:t xml:space="preserve">אנחנו נעבור להצבעה בקריאה השלישית. הצבעה. </w:t>
      </w:r>
    </w:p>
    <w:p w14:paraId="22909B6A" w14:textId="77777777" w:rsidR="002803B1" w:rsidRDefault="002803B1" w:rsidP="00917A8B">
      <w:pPr>
        <w:rPr>
          <w:rtl/>
          <w:lang w:eastAsia="he-IL"/>
        </w:rPr>
      </w:pPr>
    </w:p>
    <w:p w14:paraId="08B97C00" w14:textId="3AC494E3" w:rsidR="00C4260E" w:rsidRDefault="00C4260E" w:rsidP="00917A8B">
      <w:pPr>
        <w:rPr>
          <w:rtl/>
          <w:lang w:eastAsia="he-IL"/>
        </w:rPr>
      </w:pPr>
      <w:r>
        <w:rPr>
          <w:rFonts w:hint="cs"/>
          <w:rtl/>
          <w:lang w:eastAsia="he-IL"/>
        </w:rPr>
        <w:t xml:space="preserve">לפי הנחיית יושב-ראש הכנסת, אני מבקש לא לצלם וידיאו באולם. תודה. </w:t>
      </w:r>
    </w:p>
    <w:p w14:paraId="4ED6D1D5" w14:textId="77777777" w:rsidR="00C4260E" w:rsidRDefault="00C4260E" w:rsidP="00917A8B">
      <w:pPr>
        <w:keepNext/>
        <w:rPr>
          <w:rtl/>
          <w:lang w:eastAsia="he-IL"/>
        </w:rPr>
      </w:pPr>
      <w:bookmarkStart w:id="7216" w:name="_ETM_Q14_487000"/>
      <w:bookmarkEnd w:id="7216"/>
    </w:p>
    <w:p w14:paraId="223CBD4F" w14:textId="77777777" w:rsidR="00C4260E" w:rsidRDefault="00C4260E" w:rsidP="00917A8B">
      <w:pPr>
        <w:pStyle w:val="af1"/>
        <w:keepNext/>
        <w:rPr>
          <w:rtl/>
          <w:lang w:eastAsia="he-IL"/>
        </w:rPr>
      </w:pPr>
      <w:bookmarkStart w:id="7217" w:name="_ETM_Q14_491000"/>
      <w:bookmarkEnd w:id="7217"/>
      <w:r>
        <w:rPr>
          <w:rFonts w:hint="eastAsia"/>
          <w:rtl/>
          <w:lang w:eastAsia="he-IL"/>
        </w:rPr>
        <w:t>הצבעה</w:t>
      </w:r>
      <w:r>
        <w:rPr>
          <w:rtl/>
          <w:lang w:eastAsia="he-IL"/>
        </w:rPr>
        <w:t xml:space="preserve"> מס'</w:t>
      </w:r>
      <w:r>
        <w:rPr>
          <w:rFonts w:hint="cs"/>
          <w:rtl/>
          <w:lang w:eastAsia="he-IL"/>
        </w:rPr>
        <w:t xml:space="preserve"> 3</w:t>
      </w:r>
    </w:p>
    <w:p w14:paraId="0F374CE1" w14:textId="77777777" w:rsidR="00C4260E" w:rsidRDefault="00C4260E" w:rsidP="00917A8B">
      <w:pPr>
        <w:pStyle w:val="--"/>
        <w:keepNext/>
        <w:rPr>
          <w:rtl/>
          <w:lang w:eastAsia="he-IL"/>
        </w:rPr>
      </w:pPr>
    </w:p>
    <w:p w14:paraId="578D0AA9" w14:textId="77777777" w:rsidR="00C4260E" w:rsidRDefault="00C4260E" w:rsidP="00917A8B">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9</w:t>
      </w:r>
    </w:p>
    <w:p w14:paraId="58DED4B4" w14:textId="77777777" w:rsidR="00C4260E" w:rsidRDefault="00C4260E" w:rsidP="00917A8B">
      <w:pPr>
        <w:pStyle w:val="--"/>
        <w:keepNext/>
        <w:rPr>
          <w:rtl/>
          <w:lang w:eastAsia="he-IL"/>
        </w:rPr>
      </w:pPr>
      <w:r>
        <w:rPr>
          <w:rFonts w:hint="eastAsia"/>
          <w:rtl/>
          <w:lang w:eastAsia="he-IL"/>
        </w:rPr>
        <w:t>נגד</w:t>
      </w:r>
      <w:r>
        <w:rPr>
          <w:rtl/>
          <w:lang w:eastAsia="he-IL"/>
        </w:rPr>
        <w:t xml:space="preserve"> – </w:t>
      </w:r>
      <w:r>
        <w:rPr>
          <w:rFonts w:hint="cs"/>
          <w:rtl/>
          <w:lang w:eastAsia="he-IL"/>
        </w:rPr>
        <w:t>3</w:t>
      </w:r>
    </w:p>
    <w:p w14:paraId="7792D906" w14:textId="77777777" w:rsidR="00C4260E" w:rsidRDefault="00C4260E" w:rsidP="00917A8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579CC100" w14:textId="77777777" w:rsidR="00C4260E" w:rsidRPr="00957992" w:rsidRDefault="00C4260E" w:rsidP="00917A8B">
      <w:pPr>
        <w:pStyle w:val="af2"/>
        <w:rPr>
          <w:rtl/>
          <w:lang w:eastAsia="he-IL"/>
        </w:rPr>
      </w:pPr>
      <w:r>
        <w:rPr>
          <w:rFonts w:hint="eastAsia"/>
          <w:rtl/>
          <w:lang w:eastAsia="he-IL"/>
        </w:rPr>
        <w:t>חוק</w:t>
      </w:r>
      <w:r>
        <w:rPr>
          <w:rFonts w:hint="cs"/>
          <w:rtl/>
          <w:lang w:eastAsia="he-IL"/>
        </w:rPr>
        <w:t xml:space="preserve"> להסדרת אירוע הילולת רבי שמעון בר יוחאי בהר מירון (הוראת שעה), התשפ"ד</w:t>
      </w:r>
      <w:r>
        <w:rPr>
          <w:rFonts w:hint="eastAsia"/>
          <w:rtl/>
          <w:lang w:eastAsia="he-IL"/>
        </w:rPr>
        <w:t>–</w:t>
      </w:r>
      <w:r>
        <w:rPr>
          <w:rFonts w:hint="cs"/>
          <w:rtl/>
          <w:lang w:eastAsia="he-IL"/>
        </w:rPr>
        <w:t xml:space="preserve">2024, נתקבל. </w:t>
      </w:r>
    </w:p>
    <w:p w14:paraId="33A506BA" w14:textId="77777777" w:rsidR="00C4260E" w:rsidRDefault="00C4260E" w:rsidP="00917A8B">
      <w:pPr>
        <w:rPr>
          <w:rtl/>
          <w:lang w:eastAsia="he-IL"/>
        </w:rPr>
      </w:pPr>
    </w:p>
    <w:p w14:paraId="5CFFCC5C" w14:textId="77777777" w:rsidR="00C4260E" w:rsidRDefault="00C4260E" w:rsidP="00917A8B">
      <w:pPr>
        <w:pStyle w:val="af6"/>
        <w:keepNext/>
        <w:rPr>
          <w:rtl/>
        </w:rPr>
      </w:pPr>
      <w:r w:rsidRPr="002850FE">
        <w:rPr>
          <w:rStyle w:val="TagStyle"/>
          <w:rtl/>
        </w:rPr>
        <w:t xml:space="preserve"> &lt;&lt; יור &gt;&gt;</w:t>
      </w:r>
      <w:r w:rsidRPr="00DF1DBF">
        <w:rPr>
          <w:rStyle w:val="TagStyle"/>
          <w:rtl/>
        </w:rPr>
        <w:t xml:space="preserve"> </w:t>
      </w:r>
      <w:r>
        <w:rPr>
          <w:rtl/>
        </w:rPr>
        <w:t>היו"ר ניסים ואטורי:</w:t>
      </w:r>
      <w:r w:rsidRPr="00DF1DBF">
        <w:rPr>
          <w:rStyle w:val="TagStyle"/>
          <w:rtl/>
        </w:rPr>
        <w:t xml:space="preserve"> </w:t>
      </w:r>
      <w:r w:rsidRPr="002850FE">
        <w:rPr>
          <w:rStyle w:val="TagStyle"/>
          <w:rtl/>
        </w:rPr>
        <w:t>&lt;&lt; יור &gt;&gt;</w:t>
      </w:r>
      <w:r>
        <w:rPr>
          <w:rtl/>
        </w:rPr>
        <w:t xml:space="preserve">  </w:t>
      </w:r>
    </w:p>
    <w:p w14:paraId="5C4FC780" w14:textId="77777777" w:rsidR="00C4260E" w:rsidRDefault="00C4260E" w:rsidP="0044214E">
      <w:pPr>
        <w:rPr>
          <w:rtl/>
          <w:lang w:eastAsia="he-IL"/>
        </w:rPr>
      </w:pPr>
    </w:p>
    <w:p w14:paraId="14E4AF75" w14:textId="7D416AE0" w:rsidR="00C4260E" w:rsidRDefault="00C4260E" w:rsidP="002803B1">
      <w:pPr>
        <w:rPr>
          <w:rStyle w:val="TagStyle"/>
          <w:vanish w:val="0"/>
          <w:rtl/>
        </w:rPr>
      </w:pPr>
      <w:r>
        <w:rPr>
          <w:rFonts w:hint="cs"/>
          <w:rtl/>
          <w:lang w:eastAsia="he-IL"/>
        </w:rPr>
        <w:t xml:space="preserve">תשעה בעד, שלושה נגד. אני </w:t>
      </w:r>
      <w:bookmarkStart w:id="7218" w:name="_ETM_Q14_505000"/>
      <w:bookmarkEnd w:id="7218"/>
      <w:r>
        <w:rPr>
          <w:rFonts w:hint="cs"/>
          <w:rtl/>
          <w:lang w:eastAsia="he-IL"/>
        </w:rPr>
        <w:t>מודיע שהצעת החוק להסדרת אירוע הילולת רבי שמעון בר יוחאי בהר מירון (הוראת שעה), התשפ"ד</w:t>
      </w:r>
      <w:r>
        <w:rPr>
          <w:rFonts w:hint="eastAsia"/>
          <w:rtl/>
          <w:lang w:eastAsia="he-IL"/>
        </w:rPr>
        <w:t>–</w:t>
      </w:r>
      <w:r>
        <w:rPr>
          <w:rFonts w:hint="cs"/>
          <w:rtl/>
          <w:lang w:eastAsia="he-IL"/>
        </w:rPr>
        <w:t xml:space="preserve">2024, עברה בקריאה השלישית ותיכנס לספר החוקים </w:t>
      </w:r>
      <w:bookmarkStart w:id="7219" w:name="_ETM_Q14_516000"/>
      <w:bookmarkEnd w:id="7219"/>
      <w:r>
        <w:rPr>
          <w:rFonts w:hint="cs"/>
          <w:rtl/>
          <w:lang w:eastAsia="he-IL"/>
        </w:rPr>
        <w:t>של מדינת ישראל.</w:t>
      </w:r>
      <w:r w:rsidR="002803B1">
        <w:rPr>
          <w:rFonts w:hint="cs"/>
          <w:rtl/>
          <w:lang w:eastAsia="he-IL"/>
        </w:rPr>
        <w:t xml:space="preserve"> </w:t>
      </w:r>
      <w:bookmarkStart w:id="7220" w:name="ET_hatsach_642547_5"/>
    </w:p>
    <w:p w14:paraId="242BC64A" w14:textId="77777777" w:rsidR="00C4260E" w:rsidRDefault="00C4260E" w:rsidP="00917A8B">
      <w:pPr>
        <w:rPr>
          <w:rtl/>
        </w:rPr>
      </w:pPr>
    </w:p>
    <w:p w14:paraId="748E5359" w14:textId="77777777" w:rsidR="002803B1" w:rsidRDefault="002803B1" w:rsidP="00917A8B">
      <w:pPr>
        <w:rPr>
          <w:rtl/>
        </w:rPr>
      </w:pPr>
    </w:p>
    <w:p w14:paraId="13206243" w14:textId="77777777" w:rsidR="002803B1" w:rsidRDefault="002803B1" w:rsidP="00917A8B">
      <w:pPr>
        <w:rPr>
          <w:vanish/>
          <w:rtl/>
        </w:rPr>
      </w:pPr>
    </w:p>
    <w:p w14:paraId="3E62D3DC" w14:textId="77777777" w:rsidR="00C4260E" w:rsidRDefault="00C4260E" w:rsidP="00917A8B">
      <w:pPr>
        <w:pStyle w:val="a6"/>
        <w:rPr>
          <w:rtl/>
          <w:lang w:eastAsia="he-IL"/>
        </w:rPr>
      </w:pPr>
      <w:r w:rsidRPr="002850FE">
        <w:rPr>
          <w:rStyle w:val="TagStyle"/>
          <w:rtl/>
        </w:rPr>
        <w:t xml:space="preserve"> &lt;&lt; הצח &gt;&gt;</w:t>
      </w:r>
      <w:r w:rsidRPr="00957992">
        <w:rPr>
          <w:rStyle w:val="TagStyle"/>
          <w:rtl/>
        </w:rPr>
        <w:t xml:space="preserve"> </w:t>
      </w:r>
      <w:bookmarkStart w:id="7221" w:name="_Toc167218025"/>
      <w:r>
        <w:rPr>
          <w:rtl/>
          <w:lang w:eastAsia="he-IL"/>
        </w:rPr>
        <w:t>הצעת חוק הסדרת העיסוק במקצועות הבריאות (תיקון מס' 10), התשפ"ד</w:t>
      </w:r>
      <w:r>
        <w:rPr>
          <w:rFonts w:hint="cs"/>
          <w:rtl/>
          <w:lang w:eastAsia="he-IL"/>
        </w:rPr>
        <w:t>–</w:t>
      </w:r>
      <w:r>
        <w:rPr>
          <w:rtl/>
          <w:lang w:eastAsia="he-IL"/>
        </w:rPr>
        <w:t>2024</w:t>
      </w:r>
      <w:bookmarkEnd w:id="7221"/>
      <w:r w:rsidRPr="00957992">
        <w:rPr>
          <w:rStyle w:val="TagStyle"/>
          <w:rtl/>
        </w:rPr>
        <w:t xml:space="preserve"> </w:t>
      </w:r>
      <w:r w:rsidRPr="002850FE">
        <w:rPr>
          <w:rStyle w:val="TagStyle"/>
          <w:rtl/>
        </w:rPr>
        <w:t>&lt;&lt; הצח &gt;&gt;</w:t>
      </w:r>
      <w:r>
        <w:rPr>
          <w:rtl/>
          <w:lang w:eastAsia="he-IL"/>
        </w:rPr>
        <w:t xml:space="preserve"> </w:t>
      </w:r>
    </w:p>
    <w:p w14:paraId="706663A1" w14:textId="77777777" w:rsidR="00C4260E" w:rsidRDefault="00C4260E" w:rsidP="000D7DA2">
      <w:pPr>
        <w:rPr>
          <w:rtl/>
          <w:lang w:eastAsia="he-IL"/>
        </w:rPr>
      </w:pPr>
      <w:bookmarkStart w:id="7222" w:name="_Toc167218026"/>
      <w:r>
        <w:rPr>
          <w:rFonts w:hint="cs"/>
          <w:rtl/>
          <w:lang w:eastAsia="he-IL"/>
        </w:rPr>
        <w:t>[</w:t>
      </w:r>
      <w:r>
        <w:rPr>
          <w:rFonts w:hint="eastAsia"/>
          <w:rtl/>
          <w:lang w:eastAsia="he-IL"/>
        </w:rPr>
        <w:t>מס</w:t>
      </w:r>
      <w:r>
        <w:rPr>
          <w:rtl/>
          <w:lang w:eastAsia="he-IL"/>
        </w:rPr>
        <w:t>'</w:t>
      </w:r>
      <w:r>
        <w:rPr>
          <w:rFonts w:hint="cs"/>
          <w:rtl/>
          <w:lang w:eastAsia="he-IL"/>
        </w:rPr>
        <w:t xml:space="preserve"> מ/1730</w:t>
      </w:r>
      <w:r>
        <w:rPr>
          <w:rtl/>
          <w:lang w:eastAsia="he-IL"/>
        </w:rPr>
        <w:t>; דברי הכנסת, חוב'</w:t>
      </w:r>
      <w:r>
        <w:rPr>
          <w:rFonts w:hint="cs"/>
          <w:rtl/>
          <w:lang w:eastAsia="he-IL"/>
        </w:rPr>
        <w:t xml:space="preserve"> כ"ד</w:t>
      </w:r>
      <w:r>
        <w:rPr>
          <w:rtl/>
          <w:lang w:eastAsia="he-IL"/>
        </w:rPr>
        <w:t>, ישיבה</w:t>
      </w:r>
      <w:r>
        <w:rPr>
          <w:rFonts w:hint="cs"/>
          <w:rtl/>
          <w:lang w:eastAsia="he-IL"/>
        </w:rPr>
        <w:t xml:space="preserve"> 163</w:t>
      </w:r>
      <w:r>
        <w:rPr>
          <w:rtl/>
          <w:lang w:eastAsia="he-IL"/>
        </w:rPr>
        <w:t>; נספחות.</w:t>
      </w:r>
      <w:r>
        <w:rPr>
          <w:rFonts w:hint="cs"/>
          <w:rtl/>
          <w:lang w:eastAsia="he-IL"/>
        </w:rPr>
        <w:t>]</w:t>
      </w:r>
      <w:bookmarkEnd w:id="7222"/>
      <w:r>
        <w:rPr>
          <w:rtl/>
          <w:lang w:eastAsia="he-IL"/>
        </w:rPr>
        <w:t xml:space="preserve"> </w:t>
      </w:r>
      <w:bookmarkEnd w:id="7220"/>
    </w:p>
    <w:p w14:paraId="230906FC" w14:textId="77777777" w:rsidR="00C4260E" w:rsidRPr="00716B77" w:rsidRDefault="00C4260E" w:rsidP="0044214E">
      <w:pPr>
        <w:pStyle w:val="-0"/>
        <w:rPr>
          <w:rtl/>
          <w:lang w:eastAsia="he-IL"/>
        </w:rPr>
      </w:pPr>
      <w:r w:rsidRPr="00716B77">
        <w:rPr>
          <w:rtl/>
          <w:lang w:eastAsia="he-IL"/>
        </w:rPr>
        <w:t>(קריאה שנייה וקריאה שלישית)</w:t>
      </w:r>
    </w:p>
    <w:p w14:paraId="2C5DAFD0" w14:textId="77777777" w:rsidR="00C4260E" w:rsidRDefault="00C4260E" w:rsidP="0044214E">
      <w:pPr>
        <w:rPr>
          <w:rtl/>
          <w:lang w:eastAsia="he-IL"/>
        </w:rPr>
      </w:pPr>
    </w:p>
    <w:p w14:paraId="212E963B" w14:textId="77777777" w:rsidR="00C4260E" w:rsidRDefault="00C4260E" w:rsidP="00917A8B">
      <w:pPr>
        <w:pStyle w:val="af6"/>
        <w:keepNext/>
        <w:rPr>
          <w:rtl/>
        </w:rPr>
      </w:pPr>
      <w:r w:rsidRPr="002850FE">
        <w:rPr>
          <w:rStyle w:val="TagStyle"/>
          <w:rtl/>
        </w:rPr>
        <w:t xml:space="preserve"> &lt;&lt; יור &gt;&gt;</w:t>
      </w:r>
      <w:r w:rsidRPr="00957992">
        <w:rPr>
          <w:rStyle w:val="TagStyle"/>
          <w:rtl/>
        </w:rPr>
        <w:t xml:space="preserve"> </w:t>
      </w:r>
      <w:r>
        <w:rPr>
          <w:rtl/>
        </w:rPr>
        <w:t>היו"ר ניסים ואטורי:</w:t>
      </w:r>
      <w:r w:rsidRPr="00957992">
        <w:rPr>
          <w:rStyle w:val="TagStyle"/>
          <w:rtl/>
        </w:rPr>
        <w:t xml:space="preserve"> </w:t>
      </w:r>
      <w:r w:rsidRPr="002850FE">
        <w:rPr>
          <w:rStyle w:val="TagStyle"/>
          <w:rtl/>
        </w:rPr>
        <w:t>&lt;&lt; יור &gt;&gt;</w:t>
      </w:r>
      <w:r>
        <w:rPr>
          <w:rtl/>
        </w:rPr>
        <w:t xml:space="preserve">  </w:t>
      </w:r>
    </w:p>
    <w:p w14:paraId="13461CD8" w14:textId="77777777" w:rsidR="00C4260E" w:rsidRDefault="00C4260E" w:rsidP="0044214E">
      <w:pPr>
        <w:rPr>
          <w:rtl/>
          <w:lang w:eastAsia="he-IL"/>
        </w:rPr>
      </w:pPr>
    </w:p>
    <w:p w14:paraId="03CD41EB" w14:textId="2CA7BC03" w:rsidR="00C4260E" w:rsidRPr="00E6762E" w:rsidRDefault="00C4260E" w:rsidP="00BD5535">
      <w:pPr>
        <w:rPr>
          <w:rtl/>
          <w:lang w:eastAsia="he-IL"/>
        </w:rPr>
      </w:pPr>
      <w:bookmarkStart w:id="7223" w:name="_ETM_Q14_519000"/>
      <w:bookmarkEnd w:id="7223"/>
      <w:r>
        <w:rPr>
          <w:rFonts w:hint="cs"/>
          <w:rtl/>
          <w:lang w:eastAsia="he-IL"/>
        </w:rPr>
        <w:t xml:space="preserve">נעבור להצעת החוק הבאה </w:t>
      </w:r>
      <w:r w:rsidR="00BD5535">
        <w:rPr>
          <w:rFonts w:hint="eastAsia"/>
          <w:rtl/>
          <w:lang w:eastAsia="he-IL"/>
        </w:rPr>
        <w:t xml:space="preserve">– </w:t>
      </w:r>
      <w:r>
        <w:rPr>
          <w:rFonts w:hint="cs"/>
          <w:rtl/>
          <w:lang w:eastAsia="he-IL"/>
        </w:rPr>
        <w:t xml:space="preserve">הצעת חוק הסדרת העיסוק </w:t>
      </w:r>
      <w:bookmarkStart w:id="7224" w:name="_ETM_Q14_522000"/>
      <w:bookmarkEnd w:id="7224"/>
      <w:r>
        <w:rPr>
          <w:rFonts w:hint="cs"/>
          <w:rtl/>
          <w:lang w:eastAsia="he-IL"/>
        </w:rPr>
        <w:t>במקצועות הבריאות (תיקון מס' 10), התשפ"ד</w:t>
      </w:r>
      <w:r>
        <w:rPr>
          <w:rFonts w:hint="eastAsia"/>
          <w:rtl/>
          <w:lang w:eastAsia="he-IL"/>
        </w:rPr>
        <w:t>–</w:t>
      </w:r>
      <w:r>
        <w:rPr>
          <w:rFonts w:hint="cs"/>
          <w:rtl/>
          <w:lang w:eastAsia="he-IL"/>
        </w:rPr>
        <w:t xml:space="preserve">2024. מציג חבר הכנסת </w:t>
      </w:r>
      <w:bookmarkStart w:id="7225" w:name="_ETM_Q14_528000"/>
      <w:bookmarkEnd w:id="7225"/>
      <w:r>
        <w:rPr>
          <w:rFonts w:hint="cs"/>
          <w:rtl/>
          <w:lang w:eastAsia="he-IL"/>
        </w:rPr>
        <w:t xml:space="preserve">יונתן מישרקי, יושב-ראש ועדת הבריאות. אני חבר ועדה. </w:t>
      </w:r>
    </w:p>
    <w:p w14:paraId="746697BB" w14:textId="77777777" w:rsidR="00C4260E" w:rsidRDefault="00C4260E" w:rsidP="00917A8B">
      <w:pPr>
        <w:rPr>
          <w:rtl/>
          <w:lang w:eastAsia="he-IL"/>
        </w:rPr>
      </w:pPr>
    </w:p>
    <w:p w14:paraId="1ED7C617" w14:textId="77777777" w:rsidR="00C4260E" w:rsidRDefault="00C4260E" w:rsidP="00917A8B">
      <w:pPr>
        <w:pStyle w:val="af5"/>
        <w:keepNext/>
        <w:rPr>
          <w:rtl/>
        </w:rPr>
      </w:pPr>
      <w:bookmarkStart w:id="7226" w:name="ET_interruption_קר_אה_9"/>
      <w:r w:rsidRPr="002850FE">
        <w:rPr>
          <w:rStyle w:val="TagStyle"/>
          <w:rtl/>
        </w:rPr>
        <w:t xml:space="preserve"> &lt;&lt; קריאה &gt;&gt;</w:t>
      </w:r>
      <w:r w:rsidRPr="00E6762E">
        <w:rPr>
          <w:rStyle w:val="TagStyle"/>
          <w:rtl/>
        </w:rPr>
        <w:t xml:space="preserve"> </w:t>
      </w:r>
      <w:r>
        <w:rPr>
          <w:rtl/>
        </w:rPr>
        <w:t>קריאה:</w:t>
      </w:r>
      <w:r w:rsidRPr="00E6762E">
        <w:rPr>
          <w:rStyle w:val="TagStyle"/>
          <w:rtl/>
        </w:rPr>
        <w:t xml:space="preserve"> </w:t>
      </w:r>
      <w:r w:rsidRPr="002850FE">
        <w:rPr>
          <w:rStyle w:val="TagStyle"/>
          <w:rtl/>
        </w:rPr>
        <w:t>&lt;&lt; קריאה &gt;&gt;</w:t>
      </w:r>
      <w:r>
        <w:rPr>
          <w:rtl/>
        </w:rPr>
        <w:t xml:space="preserve">  </w:t>
      </w:r>
      <w:bookmarkEnd w:id="7226"/>
    </w:p>
    <w:p w14:paraId="56D71C39" w14:textId="77777777" w:rsidR="00C4260E" w:rsidRDefault="00C4260E" w:rsidP="0044214E">
      <w:pPr>
        <w:rPr>
          <w:rtl/>
          <w:lang w:eastAsia="he-IL"/>
        </w:rPr>
      </w:pPr>
    </w:p>
    <w:p w14:paraId="15629592" w14:textId="6CC413E7" w:rsidR="00C4260E" w:rsidRDefault="0044214E" w:rsidP="0044214E">
      <w:pPr>
        <w:rPr>
          <w:rtl/>
          <w:lang w:eastAsia="he-IL"/>
        </w:rPr>
      </w:pPr>
      <w:r>
        <w:rPr>
          <w:rFonts w:hint="cs"/>
          <w:rtl/>
          <w:lang w:eastAsia="he-IL"/>
        </w:rPr>
        <w:t>– – –</w:t>
      </w:r>
      <w:r w:rsidR="00C4260E">
        <w:rPr>
          <w:rFonts w:hint="cs"/>
          <w:rtl/>
          <w:lang w:eastAsia="he-IL"/>
        </w:rPr>
        <w:t xml:space="preserve"> </w:t>
      </w:r>
    </w:p>
    <w:p w14:paraId="0210B3DF" w14:textId="77777777" w:rsidR="00C4260E" w:rsidRDefault="00C4260E" w:rsidP="00917A8B">
      <w:pPr>
        <w:rPr>
          <w:rtl/>
          <w:lang w:eastAsia="he-IL"/>
        </w:rPr>
      </w:pPr>
    </w:p>
    <w:p w14:paraId="55D11D78" w14:textId="77777777" w:rsidR="00C4260E" w:rsidRDefault="00C4260E" w:rsidP="00917A8B">
      <w:pPr>
        <w:pStyle w:val="af6"/>
        <w:keepNext/>
        <w:rPr>
          <w:rtl/>
        </w:rPr>
      </w:pPr>
      <w:r w:rsidRPr="002850FE">
        <w:rPr>
          <w:rStyle w:val="TagStyle"/>
          <w:rtl/>
        </w:rPr>
        <w:t xml:space="preserve"> &lt;&lt; יור &gt;&gt;</w:t>
      </w:r>
      <w:r w:rsidRPr="00E6762E">
        <w:rPr>
          <w:rStyle w:val="TagStyle"/>
          <w:rtl/>
        </w:rPr>
        <w:t xml:space="preserve"> </w:t>
      </w:r>
      <w:r>
        <w:rPr>
          <w:rtl/>
        </w:rPr>
        <w:t>היו"ר ניסים ואטורי:</w:t>
      </w:r>
      <w:r w:rsidRPr="00E6762E">
        <w:rPr>
          <w:rStyle w:val="TagStyle"/>
          <w:rtl/>
        </w:rPr>
        <w:t xml:space="preserve"> </w:t>
      </w:r>
      <w:r w:rsidRPr="002850FE">
        <w:rPr>
          <w:rStyle w:val="TagStyle"/>
          <w:rtl/>
        </w:rPr>
        <w:t>&lt;&lt; יור &gt;&gt;</w:t>
      </w:r>
      <w:r>
        <w:rPr>
          <w:rtl/>
        </w:rPr>
        <w:t xml:space="preserve">  </w:t>
      </w:r>
    </w:p>
    <w:p w14:paraId="52646BEC" w14:textId="77777777" w:rsidR="00C4260E" w:rsidRDefault="00C4260E" w:rsidP="0044214E">
      <w:pPr>
        <w:rPr>
          <w:rtl/>
          <w:lang w:eastAsia="he-IL"/>
        </w:rPr>
      </w:pPr>
    </w:p>
    <w:p w14:paraId="718D19B8" w14:textId="77777777" w:rsidR="00C4260E" w:rsidRDefault="00C4260E" w:rsidP="00917A8B">
      <w:pPr>
        <w:rPr>
          <w:rtl/>
          <w:lang w:eastAsia="he-IL"/>
        </w:rPr>
      </w:pPr>
      <w:r>
        <w:rPr>
          <w:rFonts w:hint="cs"/>
          <w:rtl/>
          <w:lang w:eastAsia="he-IL"/>
        </w:rPr>
        <w:t xml:space="preserve">אני חבר ועדה. אני מגיע לישיבות כשאין לי </w:t>
      </w:r>
      <w:bookmarkStart w:id="7227" w:name="_ETM_Q14_545000"/>
      <w:bookmarkEnd w:id="7227"/>
      <w:r>
        <w:rPr>
          <w:rFonts w:hint="cs"/>
          <w:rtl/>
          <w:lang w:eastAsia="he-IL"/>
        </w:rPr>
        <w:t>חוץ וביטחון. עכשיו מלחמה, אז האמת היא שהתגעגעתי אליו.</w:t>
      </w:r>
    </w:p>
    <w:p w14:paraId="4D2091A4" w14:textId="77777777" w:rsidR="00C4260E" w:rsidRPr="00E6762E" w:rsidRDefault="00C4260E" w:rsidP="00917A8B">
      <w:pPr>
        <w:rPr>
          <w:rtl/>
          <w:lang w:eastAsia="he-IL"/>
        </w:rPr>
      </w:pPr>
      <w:bookmarkStart w:id="7228" w:name="_ETM_Q14_551000"/>
      <w:bookmarkEnd w:id="7228"/>
    </w:p>
    <w:p w14:paraId="75802CB2" w14:textId="77777777" w:rsidR="00C4260E" w:rsidRDefault="00C4260E" w:rsidP="00917A8B">
      <w:pPr>
        <w:pStyle w:val="a4"/>
        <w:keepNext/>
        <w:rPr>
          <w:rtl/>
        </w:rPr>
      </w:pPr>
      <w:bookmarkStart w:id="7229" w:name="ET_speaker_6591_7"/>
      <w:r w:rsidRPr="002850FE">
        <w:rPr>
          <w:rStyle w:val="TagStyle"/>
          <w:rtl/>
        </w:rPr>
        <w:t xml:space="preserve"> &lt;&lt; דובר &gt;&gt;</w:t>
      </w:r>
      <w:r w:rsidRPr="00957992">
        <w:rPr>
          <w:rStyle w:val="TagStyle"/>
          <w:rtl/>
        </w:rPr>
        <w:t xml:space="preserve"> </w:t>
      </w:r>
      <w:bookmarkStart w:id="7230" w:name="_Toc167218027"/>
      <w:r>
        <w:rPr>
          <w:rtl/>
        </w:rPr>
        <w:t>יונתן מישרקי (יו"ר ועדת הבריאות):</w:t>
      </w:r>
      <w:bookmarkEnd w:id="7230"/>
      <w:r w:rsidRPr="00957992">
        <w:rPr>
          <w:rStyle w:val="TagStyle"/>
          <w:rtl/>
        </w:rPr>
        <w:t xml:space="preserve"> </w:t>
      </w:r>
      <w:r w:rsidRPr="002850FE">
        <w:rPr>
          <w:rStyle w:val="TagStyle"/>
          <w:rtl/>
        </w:rPr>
        <w:t>&lt;&lt; דובר &gt;&gt;</w:t>
      </w:r>
      <w:r>
        <w:rPr>
          <w:rtl/>
        </w:rPr>
        <w:t xml:space="preserve">  </w:t>
      </w:r>
      <w:bookmarkEnd w:id="7229"/>
    </w:p>
    <w:p w14:paraId="513FACFD" w14:textId="77777777" w:rsidR="00C4260E" w:rsidRDefault="00C4260E" w:rsidP="0044214E">
      <w:pPr>
        <w:rPr>
          <w:rtl/>
          <w:lang w:eastAsia="he-IL"/>
        </w:rPr>
      </w:pPr>
    </w:p>
    <w:p w14:paraId="12DC375C" w14:textId="77777777" w:rsidR="00C4260E" w:rsidRDefault="00C4260E" w:rsidP="00917A8B">
      <w:pPr>
        <w:rPr>
          <w:rtl/>
          <w:lang w:eastAsia="he-IL"/>
        </w:rPr>
      </w:pPr>
      <w:r>
        <w:rPr>
          <w:rFonts w:hint="cs"/>
          <w:rtl/>
          <w:lang w:eastAsia="he-IL"/>
        </w:rPr>
        <w:t xml:space="preserve">אדוני היושב-ראש, חבריי חברי הכנסת, אני מתכבד להביא בפני הכנסת לקריאה </w:t>
      </w:r>
      <w:bookmarkStart w:id="7231" w:name="_ETM_Q14_557000"/>
      <w:bookmarkEnd w:id="7231"/>
      <w:r>
        <w:rPr>
          <w:rFonts w:hint="cs"/>
          <w:rtl/>
          <w:lang w:eastAsia="he-IL"/>
        </w:rPr>
        <w:t>שנייה ושלישית את הצעת חוק הסדרת העיסוק במקצועות הבריאות (תיקון</w:t>
      </w:r>
      <w:bookmarkStart w:id="7232" w:name="_ETM_Q14_561000"/>
      <w:bookmarkEnd w:id="7232"/>
      <w:r>
        <w:rPr>
          <w:rFonts w:hint="cs"/>
          <w:rtl/>
          <w:lang w:eastAsia="he-IL"/>
        </w:rPr>
        <w:t xml:space="preserve"> מס' 10), התשפ"ד</w:t>
      </w:r>
      <w:r>
        <w:rPr>
          <w:rFonts w:hint="eastAsia"/>
          <w:rtl/>
          <w:lang w:eastAsia="he-IL"/>
        </w:rPr>
        <w:t>–</w:t>
      </w:r>
      <w:r>
        <w:rPr>
          <w:rFonts w:hint="cs"/>
          <w:rtl/>
          <w:lang w:eastAsia="he-IL"/>
        </w:rPr>
        <w:t xml:space="preserve">2024, שהגישה הממשלה ועניינה הוא בהוראות המעבר </w:t>
      </w:r>
      <w:bookmarkStart w:id="7233" w:name="_ETM_Q14_566000"/>
      <w:bookmarkEnd w:id="7233"/>
      <w:r>
        <w:rPr>
          <w:rFonts w:hint="cs"/>
          <w:rtl/>
          <w:lang w:eastAsia="he-IL"/>
        </w:rPr>
        <w:t xml:space="preserve">הנוגעות למקצוע הכירופרקטיקה. </w:t>
      </w:r>
    </w:p>
    <w:p w14:paraId="254488E9" w14:textId="77777777" w:rsidR="00C4260E" w:rsidRDefault="00C4260E" w:rsidP="00917A8B">
      <w:pPr>
        <w:rPr>
          <w:rtl/>
          <w:lang w:eastAsia="he-IL"/>
        </w:rPr>
      </w:pPr>
    </w:p>
    <w:p w14:paraId="156C6120" w14:textId="009E83D6" w:rsidR="00C4260E" w:rsidRDefault="00C4260E" w:rsidP="00637084">
      <w:pPr>
        <w:rPr>
          <w:rtl/>
          <w:lang w:eastAsia="he-IL"/>
        </w:rPr>
      </w:pPr>
      <w:r>
        <w:rPr>
          <w:rFonts w:hint="cs"/>
          <w:rtl/>
          <w:lang w:eastAsia="he-IL"/>
        </w:rPr>
        <w:t xml:space="preserve">בטרם אציג את עיקרי הצעת החוק, חשוב </w:t>
      </w:r>
      <w:bookmarkStart w:id="7234" w:name="_ETM_Q14_570000"/>
      <w:bookmarkEnd w:id="7234"/>
      <w:r>
        <w:rPr>
          <w:rFonts w:hint="cs"/>
          <w:rtl/>
          <w:lang w:eastAsia="he-IL"/>
        </w:rPr>
        <w:t xml:space="preserve">להבהיר בכמה מילים את השתלשלות החקיקה לגבי מקצוע זה עד עכשיו. בתיקון מס' 2 לחוק הסדרת העיסוק במקצועות הבריאות </w:t>
      </w:r>
      <w:bookmarkStart w:id="7235" w:name="_ETM_Q14_578000"/>
      <w:bookmarkEnd w:id="7235"/>
      <w:r>
        <w:rPr>
          <w:rFonts w:hint="cs"/>
          <w:rtl/>
          <w:lang w:eastAsia="he-IL"/>
        </w:rPr>
        <w:t xml:space="preserve">בשנת 2010 נקבעה הכירופרקטיקה כמקצוע בריאות. באותו </w:t>
      </w:r>
      <w:bookmarkStart w:id="7236" w:name="_ETM_Q14_584000"/>
      <w:bookmarkEnd w:id="7236"/>
      <w:r>
        <w:rPr>
          <w:rFonts w:hint="cs"/>
          <w:rtl/>
          <w:lang w:eastAsia="he-IL"/>
        </w:rPr>
        <w:t xml:space="preserve">תיקון נקבעו התנאים לקבלת תעודת כירופרקט, וביניהם בין השאר תואר </w:t>
      </w:r>
      <w:bookmarkStart w:id="7237" w:name="_ETM_Q14_589000"/>
      <w:bookmarkEnd w:id="7237"/>
      <w:r>
        <w:rPr>
          <w:rFonts w:hint="cs"/>
          <w:rtl/>
          <w:lang w:eastAsia="he-IL"/>
        </w:rPr>
        <w:t xml:space="preserve">אקדמי מחו"ל, אישור מדינת חוץ על עמידה בבחינות הרישוי באותה </w:t>
      </w:r>
      <w:bookmarkStart w:id="7238" w:name="_ETM_Q14_591000"/>
      <w:bookmarkEnd w:id="7238"/>
      <w:r>
        <w:rPr>
          <w:rFonts w:hint="cs"/>
          <w:rtl/>
          <w:lang w:eastAsia="he-IL"/>
        </w:rPr>
        <w:t>מדינה ותעודה או רישיון המאפשרים את העיסוק במקצוע באותה מדינה</w:t>
      </w:r>
      <w:r w:rsidR="00637084">
        <w:rPr>
          <w:rFonts w:hint="cs"/>
          <w:rtl/>
          <w:lang w:eastAsia="he-IL"/>
        </w:rPr>
        <w:t>,</w:t>
      </w:r>
      <w:r>
        <w:rPr>
          <w:rFonts w:hint="cs"/>
          <w:rtl/>
          <w:lang w:eastAsia="he-IL"/>
        </w:rPr>
        <w:t xml:space="preserve"> </w:t>
      </w:r>
      <w:bookmarkStart w:id="7239" w:name="_ETM_Q14_597000"/>
      <w:bookmarkEnd w:id="7239"/>
      <w:r>
        <w:rPr>
          <w:rFonts w:hint="cs"/>
          <w:rtl/>
          <w:lang w:eastAsia="he-IL"/>
        </w:rPr>
        <w:t>וכן שלושה תנאים נוספים</w:t>
      </w:r>
      <w:r w:rsidR="00637084">
        <w:rPr>
          <w:rFonts w:hint="cs"/>
          <w:rtl/>
          <w:lang w:eastAsia="he-IL"/>
        </w:rPr>
        <w:t>,</w:t>
      </w:r>
      <w:r>
        <w:rPr>
          <w:rFonts w:hint="cs"/>
          <w:rtl/>
          <w:lang w:eastAsia="he-IL"/>
        </w:rPr>
        <w:t xml:space="preserve"> שפרטיהם צריכים להיקבע בתקנות, והם ביצוע הכשרה מעשית, ביצוע עבודה בפיקוח ועמידה בבחינות בישראל. </w:t>
      </w:r>
      <w:bookmarkStart w:id="7240" w:name="_ETM_Q14_606000"/>
      <w:bookmarkEnd w:id="7240"/>
      <w:r>
        <w:rPr>
          <w:rFonts w:hint="cs"/>
          <w:rtl/>
          <w:lang w:eastAsia="he-IL"/>
        </w:rPr>
        <w:t xml:space="preserve">בתיקון מס' 2 נקבעו גם הוראות מעבר שאפשרו מתן תעודת כירופרקט למי שצבר ניסיון בעבודה בישראל גם אם לא השלים דרישות </w:t>
      </w:r>
      <w:bookmarkStart w:id="7241" w:name="_ETM_Q14_613000"/>
      <w:bookmarkEnd w:id="7241"/>
      <w:r>
        <w:rPr>
          <w:rFonts w:hint="cs"/>
          <w:rtl/>
          <w:lang w:eastAsia="he-IL"/>
        </w:rPr>
        <w:t xml:space="preserve">מסוימות של עבודה בפיקוח ובחינות בישראל, בכפוף להגשת בקשה בתוך תקופה שנקבעה בחוק. למרבה הצער, מאחר שלא הובאו על ידי המשרד תקנות בעניין ההכשרה המעשית, העבודה בפיקוח והבחינות, לא </w:t>
      </w:r>
      <w:bookmarkStart w:id="7242" w:name="_ETM_Q14_627000"/>
      <w:bookmarkEnd w:id="7242"/>
      <w:r>
        <w:rPr>
          <w:rFonts w:hint="cs"/>
          <w:rtl/>
          <w:lang w:eastAsia="he-IL"/>
        </w:rPr>
        <w:t xml:space="preserve">ניתן היה בפועל לתת תעודת מקצוע לא לפי ההוראות הרגילות ואף לא לפי הוראות המעבר. בינתיים ממשיכים לתת את השירות הכירופרקטי בבתי החולים, וכן במרפאות פרטיות, בלא שקיימת אפשרות </w:t>
      </w:r>
      <w:bookmarkStart w:id="7243" w:name="_ETM_Q14_638000"/>
      <w:bookmarkEnd w:id="7243"/>
      <w:r>
        <w:rPr>
          <w:rFonts w:hint="cs"/>
          <w:rtl/>
          <w:lang w:eastAsia="he-IL"/>
        </w:rPr>
        <w:t xml:space="preserve">לפקח על נותני השירות. </w:t>
      </w:r>
    </w:p>
    <w:p w14:paraId="79D6B43B" w14:textId="77777777" w:rsidR="00C4260E" w:rsidRDefault="00C4260E" w:rsidP="00917A8B">
      <w:pPr>
        <w:rPr>
          <w:rtl/>
          <w:lang w:eastAsia="he-IL"/>
        </w:rPr>
      </w:pPr>
    </w:p>
    <w:p w14:paraId="3CCD30B2" w14:textId="77777777" w:rsidR="00C4260E" w:rsidRDefault="00C4260E" w:rsidP="00917A8B">
      <w:pPr>
        <w:rPr>
          <w:rtl/>
          <w:lang w:eastAsia="he-IL"/>
        </w:rPr>
      </w:pPr>
      <w:r>
        <w:rPr>
          <w:rFonts w:hint="cs"/>
          <w:rtl/>
          <w:lang w:eastAsia="he-IL"/>
        </w:rPr>
        <w:t xml:space="preserve">לפיכך, הוועדה עמדה על כך שבטרם </w:t>
      </w:r>
      <w:bookmarkStart w:id="7244" w:name="_ETM_Q14_642000"/>
      <w:bookmarkEnd w:id="7244"/>
      <w:r>
        <w:rPr>
          <w:rFonts w:hint="cs"/>
          <w:rtl/>
          <w:lang w:eastAsia="he-IL"/>
        </w:rPr>
        <w:t xml:space="preserve">תתחיל את דיוניה בהצעת החוק שהביאה הממשלה עתה יובאו </w:t>
      </w:r>
      <w:bookmarkStart w:id="7245" w:name="_ETM_Q14_646000"/>
      <w:bookmarkEnd w:id="7245"/>
      <w:r>
        <w:rPr>
          <w:rFonts w:hint="cs"/>
          <w:rtl/>
          <w:lang w:eastAsia="he-IL"/>
        </w:rPr>
        <w:t xml:space="preserve">בפני הוועדה טיוטות התקנות הנדרשות להשלמת הסדרת העיסוק כאמור. משרד הבריאות נענה לבקשה והוועדה דנה בתקנות השונות וצפויה לאשרן בימים </w:t>
      </w:r>
      <w:bookmarkStart w:id="7246" w:name="_ETM_Q14_657000"/>
      <w:bookmarkEnd w:id="7246"/>
      <w:r>
        <w:rPr>
          <w:rFonts w:hint="cs"/>
          <w:rtl/>
          <w:lang w:eastAsia="he-IL"/>
        </w:rPr>
        <w:t>הקרובים.</w:t>
      </w:r>
    </w:p>
    <w:p w14:paraId="26D200D8" w14:textId="77777777" w:rsidR="00C4260E" w:rsidRDefault="00C4260E" w:rsidP="00917A8B">
      <w:pPr>
        <w:rPr>
          <w:rtl/>
          <w:lang w:eastAsia="he-IL"/>
        </w:rPr>
      </w:pPr>
    </w:p>
    <w:p w14:paraId="2052101B" w14:textId="66CA80CF" w:rsidR="00C4260E" w:rsidRDefault="00C4260E" w:rsidP="00637084">
      <w:pPr>
        <w:rPr>
          <w:rtl/>
        </w:rPr>
      </w:pPr>
      <w:r>
        <w:rPr>
          <w:rFonts w:hint="cs"/>
          <w:rtl/>
          <w:lang w:eastAsia="he-IL"/>
        </w:rPr>
        <w:t xml:space="preserve">הצעת החוק שבפניכם קובעת כמה הוראות מעבר המאפשרות להעניק תעודה </w:t>
      </w:r>
      <w:bookmarkStart w:id="7247" w:name="_ETM_Q14_661000"/>
      <w:bookmarkEnd w:id="7247"/>
      <w:r>
        <w:rPr>
          <w:rFonts w:hint="cs"/>
          <w:rtl/>
          <w:lang w:eastAsia="he-IL"/>
        </w:rPr>
        <w:t xml:space="preserve">במקצוע הכירופרקטיקה על בסיס ניסיון בעבודה בישראל, אף אם חסרים מספר תנאים: 1. ניתן להעניק תעודה ללא צורך בעבודה בפיקוח ועמידה בבחינות בישראל למי שעסק בישראל בכירופרקטיקה בהיקף ניכר </w:t>
      </w:r>
      <w:bookmarkStart w:id="7248" w:name="_ETM_Q14_673000"/>
      <w:bookmarkEnd w:id="7248"/>
      <w:r>
        <w:rPr>
          <w:rFonts w:hint="cs"/>
          <w:rtl/>
          <w:lang w:eastAsia="he-IL"/>
        </w:rPr>
        <w:t xml:space="preserve">במשך חמש שנים לפחות ערב כניסתן לתוקף של התקנות בעניין </w:t>
      </w:r>
      <w:bookmarkStart w:id="7249" w:name="_ETM_Q14_677000"/>
      <w:bookmarkEnd w:id="7249"/>
      <w:r>
        <w:rPr>
          <w:rFonts w:hint="cs"/>
          <w:rtl/>
          <w:lang w:eastAsia="he-IL"/>
        </w:rPr>
        <w:t xml:space="preserve">הכשרה מעשית, ובלבד שהגיש בקשה לקבלת התעודה בתוך 12 חודשים </w:t>
      </w:r>
      <w:bookmarkStart w:id="7250" w:name="_ETM_Q14_681000"/>
      <w:bookmarkEnd w:id="7250"/>
      <w:r>
        <w:rPr>
          <w:rFonts w:hint="cs"/>
          <w:rtl/>
          <w:lang w:eastAsia="he-IL"/>
        </w:rPr>
        <w:t xml:space="preserve">מאותו מועד; 2. ניתן להעניק תעודה ללא צורך בעמידה בבחינות בישראל </w:t>
      </w:r>
      <w:bookmarkStart w:id="7251" w:name="_ETM_Q14_685000"/>
      <w:bookmarkEnd w:id="7251"/>
      <w:r>
        <w:rPr>
          <w:rFonts w:hint="cs"/>
          <w:rtl/>
          <w:lang w:eastAsia="he-IL"/>
        </w:rPr>
        <w:t xml:space="preserve">למי שעסק בישראל בכירופרקטיקה ערב כניסתן לתוקף של התקנות בעניין </w:t>
      </w:r>
      <w:bookmarkStart w:id="7252" w:name="_ETM_Q14_689000"/>
      <w:bookmarkEnd w:id="7252"/>
      <w:r>
        <w:rPr>
          <w:rFonts w:hint="cs"/>
          <w:rtl/>
          <w:lang w:eastAsia="he-IL"/>
        </w:rPr>
        <w:t xml:space="preserve">הכשרה מעשית או התקנות בעניין עבודה בפיקוח, ובלבד שהגיש בקשה לקבלת התעודה בתוך שנתיים ממועד כניסתן לתוקף, בהנחה ששנתיים אלה יספיקו לשם השלמת החובות בעניין ההכשרה המעשית, </w:t>
      </w:r>
      <w:bookmarkStart w:id="7253" w:name="_ETM_Q14_702000"/>
      <w:bookmarkEnd w:id="7253"/>
      <w:r>
        <w:rPr>
          <w:rFonts w:hint="cs"/>
          <w:rtl/>
          <w:lang w:eastAsia="he-IL"/>
        </w:rPr>
        <w:t xml:space="preserve">ככל שתידרש, ובעניין העבודה בפיקוח; </w:t>
      </w:r>
      <w:bookmarkStart w:id="7254" w:name="_ETM_Q14_703000"/>
      <w:bookmarkEnd w:id="7254"/>
      <w:r>
        <w:rPr>
          <w:rFonts w:hint="cs"/>
          <w:rtl/>
          <w:lang w:eastAsia="he-IL"/>
        </w:rPr>
        <w:t>3. משרד הבריאות ביקש, בתיאום עם האגודה הישראלית לכירופרקטיקה, להוסיף להצעת החוק גם הוראות מעבר</w:t>
      </w:r>
      <w:bookmarkStart w:id="7255" w:name="_ETM_Q14_711000"/>
      <w:bookmarkEnd w:id="7255"/>
      <w:r>
        <w:rPr>
          <w:rFonts w:hint="cs"/>
          <w:rtl/>
          <w:lang w:eastAsia="he-IL"/>
        </w:rPr>
        <w:t xml:space="preserve"> שיתחשבו במי שלמדו את לימודי הכירופרקטיקה כלימודי תעודה ולא כלימודים אקדמיים</w:t>
      </w:r>
      <w:r w:rsidR="00637084">
        <w:rPr>
          <w:rFonts w:hint="cs"/>
          <w:rtl/>
          <w:lang w:eastAsia="he-IL"/>
        </w:rPr>
        <w:t>,</w:t>
      </w:r>
      <w:r>
        <w:rPr>
          <w:rFonts w:hint="cs"/>
          <w:rtl/>
          <w:lang w:eastAsia="he-IL"/>
        </w:rPr>
        <w:t xml:space="preserve"> וזאת בתנאי שתעודת סיום הלימודים הוכרה על ידי </w:t>
      </w:r>
      <w:bookmarkStart w:id="7256" w:name="_ETM_Q14_720000"/>
      <w:bookmarkEnd w:id="7256"/>
      <w:r>
        <w:rPr>
          <w:rFonts w:hint="cs"/>
          <w:rtl/>
          <w:lang w:eastAsia="he-IL"/>
        </w:rPr>
        <w:t xml:space="preserve">מנכ"ל משרד הבריאות לאחר שבחן את איכות הלימודים ורמתם בהיבטים </w:t>
      </w:r>
      <w:bookmarkStart w:id="7257" w:name="_ETM_Q14_724000"/>
      <w:bookmarkEnd w:id="7257"/>
      <w:r>
        <w:rPr>
          <w:rFonts w:hint="cs"/>
          <w:rtl/>
          <w:lang w:eastAsia="he-IL"/>
        </w:rPr>
        <w:t>שונים ושהלימודים החלו עד 1 במאי 2029.</w:t>
      </w:r>
      <w:r w:rsidR="00637084">
        <w:rPr>
          <w:rFonts w:hint="cs"/>
          <w:rtl/>
          <w:lang w:eastAsia="he-IL"/>
        </w:rPr>
        <w:t xml:space="preserve"> </w:t>
      </w:r>
      <w:bookmarkStart w:id="7258" w:name="TOR_Q15"/>
      <w:bookmarkEnd w:id="7258"/>
      <w:r>
        <w:rPr>
          <w:rFonts w:hint="cs"/>
          <w:rtl/>
        </w:rPr>
        <w:t xml:space="preserve">הזכאות לפי הוראת מעבר זו מיועדת לעולים, והיא לא תחול על מי שמרכז חייו היה בישראל </w:t>
      </w:r>
      <w:bookmarkStart w:id="7259" w:name="_ETM_Q15_732301"/>
      <w:bookmarkEnd w:id="7259"/>
      <w:r>
        <w:rPr>
          <w:rFonts w:hint="cs"/>
          <w:rtl/>
        </w:rPr>
        <w:t>ויצא ממנה לצורך הלימודים. הוראת המעבר האמורה תאפשר מתן תעודת</w:t>
      </w:r>
      <w:bookmarkStart w:id="7260" w:name="_ETM_Q15_736734"/>
      <w:bookmarkEnd w:id="7260"/>
      <w:r>
        <w:rPr>
          <w:rFonts w:hint="cs"/>
          <w:rtl/>
        </w:rPr>
        <w:t xml:space="preserve"> כירופרקט למי שבידו תעודת סיום לימודים, שהוכרה, כאמור, במקום לימודים אקדמיים, ועמד ביתר התנאים </w:t>
      </w:r>
      <w:bookmarkStart w:id="7261" w:name="_ETM_Q15_744314"/>
      <w:bookmarkEnd w:id="7261"/>
      <w:r>
        <w:rPr>
          <w:rFonts w:hint="cs"/>
          <w:rtl/>
        </w:rPr>
        <w:t xml:space="preserve">שנדרשים למתן התעודה. </w:t>
      </w:r>
    </w:p>
    <w:p w14:paraId="07408DF0" w14:textId="77777777" w:rsidR="00C4260E" w:rsidRDefault="00C4260E" w:rsidP="00917A8B">
      <w:pPr>
        <w:rPr>
          <w:rtl/>
        </w:rPr>
      </w:pPr>
      <w:bookmarkStart w:id="7262" w:name="_ETM_Q15_744503"/>
      <w:bookmarkStart w:id="7263" w:name="_ETM_Q15_744518"/>
      <w:bookmarkEnd w:id="7262"/>
      <w:bookmarkEnd w:id="7263"/>
    </w:p>
    <w:p w14:paraId="5291F785" w14:textId="02E885BA" w:rsidR="00C4260E" w:rsidRDefault="00C4260E" w:rsidP="00637084">
      <w:pPr>
        <w:rPr>
          <w:rtl/>
        </w:rPr>
      </w:pPr>
      <w:bookmarkStart w:id="7264" w:name="_ETM_Q15_744568"/>
      <w:bookmarkEnd w:id="7264"/>
      <w:r>
        <w:rPr>
          <w:rFonts w:hint="cs"/>
          <w:rtl/>
        </w:rPr>
        <w:t>יתרה מכך, יתאפשר מתן תעודת כירופרקט על סמך תעודת</w:t>
      </w:r>
      <w:bookmarkStart w:id="7265" w:name="_ETM_Q15_750739"/>
      <w:bookmarkEnd w:id="7265"/>
      <w:r>
        <w:rPr>
          <w:rFonts w:hint="cs"/>
          <w:rtl/>
        </w:rPr>
        <w:t xml:space="preserve"> סיום לימודים כאמור, ועל בסיס ניסיון, כפי שתיארתי קודם. דהיינו</w:t>
      </w:r>
      <w:bookmarkStart w:id="7266" w:name="_ETM_Q15_754743"/>
      <w:bookmarkEnd w:id="7266"/>
      <w:r w:rsidR="00637084">
        <w:rPr>
          <w:rFonts w:hint="cs"/>
          <w:rtl/>
        </w:rPr>
        <w:t>, ל</w:t>
      </w:r>
      <w:r>
        <w:rPr>
          <w:rFonts w:hint="cs"/>
          <w:rtl/>
        </w:rPr>
        <w:t xml:space="preserve">לא צורך בביצוע עבודה בפיקוח ובעמידה בבחינות, </w:t>
      </w:r>
      <w:bookmarkStart w:id="7267" w:name="_ETM_Q15_759098"/>
      <w:bookmarkEnd w:id="7267"/>
      <w:r>
        <w:rPr>
          <w:rFonts w:hint="cs"/>
          <w:rtl/>
        </w:rPr>
        <w:t>וזאת על בסיס ניסיון של חמש שנים בעבודה</w:t>
      </w:r>
      <w:bookmarkStart w:id="7268" w:name="_ETM_Q15_761602"/>
      <w:bookmarkEnd w:id="7268"/>
      <w:r>
        <w:rPr>
          <w:rFonts w:hint="cs"/>
          <w:rtl/>
        </w:rPr>
        <w:t xml:space="preserve"> בהיקף ניכר, בתנאי שהבקשה תוגש תוך שנה</w:t>
      </w:r>
      <w:r w:rsidR="00637084">
        <w:rPr>
          <w:rFonts w:hint="cs"/>
          <w:rtl/>
        </w:rPr>
        <w:t>;</w:t>
      </w:r>
      <w:r>
        <w:rPr>
          <w:rFonts w:hint="cs"/>
          <w:rtl/>
        </w:rPr>
        <w:t xml:space="preserve"> או, לחלופין, ללא</w:t>
      </w:r>
      <w:bookmarkStart w:id="7269" w:name="_ETM_Q15_764575"/>
      <w:bookmarkEnd w:id="7269"/>
      <w:r>
        <w:rPr>
          <w:rFonts w:hint="cs"/>
          <w:rtl/>
        </w:rPr>
        <w:t xml:space="preserve"> צורך בעמידה בבחינות, וזאת על בסיס ניסיון בעבודה בישראל, ובתנאי </w:t>
      </w:r>
      <w:bookmarkStart w:id="7270" w:name="_ETM_Q15_769069"/>
      <w:bookmarkEnd w:id="7270"/>
      <w:r>
        <w:rPr>
          <w:rFonts w:hint="cs"/>
          <w:rtl/>
        </w:rPr>
        <w:t xml:space="preserve">שהבקשה תוגש בתוך שנתיים, באופן שיאפשר השלמת הדרישות בעניין הכשרה </w:t>
      </w:r>
      <w:bookmarkStart w:id="7271" w:name="_ETM_Q15_773960"/>
      <w:bookmarkEnd w:id="7271"/>
      <w:r>
        <w:rPr>
          <w:rFonts w:hint="cs"/>
          <w:rtl/>
        </w:rPr>
        <w:t xml:space="preserve">מעשית, ככל שהיא תידרש בעבודה בפיקוח. </w:t>
      </w:r>
    </w:p>
    <w:p w14:paraId="44D18029" w14:textId="77777777" w:rsidR="00C4260E" w:rsidRDefault="00C4260E" w:rsidP="00917A8B">
      <w:pPr>
        <w:rPr>
          <w:rtl/>
        </w:rPr>
      </w:pPr>
      <w:bookmarkStart w:id="7272" w:name="_ETM_Q15_776734"/>
      <w:bookmarkEnd w:id="7272"/>
    </w:p>
    <w:p w14:paraId="342E6C61" w14:textId="77777777" w:rsidR="00C4260E" w:rsidRDefault="00C4260E" w:rsidP="00917A8B">
      <w:pPr>
        <w:rPr>
          <w:rtl/>
        </w:rPr>
      </w:pPr>
      <w:bookmarkStart w:id="7273" w:name="_ETM_Q15_776820"/>
      <w:bookmarkEnd w:id="7273"/>
      <w:r>
        <w:rPr>
          <w:rFonts w:hint="cs"/>
          <w:rtl/>
        </w:rPr>
        <w:t>לנוכח</w:t>
      </w:r>
      <w:bookmarkStart w:id="7274" w:name="_ETM_Q15_775362"/>
      <w:bookmarkEnd w:id="7274"/>
      <w:r>
        <w:rPr>
          <w:rFonts w:hint="cs"/>
          <w:rtl/>
        </w:rPr>
        <w:t xml:space="preserve"> העיכוב שחל בהתקנת התקנות </w:t>
      </w:r>
      <w:r>
        <w:rPr>
          <w:rtl/>
        </w:rPr>
        <w:t>–</w:t>
      </w:r>
      <w:r>
        <w:rPr>
          <w:rFonts w:hint="cs"/>
          <w:rtl/>
        </w:rPr>
        <w:t xml:space="preserve"> שימו לב </w:t>
      </w:r>
      <w:r>
        <w:rPr>
          <w:rtl/>
        </w:rPr>
        <w:t>–</w:t>
      </w:r>
      <w:r>
        <w:rPr>
          <w:rFonts w:hint="cs"/>
          <w:rtl/>
        </w:rPr>
        <w:t xml:space="preserve"> החל משנת </w:t>
      </w:r>
      <w:bookmarkStart w:id="7275" w:name="_ETM_Q15_781159"/>
      <w:bookmarkEnd w:id="7275"/>
      <w:r>
        <w:rPr>
          <w:rFonts w:hint="cs"/>
          <w:rtl/>
        </w:rPr>
        <w:t>2010 עד עכשיו, וכדי לאפשר לעוסקים בכירופרקטיקה להשלים</w:t>
      </w:r>
      <w:bookmarkStart w:id="7276" w:name="_ETM_Q15_782293"/>
      <w:bookmarkEnd w:id="7276"/>
      <w:r>
        <w:rPr>
          <w:rFonts w:hint="cs"/>
          <w:rtl/>
        </w:rPr>
        <w:t xml:space="preserve"> את התנאים לעניין הכשרה מעשית ככל שתידרש, עבודה בפיקוח</w:t>
      </w:r>
      <w:bookmarkStart w:id="7277" w:name="_ETM_Q15_788335"/>
      <w:bookmarkEnd w:id="7277"/>
      <w:r>
        <w:rPr>
          <w:rFonts w:hint="cs"/>
          <w:rtl/>
        </w:rPr>
        <w:t xml:space="preserve"> ובחינות כפי שייקבעו בתקנות, מוצע לקבוע כי עד תום תקופה </w:t>
      </w:r>
      <w:bookmarkStart w:id="7278" w:name="_ETM_Q15_792357"/>
      <w:bookmarkEnd w:id="7278"/>
      <w:r>
        <w:rPr>
          <w:rFonts w:hint="cs"/>
          <w:rtl/>
        </w:rPr>
        <w:t>של שנתיים מיום פרסומו של חוק זה, או מיום כניסתן</w:t>
      </w:r>
      <w:bookmarkStart w:id="7279" w:name="_ETM_Q15_793528"/>
      <w:bookmarkEnd w:id="7279"/>
      <w:r>
        <w:rPr>
          <w:rFonts w:hint="cs"/>
          <w:rtl/>
        </w:rPr>
        <w:t xml:space="preserve"> לתוקף של התקנות בעניינים אלה, לפי המאוחר, לא יחולו האיסורים </w:t>
      </w:r>
      <w:bookmarkStart w:id="7280" w:name="_ETM_Q15_798089"/>
      <w:bookmarkEnd w:id="7280"/>
      <w:r>
        <w:rPr>
          <w:rFonts w:hint="cs"/>
          <w:rtl/>
        </w:rPr>
        <w:t>שבחוק בעניין התחזות לכירופרקט או שימוש בתואר כירופרקט בתקופת ביניים</w:t>
      </w:r>
      <w:bookmarkStart w:id="7281" w:name="_ETM_Q15_805363"/>
      <w:bookmarkEnd w:id="7281"/>
      <w:r>
        <w:rPr>
          <w:rFonts w:hint="cs"/>
          <w:rtl/>
        </w:rPr>
        <w:t xml:space="preserve"> זו. ייתכן שיהיו כבר כירופרקטים עם תעודה, </w:t>
      </w:r>
      <w:proofErr w:type="spellStart"/>
      <w:r>
        <w:rPr>
          <w:rFonts w:hint="cs"/>
          <w:rtl/>
        </w:rPr>
        <w:t>ובצידם</w:t>
      </w:r>
      <w:proofErr w:type="spellEnd"/>
      <w:r>
        <w:rPr>
          <w:rFonts w:hint="cs"/>
          <w:rtl/>
        </w:rPr>
        <w:t xml:space="preserve"> יתאפשר גם למי שאין בידם תעודה להמשיך לעסוק במקצוע זה. </w:t>
      </w:r>
    </w:p>
    <w:p w14:paraId="740083A7" w14:textId="77777777" w:rsidR="00C4260E" w:rsidRDefault="00C4260E" w:rsidP="00917A8B">
      <w:pPr>
        <w:rPr>
          <w:rtl/>
        </w:rPr>
      </w:pPr>
      <w:bookmarkStart w:id="7282" w:name="_ETM_Q15_810532"/>
      <w:bookmarkStart w:id="7283" w:name="_ETM_Q15_810623"/>
      <w:bookmarkEnd w:id="7282"/>
      <w:bookmarkEnd w:id="7283"/>
    </w:p>
    <w:p w14:paraId="52C78345" w14:textId="361DB746" w:rsidR="00C4260E" w:rsidRDefault="00C4260E" w:rsidP="00637084">
      <w:pPr>
        <w:rPr>
          <w:rtl/>
        </w:rPr>
      </w:pPr>
      <w:bookmarkStart w:id="7284" w:name="_ETM_Q15_810980"/>
      <w:bookmarkStart w:id="7285" w:name="_ETM_Q15_811050"/>
      <w:bookmarkEnd w:id="7284"/>
      <w:bookmarkEnd w:id="7285"/>
      <w:r>
        <w:rPr>
          <w:rFonts w:hint="cs"/>
          <w:rtl/>
        </w:rPr>
        <w:t>הצעת החוק</w:t>
      </w:r>
      <w:bookmarkStart w:id="7286" w:name="_ETM_Q15_810118"/>
      <w:bookmarkEnd w:id="7286"/>
      <w:r>
        <w:rPr>
          <w:rFonts w:hint="cs"/>
          <w:rtl/>
        </w:rPr>
        <w:t xml:space="preserve"> מוסיפה כי האיסור שבחוק על ביצוע פעולות ייחודיות למקצוע מסוים,</w:t>
      </w:r>
      <w:bookmarkStart w:id="7287" w:name="_ETM_Q15_815161"/>
      <w:bookmarkEnd w:id="7287"/>
      <w:r>
        <w:rPr>
          <w:rFonts w:hint="cs"/>
          <w:rtl/>
        </w:rPr>
        <w:t xml:space="preserve"> ככל שנקבע, לא ימנע ביצוע עבודה בפיקוח הנדרשת באותו מקצוע.</w:t>
      </w:r>
      <w:bookmarkStart w:id="7288" w:name="_ETM_Q15_819543"/>
      <w:bookmarkEnd w:id="7288"/>
      <w:r>
        <w:rPr>
          <w:rFonts w:hint="cs"/>
          <w:rtl/>
        </w:rPr>
        <w:t xml:space="preserve"> בעקבות הדיונים המקבילים בהצעת החוק ובתקנות, נוספה להצעת החוק </w:t>
      </w:r>
      <w:bookmarkStart w:id="7289" w:name="_ETM_Q15_822641"/>
      <w:bookmarkEnd w:id="7289"/>
      <w:r>
        <w:rPr>
          <w:rFonts w:hint="cs"/>
          <w:rtl/>
        </w:rPr>
        <w:t>דרישה כי בסיומה של העבודה בפיקוח תינתן חוות דעת חיובית,</w:t>
      </w:r>
      <w:bookmarkStart w:id="7290" w:name="_ETM_Q15_826107"/>
      <w:bookmarkEnd w:id="7290"/>
      <w:r>
        <w:rPr>
          <w:rFonts w:hint="cs"/>
          <w:rtl/>
        </w:rPr>
        <w:t xml:space="preserve"> וכן </w:t>
      </w:r>
      <w:proofErr w:type="spellStart"/>
      <w:r>
        <w:rPr>
          <w:rFonts w:hint="cs"/>
          <w:rtl/>
        </w:rPr>
        <w:t>דויקו</w:t>
      </w:r>
      <w:proofErr w:type="spellEnd"/>
      <w:r>
        <w:rPr>
          <w:rFonts w:hint="cs"/>
          <w:rtl/>
        </w:rPr>
        <w:t xml:space="preserve"> ההגדרות של תוכניות הגעת צעירים לישראל שהמשתתפים</w:t>
      </w:r>
      <w:bookmarkStart w:id="7291" w:name="_ETM_Q15_832862"/>
      <w:bookmarkEnd w:id="7291"/>
      <w:r>
        <w:rPr>
          <w:rFonts w:hint="cs"/>
          <w:rtl/>
        </w:rPr>
        <w:t xml:space="preserve"> בהן לא ייחשבו כמי שמרכז חייהם בישראל ויוכלו ליהנות מהוראות </w:t>
      </w:r>
      <w:bookmarkStart w:id="7292" w:name="_ETM_Q15_837009"/>
      <w:bookmarkEnd w:id="7292"/>
      <w:r>
        <w:rPr>
          <w:rFonts w:hint="cs"/>
          <w:rtl/>
        </w:rPr>
        <w:t xml:space="preserve">המעבר החלות על עולים. </w:t>
      </w:r>
      <w:bookmarkStart w:id="7293" w:name="_ETM_Q15_836402"/>
      <w:bookmarkEnd w:id="7293"/>
    </w:p>
    <w:p w14:paraId="4B03D398" w14:textId="77777777" w:rsidR="00C4260E" w:rsidRDefault="00C4260E" w:rsidP="00917A8B">
      <w:pPr>
        <w:rPr>
          <w:rtl/>
        </w:rPr>
      </w:pPr>
      <w:bookmarkStart w:id="7294" w:name="_ETM_Q15_836500"/>
      <w:bookmarkStart w:id="7295" w:name="_ETM_Q15_836547"/>
      <w:bookmarkEnd w:id="7294"/>
      <w:bookmarkEnd w:id="7295"/>
    </w:p>
    <w:p w14:paraId="6CD94CC7" w14:textId="77777777" w:rsidR="00C4260E" w:rsidRDefault="00C4260E" w:rsidP="00917A8B">
      <w:pPr>
        <w:rPr>
          <w:rtl/>
        </w:rPr>
      </w:pPr>
      <w:bookmarkStart w:id="7296" w:name="_ETM_Q15_836617"/>
      <w:bookmarkEnd w:id="7296"/>
      <w:r>
        <w:rPr>
          <w:rFonts w:hint="cs"/>
          <w:rtl/>
        </w:rPr>
        <w:t>תיקון נוסף שכוללת הצעת החוק</w:t>
      </w:r>
      <w:bookmarkStart w:id="7297" w:name="_ETM_Q15_838631"/>
      <w:bookmarkEnd w:id="7297"/>
      <w:r>
        <w:rPr>
          <w:rFonts w:hint="cs"/>
          <w:rtl/>
        </w:rPr>
        <w:t xml:space="preserve"> מבטל את הפליליות של תקנות מסוימות שנקבעו מכוח סעיף 61</w:t>
      </w:r>
      <w:bookmarkStart w:id="7298" w:name="_ETM_Q15_843505"/>
      <w:bookmarkEnd w:id="7298"/>
      <w:r>
        <w:rPr>
          <w:rFonts w:hint="cs"/>
          <w:rtl/>
        </w:rPr>
        <w:t xml:space="preserve"> לפקודת הרופאים, שעיקרן הוראות טכניות או פרוצדורליות. תיקון אחרון שכוללת </w:t>
      </w:r>
      <w:bookmarkStart w:id="7299" w:name="_ETM_Q15_848613"/>
      <w:bookmarkEnd w:id="7299"/>
      <w:r>
        <w:rPr>
          <w:rFonts w:hint="cs"/>
          <w:rtl/>
        </w:rPr>
        <w:t xml:space="preserve">הצעת החוק מבהיר כי גם </w:t>
      </w:r>
      <w:proofErr w:type="spellStart"/>
      <w:r>
        <w:rPr>
          <w:rFonts w:hint="cs"/>
          <w:rtl/>
        </w:rPr>
        <w:t>הדימותן</w:t>
      </w:r>
      <w:proofErr w:type="spellEnd"/>
      <w:r>
        <w:rPr>
          <w:rFonts w:hint="cs"/>
          <w:rtl/>
        </w:rPr>
        <w:t xml:space="preserve"> הרפואי, שהוא מקצוע שהוסדר לאחרונה </w:t>
      </w:r>
      <w:bookmarkStart w:id="7300" w:name="_ETM_Q15_851726"/>
      <w:bookmarkEnd w:id="7300"/>
      <w:r>
        <w:rPr>
          <w:rFonts w:hint="cs"/>
          <w:rtl/>
        </w:rPr>
        <w:t>במסגרת תיקון מס' 8 לחוק, ייחשב כמטפל לעניין חוק זכויות</w:t>
      </w:r>
      <w:bookmarkStart w:id="7301" w:name="_ETM_Q15_855797"/>
      <w:bookmarkEnd w:id="7301"/>
      <w:r>
        <w:rPr>
          <w:rFonts w:hint="cs"/>
          <w:rtl/>
        </w:rPr>
        <w:t xml:space="preserve"> החולה. </w:t>
      </w:r>
      <w:bookmarkStart w:id="7302" w:name="_ETM_Q15_854412"/>
      <w:bookmarkEnd w:id="7302"/>
    </w:p>
    <w:p w14:paraId="676350F9" w14:textId="77777777" w:rsidR="00C4260E" w:rsidRDefault="00C4260E" w:rsidP="00917A8B">
      <w:pPr>
        <w:rPr>
          <w:rtl/>
        </w:rPr>
      </w:pPr>
      <w:bookmarkStart w:id="7303" w:name="_ETM_Q15_854522"/>
      <w:bookmarkEnd w:id="7303"/>
    </w:p>
    <w:p w14:paraId="682642D6" w14:textId="0A10C246" w:rsidR="00C4260E" w:rsidRDefault="00C4260E" w:rsidP="00637084">
      <w:pPr>
        <w:rPr>
          <w:rtl/>
        </w:rPr>
      </w:pPr>
      <w:bookmarkStart w:id="7304" w:name="_ETM_Q15_854562"/>
      <w:bookmarkStart w:id="7305" w:name="_ETM_Q15_854635"/>
      <w:bookmarkEnd w:id="7304"/>
      <w:bookmarkEnd w:id="7305"/>
      <w:r>
        <w:rPr>
          <w:rFonts w:hint="cs"/>
          <w:rtl/>
        </w:rPr>
        <w:t xml:space="preserve">אני מבקש להודות למשרד הבריאות ולשר הבריאות על קידום </w:t>
      </w:r>
      <w:bookmarkStart w:id="7306" w:name="_ETM_Q15_859706"/>
      <w:bookmarkEnd w:id="7306"/>
      <w:r>
        <w:rPr>
          <w:rFonts w:hint="cs"/>
          <w:rtl/>
        </w:rPr>
        <w:t xml:space="preserve">הצעת חוק זאת, ולהביא לידי כך שיוסרו השרלטנים מתחום </w:t>
      </w:r>
      <w:bookmarkStart w:id="7307" w:name="_ETM_Q15_866544"/>
      <w:bookmarkEnd w:id="7307"/>
      <w:r>
        <w:rPr>
          <w:rFonts w:hint="cs"/>
          <w:rtl/>
        </w:rPr>
        <w:t>הכירופרקטיקה, וחלילה לא ייגרם נזק בריאותי לאזרחים. תודה מיוחדת גם</w:t>
      </w:r>
      <w:bookmarkStart w:id="7308" w:name="_ETM_Q15_872048"/>
      <w:bookmarkEnd w:id="7308"/>
      <w:r>
        <w:rPr>
          <w:rFonts w:hint="cs"/>
          <w:rtl/>
        </w:rPr>
        <w:t xml:space="preserve"> ליועצת המשפטית של הוועדה עו"ד נעה בן שבת, לצוות</w:t>
      </w:r>
      <w:bookmarkStart w:id="7309" w:name="_ETM_Q15_876264"/>
      <w:bookmarkEnd w:id="7309"/>
      <w:r>
        <w:rPr>
          <w:rFonts w:hint="cs"/>
          <w:rtl/>
        </w:rPr>
        <w:t xml:space="preserve"> הוועדה ובראש</w:t>
      </w:r>
      <w:r w:rsidR="00637084">
        <w:rPr>
          <w:rFonts w:hint="cs"/>
          <w:rtl/>
        </w:rPr>
        <w:t>ו</w:t>
      </w:r>
      <w:r>
        <w:rPr>
          <w:rFonts w:hint="cs"/>
          <w:rtl/>
        </w:rPr>
        <w:t xml:space="preserve"> מיכל דיבנר כרמל, לצוות המשפטי והמקצועי</w:t>
      </w:r>
      <w:bookmarkStart w:id="7310" w:name="_ETM_Q15_880847"/>
      <w:bookmarkEnd w:id="7310"/>
      <w:r>
        <w:rPr>
          <w:rFonts w:hint="cs"/>
          <w:rtl/>
        </w:rPr>
        <w:t xml:space="preserve"> במשרד הבריאות. </w:t>
      </w:r>
      <w:bookmarkStart w:id="7311" w:name="_ETM_Q15_883418"/>
      <w:bookmarkStart w:id="7312" w:name="_ETM_Q15_883527"/>
      <w:bookmarkStart w:id="7313" w:name="_ETM_Q15_883554"/>
      <w:bookmarkStart w:id="7314" w:name="_ETM_Q15_883646"/>
      <w:bookmarkEnd w:id="7311"/>
      <w:bookmarkEnd w:id="7312"/>
      <w:bookmarkEnd w:id="7313"/>
      <w:bookmarkEnd w:id="7314"/>
      <w:r>
        <w:rPr>
          <w:rFonts w:hint="cs"/>
          <w:rtl/>
        </w:rPr>
        <w:t>ההצעה אושרה פה אחד בוועדה ואין לה</w:t>
      </w:r>
      <w:bookmarkStart w:id="7315" w:name="_ETM_Q15_883191"/>
      <w:bookmarkEnd w:id="7315"/>
      <w:r>
        <w:rPr>
          <w:rFonts w:hint="cs"/>
          <w:rtl/>
        </w:rPr>
        <w:t xml:space="preserve"> הסתייגויות. לכן, אני מבקש מהכנסת לאשר אותה בקריאה השנייה</w:t>
      </w:r>
      <w:bookmarkStart w:id="7316" w:name="_ETM_Q15_887518"/>
      <w:bookmarkEnd w:id="7316"/>
      <w:r>
        <w:rPr>
          <w:rFonts w:hint="cs"/>
          <w:rtl/>
        </w:rPr>
        <w:t xml:space="preserve"> והשלישית. תודה רבה. </w:t>
      </w:r>
    </w:p>
    <w:p w14:paraId="1EDEF88A" w14:textId="77777777" w:rsidR="00C4260E" w:rsidRPr="006940C3" w:rsidRDefault="00C4260E" w:rsidP="00917A8B">
      <w:pPr>
        <w:rPr>
          <w:rtl/>
        </w:rPr>
      </w:pPr>
      <w:bookmarkStart w:id="7317" w:name="_ETM_Q15_890975"/>
      <w:bookmarkEnd w:id="7317"/>
    </w:p>
    <w:p w14:paraId="6AF19614" w14:textId="77777777" w:rsidR="00C4260E" w:rsidRDefault="00C4260E" w:rsidP="00917A8B">
      <w:pPr>
        <w:pStyle w:val="af6"/>
        <w:keepNext/>
        <w:rPr>
          <w:rtl/>
        </w:rPr>
      </w:pPr>
      <w:bookmarkStart w:id="7318" w:name="_ETM_Q15_891089"/>
      <w:bookmarkEnd w:id="7318"/>
      <w:r w:rsidRPr="006940C3">
        <w:rPr>
          <w:rStyle w:val="TagStyle"/>
          <w:rtl/>
        </w:rPr>
        <w:t>&lt;&lt; יור &gt;&gt;</w:t>
      </w:r>
      <w:r w:rsidRPr="00EF38D0">
        <w:rPr>
          <w:rStyle w:val="TagStyle"/>
          <w:rtl/>
        </w:rPr>
        <w:t xml:space="preserve"> </w:t>
      </w:r>
      <w:r>
        <w:rPr>
          <w:rtl/>
        </w:rPr>
        <w:t>היו"ר ניסים ואטורי:</w:t>
      </w:r>
      <w:r w:rsidRPr="00EF38D0">
        <w:rPr>
          <w:rStyle w:val="TagStyle"/>
          <w:rtl/>
        </w:rPr>
        <w:t xml:space="preserve"> </w:t>
      </w:r>
      <w:r w:rsidRPr="006940C3">
        <w:rPr>
          <w:rStyle w:val="TagStyle"/>
          <w:rtl/>
        </w:rPr>
        <w:t>&lt;&lt; יור &gt;&gt;</w:t>
      </w:r>
      <w:r>
        <w:rPr>
          <w:rtl/>
        </w:rPr>
        <w:t xml:space="preserve">  </w:t>
      </w:r>
    </w:p>
    <w:p w14:paraId="51177633" w14:textId="77777777" w:rsidR="00C4260E" w:rsidRDefault="00C4260E" w:rsidP="0044214E">
      <w:pPr>
        <w:rPr>
          <w:rtl/>
          <w:lang w:eastAsia="he-IL"/>
        </w:rPr>
      </w:pPr>
    </w:p>
    <w:p w14:paraId="3FF99E8B" w14:textId="77777777" w:rsidR="00637084" w:rsidRDefault="00C4260E" w:rsidP="00917A8B">
      <w:pPr>
        <w:rPr>
          <w:rtl/>
          <w:lang w:eastAsia="he-IL"/>
        </w:rPr>
      </w:pPr>
      <w:r>
        <w:rPr>
          <w:rFonts w:hint="cs"/>
          <w:rtl/>
          <w:lang w:eastAsia="he-IL"/>
        </w:rPr>
        <w:t xml:space="preserve">תודה רבה. </w:t>
      </w:r>
    </w:p>
    <w:p w14:paraId="5BBEC512" w14:textId="77777777" w:rsidR="00637084" w:rsidRDefault="00637084" w:rsidP="00917A8B">
      <w:pPr>
        <w:rPr>
          <w:rtl/>
          <w:lang w:eastAsia="he-IL"/>
        </w:rPr>
      </w:pPr>
    </w:p>
    <w:p w14:paraId="0C1E62F7" w14:textId="66440D4A" w:rsidR="00C4260E" w:rsidRDefault="00C4260E" w:rsidP="00917A8B">
      <w:pPr>
        <w:rPr>
          <w:rtl/>
          <w:lang w:eastAsia="he-IL"/>
        </w:rPr>
      </w:pPr>
      <w:r>
        <w:rPr>
          <w:rFonts w:hint="cs"/>
          <w:rtl/>
          <w:lang w:eastAsia="he-IL"/>
        </w:rPr>
        <w:t xml:space="preserve">אנחנו נעבור להצבעה בקריאה השנייה על הצעת חוק הסדרת העיסוק במקצועות הבריאות (תיקון מס' 10), </w:t>
      </w:r>
      <w:bookmarkStart w:id="7319" w:name="_ETM_Q15_297610"/>
      <w:bookmarkEnd w:id="7319"/>
      <w:r>
        <w:rPr>
          <w:rFonts w:hint="cs"/>
          <w:rtl/>
          <w:lang w:eastAsia="he-IL"/>
        </w:rPr>
        <w:t xml:space="preserve">התשפ"ד–2024. נעבור להצבעה. </w:t>
      </w:r>
    </w:p>
    <w:p w14:paraId="04C74872" w14:textId="77777777" w:rsidR="00C4260E" w:rsidRDefault="00C4260E" w:rsidP="00917A8B">
      <w:pPr>
        <w:rPr>
          <w:rtl/>
          <w:lang w:eastAsia="he-IL"/>
        </w:rPr>
      </w:pPr>
    </w:p>
    <w:p w14:paraId="6C32DF0E" w14:textId="77777777" w:rsidR="00C4260E" w:rsidRDefault="00C4260E" w:rsidP="00917A8B">
      <w:pPr>
        <w:pStyle w:val="af1"/>
        <w:keepNext/>
        <w:rPr>
          <w:rtl/>
          <w:lang w:eastAsia="he-IL"/>
        </w:rPr>
      </w:pPr>
      <w:r>
        <w:rPr>
          <w:rtl/>
          <w:lang w:eastAsia="he-IL"/>
        </w:rPr>
        <w:t>הצבעה מס'</w:t>
      </w:r>
      <w:r>
        <w:rPr>
          <w:rFonts w:hint="cs"/>
          <w:rtl/>
          <w:lang w:eastAsia="he-IL"/>
        </w:rPr>
        <w:t xml:space="preserve"> 4</w:t>
      </w:r>
    </w:p>
    <w:p w14:paraId="76A40B47" w14:textId="77777777" w:rsidR="00C4260E" w:rsidRDefault="00C4260E" w:rsidP="00917A8B">
      <w:pPr>
        <w:pStyle w:val="--"/>
        <w:keepNext/>
        <w:rPr>
          <w:rtl/>
          <w:lang w:eastAsia="he-IL"/>
        </w:rPr>
      </w:pPr>
    </w:p>
    <w:p w14:paraId="0E5191EA" w14:textId="77777777" w:rsidR="00C4260E" w:rsidRDefault="00C4260E" w:rsidP="0024262D">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6 </w:t>
      </w:r>
      <w:r>
        <w:rPr>
          <w:rtl/>
          <w:lang w:eastAsia="he-IL"/>
        </w:rPr>
        <w:t>–</w:t>
      </w:r>
      <w:r>
        <w:rPr>
          <w:rFonts w:hint="cs"/>
          <w:rtl/>
          <w:lang w:eastAsia="he-IL"/>
        </w:rPr>
        <w:t xml:space="preserve"> 7</w:t>
      </w:r>
    </w:p>
    <w:p w14:paraId="6A577FDE" w14:textId="77777777" w:rsidR="00C4260E" w:rsidRDefault="00C4260E" w:rsidP="00917A8B">
      <w:pPr>
        <w:pStyle w:val="--"/>
        <w:keepNext/>
        <w:rPr>
          <w:rtl/>
          <w:lang w:eastAsia="he-IL"/>
        </w:rPr>
      </w:pPr>
      <w:r>
        <w:rPr>
          <w:rtl/>
          <w:lang w:eastAsia="he-IL"/>
        </w:rPr>
        <w:t xml:space="preserve">נגד – </w:t>
      </w:r>
      <w:r>
        <w:rPr>
          <w:rFonts w:hint="cs"/>
          <w:rtl/>
          <w:lang w:eastAsia="he-IL"/>
        </w:rPr>
        <w:t>אין</w:t>
      </w:r>
    </w:p>
    <w:p w14:paraId="39D15AE4" w14:textId="77777777" w:rsidR="00C4260E" w:rsidRDefault="00C4260E" w:rsidP="00917A8B">
      <w:pPr>
        <w:pStyle w:val="--"/>
        <w:keepNext/>
        <w:rPr>
          <w:rtl/>
          <w:lang w:eastAsia="he-IL"/>
        </w:rPr>
      </w:pPr>
      <w:r>
        <w:rPr>
          <w:rtl/>
          <w:lang w:eastAsia="he-IL"/>
        </w:rPr>
        <w:t xml:space="preserve">נמנעים – </w:t>
      </w:r>
      <w:r>
        <w:rPr>
          <w:rFonts w:hint="cs"/>
          <w:rtl/>
          <w:lang w:eastAsia="he-IL"/>
        </w:rPr>
        <w:t>אין</w:t>
      </w:r>
    </w:p>
    <w:p w14:paraId="2F989E3E" w14:textId="77777777" w:rsidR="00C4260E" w:rsidRDefault="00C4260E" w:rsidP="0024262D">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6 נתקבלו. </w:t>
      </w:r>
      <w:bookmarkStart w:id="7320" w:name="_ETM_Q15_305810"/>
      <w:bookmarkEnd w:id="7320"/>
    </w:p>
    <w:p w14:paraId="0CFB79F5" w14:textId="77777777" w:rsidR="00C4260E" w:rsidRDefault="00C4260E" w:rsidP="00917A8B">
      <w:pPr>
        <w:rPr>
          <w:rtl/>
          <w:lang w:eastAsia="he-IL"/>
        </w:rPr>
      </w:pPr>
      <w:bookmarkStart w:id="7321" w:name="_ETM_Q15_305885"/>
      <w:bookmarkEnd w:id="7321"/>
    </w:p>
    <w:p w14:paraId="26825FC8" w14:textId="77777777" w:rsidR="00C4260E" w:rsidRDefault="00C4260E" w:rsidP="00917A8B">
      <w:pPr>
        <w:pStyle w:val="af6"/>
        <w:keepNext/>
        <w:rPr>
          <w:rtl/>
        </w:rPr>
      </w:pPr>
      <w:bookmarkStart w:id="7322" w:name="ET_yor_6490_9"/>
      <w:r w:rsidRPr="006940C3">
        <w:rPr>
          <w:rStyle w:val="TagStyle"/>
          <w:rtl/>
        </w:rPr>
        <w:t xml:space="preserve"> &lt;&lt; יור &gt;&gt;</w:t>
      </w:r>
      <w:r w:rsidRPr="001F08DE">
        <w:rPr>
          <w:rStyle w:val="TagStyle"/>
          <w:rtl/>
        </w:rPr>
        <w:t xml:space="preserve"> </w:t>
      </w:r>
      <w:r>
        <w:rPr>
          <w:rtl/>
        </w:rPr>
        <w:t>היו"ר ניסים ואטורי:</w:t>
      </w:r>
      <w:r w:rsidRPr="001F08DE">
        <w:rPr>
          <w:rStyle w:val="TagStyle"/>
          <w:rtl/>
        </w:rPr>
        <w:t xml:space="preserve"> </w:t>
      </w:r>
      <w:r w:rsidRPr="006940C3">
        <w:rPr>
          <w:rStyle w:val="TagStyle"/>
          <w:rtl/>
        </w:rPr>
        <w:t>&lt;&lt; יור &gt;&gt;</w:t>
      </w:r>
      <w:r>
        <w:rPr>
          <w:rtl/>
        </w:rPr>
        <w:t xml:space="preserve">  </w:t>
      </w:r>
      <w:bookmarkEnd w:id="7322"/>
    </w:p>
    <w:p w14:paraId="72A142D6" w14:textId="77777777" w:rsidR="00C4260E" w:rsidRDefault="00C4260E" w:rsidP="0044214E">
      <w:pPr>
        <w:rPr>
          <w:rtl/>
          <w:lang w:eastAsia="he-IL"/>
        </w:rPr>
      </w:pPr>
    </w:p>
    <w:p w14:paraId="2F8DFB03" w14:textId="77777777" w:rsidR="00C4260E" w:rsidRDefault="00C4260E" w:rsidP="00917A8B">
      <w:pPr>
        <w:rPr>
          <w:rtl/>
          <w:lang w:eastAsia="he-IL"/>
        </w:rPr>
      </w:pPr>
      <w:bookmarkStart w:id="7323" w:name="_ETM_Q15_324473"/>
      <w:bookmarkEnd w:id="7323"/>
      <w:r>
        <w:rPr>
          <w:rFonts w:hint="cs"/>
          <w:rtl/>
          <w:lang w:eastAsia="he-IL"/>
        </w:rPr>
        <w:t>שבעה בעד, אין מתנגדים. אנ</w:t>
      </w:r>
      <w:bookmarkStart w:id="7324" w:name="_ETM_Q15_328904"/>
      <w:bookmarkEnd w:id="7324"/>
      <w:r>
        <w:rPr>
          <w:rFonts w:hint="cs"/>
          <w:rtl/>
          <w:lang w:eastAsia="he-IL"/>
        </w:rPr>
        <w:t xml:space="preserve">י מודיע שהצעת חוק הסדרת העיסוק במקצועות הבריאות (תיקון מס' </w:t>
      </w:r>
      <w:bookmarkStart w:id="7325" w:name="_ETM_Q15_332322"/>
      <w:bookmarkEnd w:id="7325"/>
      <w:r>
        <w:rPr>
          <w:rFonts w:hint="cs"/>
          <w:rtl/>
          <w:lang w:eastAsia="he-IL"/>
        </w:rPr>
        <w:t xml:space="preserve">10), התשפ"ד–2024, עברה בקריאה השנייה. </w:t>
      </w:r>
    </w:p>
    <w:p w14:paraId="74E371E3" w14:textId="77777777" w:rsidR="00C4260E" w:rsidRDefault="00C4260E" w:rsidP="00917A8B">
      <w:pPr>
        <w:rPr>
          <w:rtl/>
          <w:lang w:eastAsia="he-IL"/>
        </w:rPr>
      </w:pPr>
      <w:bookmarkStart w:id="7326" w:name="_ETM_Q15_334790"/>
      <w:bookmarkStart w:id="7327" w:name="_ETM_Q15_334874"/>
      <w:bookmarkStart w:id="7328" w:name="_ETM_Q15_334918"/>
      <w:bookmarkEnd w:id="7326"/>
      <w:bookmarkEnd w:id="7327"/>
      <w:bookmarkEnd w:id="7328"/>
    </w:p>
    <w:p w14:paraId="5494FC76" w14:textId="77777777" w:rsidR="00C4260E" w:rsidRDefault="00C4260E" w:rsidP="00917A8B">
      <w:pPr>
        <w:rPr>
          <w:rtl/>
          <w:lang w:eastAsia="he-IL"/>
        </w:rPr>
      </w:pPr>
      <w:bookmarkStart w:id="7329" w:name="_ETM_Q15_334988"/>
      <w:bookmarkEnd w:id="7329"/>
      <w:r>
        <w:rPr>
          <w:rFonts w:hint="cs"/>
          <w:rtl/>
          <w:lang w:eastAsia="he-IL"/>
        </w:rPr>
        <w:t>נעבור להצבעה על החוק בקריאה</w:t>
      </w:r>
      <w:bookmarkStart w:id="7330" w:name="_ETM_Q15_339133"/>
      <w:bookmarkEnd w:id="7330"/>
      <w:r>
        <w:rPr>
          <w:rFonts w:hint="cs"/>
          <w:rtl/>
          <w:lang w:eastAsia="he-IL"/>
        </w:rPr>
        <w:t xml:space="preserve"> השלישית. הצבעה. </w:t>
      </w:r>
    </w:p>
    <w:p w14:paraId="72A62364" w14:textId="77777777" w:rsidR="00C4260E" w:rsidRPr="001F08DE" w:rsidRDefault="00C4260E" w:rsidP="00917A8B">
      <w:pPr>
        <w:rPr>
          <w:rtl/>
          <w:lang w:eastAsia="he-IL"/>
        </w:rPr>
      </w:pPr>
      <w:bookmarkStart w:id="7331" w:name="_ETM_Q15_341678"/>
      <w:bookmarkStart w:id="7332" w:name="_ETM_Q15_341750"/>
      <w:bookmarkEnd w:id="7331"/>
      <w:bookmarkEnd w:id="7332"/>
    </w:p>
    <w:p w14:paraId="6AA89C13" w14:textId="77777777" w:rsidR="00C4260E" w:rsidRDefault="00C4260E" w:rsidP="00917A8B">
      <w:pPr>
        <w:pStyle w:val="af1"/>
        <w:keepNext/>
        <w:rPr>
          <w:rtl/>
          <w:lang w:eastAsia="he-IL"/>
        </w:rPr>
      </w:pPr>
      <w:r>
        <w:rPr>
          <w:rtl/>
          <w:lang w:eastAsia="he-IL"/>
        </w:rPr>
        <w:t>הצבעה מס'</w:t>
      </w:r>
      <w:r>
        <w:rPr>
          <w:rFonts w:hint="cs"/>
          <w:rtl/>
          <w:lang w:eastAsia="he-IL"/>
        </w:rPr>
        <w:t xml:space="preserve"> 5</w:t>
      </w:r>
    </w:p>
    <w:p w14:paraId="617882B5" w14:textId="77777777" w:rsidR="00C4260E" w:rsidRDefault="00C4260E" w:rsidP="00917A8B">
      <w:pPr>
        <w:pStyle w:val="--"/>
        <w:keepNext/>
        <w:rPr>
          <w:rtl/>
          <w:lang w:eastAsia="he-IL"/>
        </w:rPr>
      </w:pPr>
    </w:p>
    <w:p w14:paraId="673B329E" w14:textId="77777777" w:rsidR="00C4260E" w:rsidRDefault="00C4260E" w:rsidP="00917A8B">
      <w:pPr>
        <w:pStyle w:val="--"/>
        <w:keepNext/>
        <w:rPr>
          <w:rtl/>
          <w:lang w:eastAsia="he-IL"/>
        </w:rPr>
      </w:pPr>
      <w:r>
        <w:rPr>
          <w:rtl/>
          <w:lang w:eastAsia="he-IL"/>
        </w:rPr>
        <w:t>בעד החוק –</w:t>
      </w:r>
      <w:r>
        <w:rPr>
          <w:rFonts w:hint="cs"/>
          <w:rtl/>
          <w:lang w:eastAsia="he-IL"/>
        </w:rPr>
        <w:t xml:space="preserve"> 7</w:t>
      </w:r>
    </w:p>
    <w:p w14:paraId="6511C192" w14:textId="77777777" w:rsidR="00C4260E" w:rsidRDefault="00C4260E" w:rsidP="00917A8B">
      <w:pPr>
        <w:pStyle w:val="--"/>
        <w:keepNext/>
        <w:rPr>
          <w:rtl/>
          <w:lang w:eastAsia="he-IL"/>
        </w:rPr>
      </w:pPr>
      <w:r>
        <w:rPr>
          <w:rtl/>
          <w:lang w:eastAsia="he-IL"/>
        </w:rPr>
        <w:t xml:space="preserve">נגד – </w:t>
      </w:r>
      <w:r>
        <w:rPr>
          <w:rFonts w:hint="cs"/>
          <w:rtl/>
          <w:lang w:eastAsia="he-IL"/>
        </w:rPr>
        <w:t>אין</w:t>
      </w:r>
    </w:p>
    <w:p w14:paraId="753BE6A3" w14:textId="77777777" w:rsidR="00C4260E" w:rsidRDefault="00C4260E" w:rsidP="00917A8B">
      <w:pPr>
        <w:pStyle w:val="--"/>
        <w:keepNext/>
        <w:rPr>
          <w:rtl/>
          <w:lang w:eastAsia="he-IL"/>
        </w:rPr>
      </w:pPr>
      <w:r>
        <w:rPr>
          <w:rtl/>
          <w:lang w:eastAsia="he-IL"/>
        </w:rPr>
        <w:t xml:space="preserve">נמנעים – </w:t>
      </w:r>
      <w:r>
        <w:rPr>
          <w:rFonts w:hint="cs"/>
          <w:rtl/>
          <w:lang w:eastAsia="he-IL"/>
        </w:rPr>
        <w:t>אין</w:t>
      </w:r>
    </w:p>
    <w:p w14:paraId="160BEAF0" w14:textId="77777777" w:rsidR="00C4260E" w:rsidRDefault="00C4260E" w:rsidP="00917A8B">
      <w:pPr>
        <w:pStyle w:val="af2"/>
        <w:rPr>
          <w:rtl/>
          <w:lang w:eastAsia="he-IL"/>
        </w:rPr>
      </w:pPr>
      <w:r>
        <w:rPr>
          <w:rtl/>
          <w:lang w:eastAsia="he-IL"/>
        </w:rPr>
        <w:t>חוק</w:t>
      </w:r>
      <w:r>
        <w:rPr>
          <w:rFonts w:hint="cs"/>
          <w:rtl/>
          <w:lang w:eastAsia="he-IL"/>
        </w:rPr>
        <w:t xml:space="preserve"> הסדרת העיסוק במקצועות הבריאות (תיקון מס' 10),</w:t>
      </w:r>
      <w:bookmarkStart w:id="7333" w:name="_ETM_Q15_352441"/>
      <w:bookmarkEnd w:id="7333"/>
      <w:r>
        <w:rPr>
          <w:rFonts w:hint="cs"/>
          <w:rtl/>
          <w:lang w:eastAsia="he-IL"/>
        </w:rPr>
        <w:t xml:space="preserve"> התשפ"ד–2024, נתקבל. </w:t>
      </w:r>
      <w:bookmarkStart w:id="7334" w:name="_ETM_Q15_348948"/>
      <w:bookmarkEnd w:id="7334"/>
    </w:p>
    <w:p w14:paraId="6240A611" w14:textId="77777777" w:rsidR="00C4260E" w:rsidRDefault="00C4260E" w:rsidP="00917A8B">
      <w:pPr>
        <w:rPr>
          <w:rtl/>
          <w:lang w:eastAsia="he-IL"/>
        </w:rPr>
      </w:pPr>
      <w:bookmarkStart w:id="7335" w:name="_ETM_Q15_349020"/>
      <w:bookmarkEnd w:id="7335"/>
    </w:p>
    <w:p w14:paraId="652FD2CF" w14:textId="77777777" w:rsidR="00C4260E" w:rsidRDefault="00C4260E" w:rsidP="00917A8B">
      <w:pPr>
        <w:pStyle w:val="af6"/>
        <w:keepNext/>
        <w:rPr>
          <w:rtl/>
        </w:rPr>
      </w:pPr>
      <w:r w:rsidRPr="006940C3">
        <w:rPr>
          <w:rStyle w:val="TagStyle"/>
          <w:rtl/>
        </w:rPr>
        <w:t xml:space="preserve"> &lt;&lt; יור &gt;&gt;</w:t>
      </w:r>
      <w:r w:rsidRPr="001F08DE">
        <w:rPr>
          <w:rStyle w:val="TagStyle"/>
          <w:rtl/>
        </w:rPr>
        <w:t xml:space="preserve"> </w:t>
      </w:r>
      <w:r>
        <w:rPr>
          <w:rtl/>
        </w:rPr>
        <w:t>היו"ר ניסים ואטורי:</w:t>
      </w:r>
      <w:r w:rsidRPr="001F08DE">
        <w:rPr>
          <w:rStyle w:val="TagStyle"/>
          <w:rtl/>
        </w:rPr>
        <w:t xml:space="preserve"> </w:t>
      </w:r>
      <w:r w:rsidRPr="006940C3">
        <w:rPr>
          <w:rStyle w:val="TagStyle"/>
          <w:rtl/>
        </w:rPr>
        <w:t>&lt;&lt; יור &gt;&gt;</w:t>
      </w:r>
      <w:r>
        <w:rPr>
          <w:rtl/>
        </w:rPr>
        <w:t xml:space="preserve">  </w:t>
      </w:r>
    </w:p>
    <w:p w14:paraId="76B739F8" w14:textId="77777777" w:rsidR="00C4260E" w:rsidRDefault="00C4260E" w:rsidP="0044214E">
      <w:pPr>
        <w:rPr>
          <w:rtl/>
          <w:lang w:eastAsia="he-IL"/>
        </w:rPr>
      </w:pPr>
    </w:p>
    <w:p w14:paraId="6F8FA303" w14:textId="409B20AD" w:rsidR="00C4260E" w:rsidRDefault="00C4260E" w:rsidP="00637084">
      <w:pPr>
        <w:rPr>
          <w:rtl/>
          <w:lang w:eastAsia="he-IL"/>
        </w:rPr>
      </w:pPr>
      <w:bookmarkStart w:id="7336" w:name="_ETM_Q15_351615"/>
      <w:bookmarkEnd w:id="7336"/>
      <w:r>
        <w:rPr>
          <w:rFonts w:hint="cs"/>
          <w:rtl/>
          <w:lang w:eastAsia="he-IL"/>
        </w:rPr>
        <w:t xml:space="preserve">בעד </w:t>
      </w:r>
      <w:r>
        <w:rPr>
          <w:rtl/>
          <w:lang w:eastAsia="he-IL"/>
        </w:rPr>
        <w:t>–</w:t>
      </w:r>
      <w:r>
        <w:rPr>
          <w:rFonts w:hint="cs"/>
          <w:rtl/>
          <w:lang w:eastAsia="he-IL"/>
        </w:rPr>
        <w:t xml:space="preserve"> שבעה, אין מתנגדים. אני מודיע שהצעת חוק הסדרת העיסוק במקצועות הבריאות (תיקון מס' 10), התשפ"ד</w:t>
      </w:r>
      <w:r>
        <w:rPr>
          <w:rFonts w:hint="eastAsia"/>
          <w:rtl/>
          <w:lang w:eastAsia="he-IL"/>
        </w:rPr>
        <w:t>–</w:t>
      </w:r>
      <w:r>
        <w:rPr>
          <w:rFonts w:hint="cs"/>
          <w:rtl/>
          <w:lang w:eastAsia="he-IL"/>
        </w:rPr>
        <w:t>2024,</w:t>
      </w:r>
      <w:bookmarkStart w:id="7337" w:name="_ETM_Q15_359913"/>
      <w:bookmarkEnd w:id="7337"/>
      <w:r>
        <w:rPr>
          <w:rFonts w:hint="cs"/>
          <w:rtl/>
          <w:lang w:eastAsia="he-IL"/>
        </w:rPr>
        <w:t xml:space="preserve"> עברה בקריאה השלישית ותיכנס לספר החוקים של מדינת ישראל. </w:t>
      </w:r>
    </w:p>
    <w:p w14:paraId="746DA6B1" w14:textId="77777777" w:rsidR="00C4260E" w:rsidRDefault="00C4260E" w:rsidP="0024262D">
      <w:pPr>
        <w:rPr>
          <w:rtl/>
          <w:lang w:eastAsia="he-IL"/>
        </w:rPr>
      </w:pPr>
    </w:p>
    <w:p w14:paraId="1A415E39" w14:textId="77777777" w:rsidR="00637084" w:rsidRDefault="00637084" w:rsidP="0024262D">
      <w:pPr>
        <w:rPr>
          <w:rtl/>
          <w:lang w:eastAsia="he-IL"/>
        </w:rPr>
      </w:pPr>
    </w:p>
    <w:p w14:paraId="2DA0D734" w14:textId="77777777" w:rsidR="00C4260E" w:rsidRDefault="00C4260E" w:rsidP="00917A8B">
      <w:pPr>
        <w:pStyle w:val="a6"/>
        <w:rPr>
          <w:rtl/>
          <w:lang w:eastAsia="he-IL"/>
        </w:rPr>
      </w:pPr>
      <w:bookmarkStart w:id="7338" w:name="ET_hatsach_642198_4"/>
      <w:r w:rsidRPr="006940C3">
        <w:rPr>
          <w:rStyle w:val="TagStyle"/>
          <w:rtl/>
        </w:rPr>
        <w:t xml:space="preserve"> &lt;&lt; הצח &gt;&gt;</w:t>
      </w:r>
      <w:r w:rsidRPr="00EF38D0">
        <w:rPr>
          <w:rStyle w:val="TagStyle"/>
          <w:rtl/>
        </w:rPr>
        <w:t xml:space="preserve"> </w:t>
      </w:r>
      <w:bookmarkStart w:id="7339" w:name="_Toc167218028"/>
      <w:r>
        <w:rPr>
          <w:rtl/>
          <w:lang w:eastAsia="he-IL"/>
        </w:rPr>
        <w:t>הצעת חוק זכויות נפגעי עבירה (תיקון מס' 18) (נפגעי עבירה בשל פעולות האיבה מ</w:t>
      </w:r>
      <w:r>
        <w:rPr>
          <w:rFonts w:hint="cs"/>
          <w:rtl/>
          <w:lang w:eastAsia="he-IL"/>
        </w:rPr>
        <w:t>-</w:t>
      </w:r>
      <w:r>
        <w:rPr>
          <w:rtl/>
          <w:lang w:eastAsia="he-IL"/>
        </w:rPr>
        <w:t>7 באוקטובר), התשפ"ד–2024</w:t>
      </w:r>
      <w:bookmarkEnd w:id="7339"/>
      <w:r w:rsidRPr="00EF38D0">
        <w:rPr>
          <w:rStyle w:val="TagStyle"/>
          <w:rtl/>
        </w:rPr>
        <w:t xml:space="preserve"> </w:t>
      </w:r>
      <w:r w:rsidRPr="006940C3">
        <w:rPr>
          <w:rStyle w:val="TagStyle"/>
          <w:rtl/>
        </w:rPr>
        <w:t>&lt;&lt; הצח &gt;&gt;</w:t>
      </w:r>
      <w:r>
        <w:rPr>
          <w:rtl/>
          <w:lang w:eastAsia="he-IL"/>
        </w:rPr>
        <w:t xml:space="preserve">  </w:t>
      </w:r>
      <w:bookmarkEnd w:id="7338"/>
    </w:p>
    <w:p w14:paraId="0E6CA5F5" w14:textId="77777777" w:rsidR="00C4260E" w:rsidRPr="00256E78" w:rsidRDefault="00C4260E" w:rsidP="00917A8B">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כ/1012</w:t>
      </w:r>
      <w:r>
        <w:rPr>
          <w:rtl/>
          <w:lang w:eastAsia="he-IL"/>
        </w:rPr>
        <w:t>).</w:t>
      </w:r>
      <w:r>
        <w:rPr>
          <w:rFonts w:hint="cs"/>
          <w:rtl/>
          <w:lang w:eastAsia="he-IL"/>
        </w:rPr>
        <w:t>]</w:t>
      </w:r>
    </w:p>
    <w:p w14:paraId="79276717" w14:textId="77777777" w:rsidR="00C4260E" w:rsidRPr="00256E78" w:rsidRDefault="00C4260E" w:rsidP="0044214E">
      <w:pPr>
        <w:pStyle w:val="-0"/>
        <w:rPr>
          <w:rtl/>
          <w:lang w:eastAsia="he-IL"/>
        </w:rPr>
      </w:pPr>
      <w:r w:rsidRPr="00256E78">
        <w:rPr>
          <w:rtl/>
          <w:lang w:eastAsia="he-IL"/>
        </w:rPr>
        <w:t>(קריאה ראשונה)</w:t>
      </w:r>
    </w:p>
    <w:p w14:paraId="77AADB4F" w14:textId="77777777" w:rsidR="00C4260E" w:rsidRPr="006940C3" w:rsidRDefault="00C4260E" w:rsidP="00917A8B">
      <w:pPr>
        <w:rPr>
          <w:rtl/>
        </w:rPr>
      </w:pPr>
      <w:bookmarkStart w:id="7340" w:name="_ETM_Q15_365663"/>
      <w:bookmarkEnd w:id="7340"/>
    </w:p>
    <w:p w14:paraId="70AC4C93" w14:textId="77777777" w:rsidR="00C4260E" w:rsidRDefault="00C4260E" w:rsidP="00917A8B">
      <w:pPr>
        <w:pStyle w:val="af6"/>
        <w:keepNext/>
        <w:rPr>
          <w:rtl/>
        </w:rPr>
      </w:pPr>
      <w:bookmarkStart w:id="7341" w:name="_ETM_Q15_365782"/>
      <w:bookmarkEnd w:id="7341"/>
      <w:r w:rsidRPr="006940C3">
        <w:rPr>
          <w:rStyle w:val="TagStyle"/>
          <w:rtl/>
        </w:rPr>
        <w:t xml:space="preserve"> &lt;&lt; יור &gt;&gt;</w:t>
      </w:r>
      <w:r w:rsidRPr="00EF38D0">
        <w:rPr>
          <w:rStyle w:val="TagStyle"/>
          <w:rtl/>
        </w:rPr>
        <w:t xml:space="preserve"> </w:t>
      </w:r>
      <w:r>
        <w:rPr>
          <w:rtl/>
        </w:rPr>
        <w:t>היו"ר ניסים ואטורי:</w:t>
      </w:r>
      <w:r w:rsidRPr="00EF38D0">
        <w:rPr>
          <w:rStyle w:val="TagStyle"/>
          <w:rtl/>
        </w:rPr>
        <w:t xml:space="preserve"> </w:t>
      </w:r>
      <w:r w:rsidRPr="006940C3">
        <w:rPr>
          <w:rStyle w:val="TagStyle"/>
          <w:rtl/>
        </w:rPr>
        <w:t>&lt;&lt; יור &gt;&gt;</w:t>
      </w:r>
      <w:r>
        <w:rPr>
          <w:rtl/>
        </w:rPr>
        <w:t xml:space="preserve">  </w:t>
      </w:r>
    </w:p>
    <w:p w14:paraId="1D028C61" w14:textId="77777777" w:rsidR="00C4260E" w:rsidRDefault="00C4260E" w:rsidP="0044214E">
      <w:pPr>
        <w:rPr>
          <w:rtl/>
          <w:lang w:eastAsia="he-IL"/>
        </w:rPr>
      </w:pPr>
    </w:p>
    <w:p w14:paraId="05D02B26" w14:textId="1CBFE182" w:rsidR="00C4260E" w:rsidRDefault="00C4260E" w:rsidP="0044214E">
      <w:pPr>
        <w:rPr>
          <w:rtl/>
          <w:lang w:eastAsia="he-IL"/>
        </w:rPr>
      </w:pPr>
      <w:r>
        <w:rPr>
          <w:rFonts w:hint="cs"/>
          <w:rtl/>
          <w:lang w:eastAsia="he-IL"/>
        </w:rPr>
        <w:t>נעבור</w:t>
      </w:r>
      <w:bookmarkStart w:id="7342" w:name="_ETM_Q15_367495"/>
      <w:bookmarkEnd w:id="7342"/>
      <w:r w:rsidR="0044214E">
        <w:rPr>
          <w:rFonts w:hint="cs"/>
          <w:rtl/>
          <w:lang w:eastAsia="he-IL"/>
        </w:rPr>
        <w:t xml:space="preserve"> להצעת החוק מטעם הכנסת ל</w:t>
      </w:r>
      <w:r>
        <w:rPr>
          <w:rFonts w:hint="cs"/>
          <w:rtl/>
          <w:lang w:eastAsia="he-IL"/>
        </w:rPr>
        <w:t xml:space="preserve">קריאה הראשונה </w:t>
      </w:r>
      <w:r w:rsidR="0044214E">
        <w:rPr>
          <w:rFonts w:hint="eastAsia"/>
          <w:rtl/>
          <w:lang w:eastAsia="he-IL"/>
        </w:rPr>
        <w:t xml:space="preserve">– </w:t>
      </w:r>
      <w:r>
        <w:rPr>
          <w:rFonts w:hint="cs"/>
          <w:rtl/>
          <w:lang w:eastAsia="he-IL"/>
        </w:rPr>
        <w:t>הצעת חוק זכויות נפגעי</w:t>
      </w:r>
      <w:bookmarkStart w:id="7343" w:name="_ETM_Q15_370998"/>
      <w:bookmarkEnd w:id="7343"/>
      <w:r>
        <w:rPr>
          <w:rFonts w:hint="cs"/>
          <w:rtl/>
          <w:lang w:eastAsia="he-IL"/>
        </w:rPr>
        <w:t xml:space="preserve"> עבירה (תיקון מס' 18) (נפגעי עבירה בשל פעולות האיבה מ-7 באוקטובר), התשפ"ד–2024, של חברי הכנסת קארין אלהרר ואליהו </w:t>
      </w:r>
      <w:bookmarkStart w:id="7344" w:name="_ETM_Q15_384242"/>
      <w:bookmarkEnd w:id="7344"/>
      <w:r>
        <w:rPr>
          <w:rFonts w:hint="cs"/>
          <w:rtl/>
          <w:lang w:eastAsia="he-IL"/>
        </w:rPr>
        <w:t xml:space="preserve">רביבו. אני מזמין את חברת הכנסת קארין אלהרר להציג את הצעת החוק, בבקשה. </w:t>
      </w:r>
    </w:p>
    <w:p w14:paraId="1E141657" w14:textId="77777777" w:rsidR="00C4260E" w:rsidRDefault="00C4260E" w:rsidP="00917A8B">
      <w:pPr>
        <w:rPr>
          <w:rtl/>
          <w:lang w:eastAsia="he-IL"/>
        </w:rPr>
      </w:pPr>
    </w:p>
    <w:p w14:paraId="03A9D0AA" w14:textId="77777777" w:rsidR="00C4260E" w:rsidRDefault="00C4260E" w:rsidP="00917A8B">
      <w:pPr>
        <w:pStyle w:val="a4"/>
        <w:keepNext/>
        <w:rPr>
          <w:rtl/>
        </w:rPr>
      </w:pPr>
      <w:bookmarkStart w:id="7345" w:name="ET_speaker_5068_6"/>
      <w:r w:rsidRPr="006940C3">
        <w:rPr>
          <w:rStyle w:val="TagStyle"/>
          <w:rtl/>
        </w:rPr>
        <w:t xml:space="preserve"> &lt;&lt; דובר &gt;&gt;</w:t>
      </w:r>
      <w:r w:rsidRPr="00EF38D0">
        <w:rPr>
          <w:rStyle w:val="TagStyle"/>
          <w:rtl/>
        </w:rPr>
        <w:t xml:space="preserve"> </w:t>
      </w:r>
      <w:bookmarkStart w:id="7346" w:name="_Toc167218029"/>
      <w:r>
        <w:rPr>
          <w:rtl/>
        </w:rPr>
        <w:t>קארין אלהרר (יש עתיד):</w:t>
      </w:r>
      <w:bookmarkEnd w:id="7346"/>
      <w:r w:rsidRPr="00EF38D0">
        <w:rPr>
          <w:rStyle w:val="TagStyle"/>
          <w:rtl/>
        </w:rPr>
        <w:t xml:space="preserve"> </w:t>
      </w:r>
      <w:r w:rsidRPr="006940C3">
        <w:rPr>
          <w:rStyle w:val="TagStyle"/>
          <w:rtl/>
        </w:rPr>
        <w:t>&lt;&lt; דובר &gt;&gt;</w:t>
      </w:r>
      <w:r>
        <w:rPr>
          <w:rtl/>
        </w:rPr>
        <w:t xml:space="preserve">  </w:t>
      </w:r>
      <w:bookmarkEnd w:id="7345"/>
    </w:p>
    <w:p w14:paraId="24B6C10F" w14:textId="77777777" w:rsidR="00C4260E" w:rsidRDefault="00C4260E" w:rsidP="0044214E">
      <w:pPr>
        <w:rPr>
          <w:rtl/>
          <w:lang w:eastAsia="he-IL"/>
        </w:rPr>
      </w:pPr>
    </w:p>
    <w:p w14:paraId="121911E0" w14:textId="77777777" w:rsidR="00C4260E" w:rsidRDefault="00C4260E" w:rsidP="00917A8B">
      <w:pPr>
        <w:rPr>
          <w:rtl/>
          <w:lang w:eastAsia="he-IL"/>
        </w:rPr>
      </w:pPr>
      <w:r>
        <w:rPr>
          <w:rFonts w:hint="cs"/>
          <w:rtl/>
          <w:lang w:eastAsia="he-IL"/>
        </w:rPr>
        <w:t xml:space="preserve">תודה רבה, אדוני היושב-ראש. טבח </w:t>
      </w:r>
      <w:bookmarkStart w:id="7347" w:name="_ETM_Q15_392338"/>
      <w:bookmarkEnd w:id="7347"/>
      <w:r>
        <w:rPr>
          <w:rFonts w:hint="cs"/>
          <w:rtl/>
          <w:lang w:eastAsia="he-IL"/>
        </w:rPr>
        <w:t>7 באוקטובר יצר מקרי קיצון בהיקפים נרחבים, שלא היינו מעלים</w:t>
      </w:r>
      <w:bookmarkStart w:id="7348" w:name="_ETM_Q15_399580"/>
      <w:bookmarkEnd w:id="7348"/>
      <w:r>
        <w:rPr>
          <w:rFonts w:hint="cs"/>
          <w:rtl/>
          <w:lang w:eastAsia="he-IL"/>
        </w:rPr>
        <w:t xml:space="preserve"> בדעתנו. החובה שלנו בתור מחוקקים היא להתאים את חוקי המדינה למציאות המתהווה אחרי אותה שבת ארורה, והמשימה </w:t>
      </w:r>
      <w:bookmarkStart w:id="7349" w:name="_ETM_Q15_408327"/>
      <w:bookmarkEnd w:id="7349"/>
      <w:r>
        <w:rPr>
          <w:rFonts w:hint="cs"/>
          <w:rtl/>
          <w:lang w:eastAsia="he-IL"/>
        </w:rPr>
        <w:t xml:space="preserve">הזאת דחופה מאין כמוה. בסיוע פרויקט לילך ואיגוד מרכזי הסיוע לנפגעות ונפגעי תקיפה מינית מצאנו פער </w:t>
      </w:r>
      <w:bookmarkStart w:id="7350" w:name="_ETM_Q15_418165"/>
      <w:bookmarkEnd w:id="7350"/>
      <w:r>
        <w:rPr>
          <w:rFonts w:hint="cs"/>
          <w:rtl/>
          <w:lang w:eastAsia="he-IL"/>
        </w:rPr>
        <w:t>שמשפחות החטופים והנרצחים עלולות להיתקל בו בעתיד הקרוב והרחוק; פער</w:t>
      </w:r>
      <w:bookmarkStart w:id="7351" w:name="_ETM_Q15_424767"/>
      <w:bookmarkEnd w:id="7351"/>
      <w:r>
        <w:rPr>
          <w:rFonts w:hint="cs"/>
          <w:rtl/>
          <w:lang w:eastAsia="he-IL"/>
        </w:rPr>
        <w:t xml:space="preserve"> שניתן לגשר עליו בתיקון פשוט יחסית של החוק. </w:t>
      </w:r>
      <w:bookmarkStart w:id="7352" w:name="_ETM_Q15_428808"/>
      <w:bookmarkEnd w:id="7352"/>
    </w:p>
    <w:p w14:paraId="66CF8568" w14:textId="77777777" w:rsidR="00C4260E" w:rsidRDefault="00C4260E" w:rsidP="00917A8B">
      <w:pPr>
        <w:rPr>
          <w:rtl/>
          <w:lang w:eastAsia="he-IL"/>
        </w:rPr>
      </w:pPr>
      <w:bookmarkStart w:id="7353" w:name="_ETM_Q15_428885"/>
      <w:bookmarkStart w:id="7354" w:name="_ETM_Q15_428992"/>
      <w:bookmarkEnd w:id="7353"/>
      <w:bookmarkEnd w:id="7354"/>
    </w:p>
    <w:p w14:paraId="423DC81D" w14:textId="1E90B6E5" w:rsidR="00C4260E" w:rsidRDefault="00C4260E" w:rsidP="00637084">
      <w:pPr>
        <w:rPr>
          <w:rtl/>
          <w:lang w:eastAsia="he-IL"/>
        </w:rPr>
      </w:pPr>
      <w:bookmarkStart w:id="7355" w:name="_ETM_Q15_429053"/>
      <w:bookmarkEnd w:id="7355"/>
      <w:r>
        <w:rPr>
          <w:rFonts w:hint="cs"/>
          <w:rtl/>
          <w:lang w:eastAsia="he-IL"/>
        </w:rPr>
        <w:t>תיקון החקיקה המוצע מאפשר לבני משפחה לקבל את זכויותיהם של נפגעי העבירה לאירועי 7 באוקטובר בעוטף עזה</w:t>
      </w:r>
      <w:bookmarkStart w:id="7356" w:name="_ETM_Q15_438702"/>
      <w:bookmarkEnd w:id="7356"/>
      <w:r>
        <w:rPr>
          <w:rFonts w:hint="cs"/>
          <w:rtl/>
          <w:lang w:eastAsia="he-IL"/>
        </w:rPr>
        <w:t xml:space="preserve"> שבעקבות מותם או היותם חטופים אינם מסוגלים לממש את זכויותיהם. כמו כן, מוצע </w:t>
      </w:r>
      <w:bookmarkStart w:id="7357" w:name="_ETM_Q15_446648"/>
      <w:bookmarkEnd w:id="7357"/>
      <w:r>
        <w:rPr>
          <w:rFonts w:hint="cs"/>
          <w:rtl/>
          <w:lang w:eastAsia="he-IL"/>
        </w:rPr>
        <w:t xml:space="preserve">לאפשר לסבים או לנכדים ולדודים או לבני הדודים לקבל את זכויותיהם של נפגעי העבירה במקרה שבו בני המשפחה הקודמים להם </w:t>
      </w:r>
      <w:bookmarkStart w:id="7358" w:name="_ETM_Q15_457590"/>
      <w:bookmarkEnd w:id="7358"/>
      <w:r>
        <w:rPr>
          <w:rFonts w:hint="cs"/>
          <w:rtl/>
          <w:lang w:eastAsia="he-IL"/>
        </w:rPr>
        <w:t>בסדר הקדימויות המנוי בסעיף זכאות בני המשפחה אינם יכולים לקבל</w:t>
      </w:r>
      <w:r w:rsidR="00637084">
        <w:rPr>
          <w:rFonts w:hint="cs"/>
          <w:rtl/>
          <w:lang w:eastAsia="he-IL"/>
        </w:rPr>
        <w:t>ן</w:t>
      </w:r>
      <w:r>
        <w:rPr>
          <w:rFonts w:hint="cs"/>
          <w:rtl/>
          <w:lang w:eastAsia="he-IL"/>
        </w:rPr>
        <w:t xml:space="preserve">. </w:t>
      </w:r>
      <w:bookmarkStart w:id="7359" w:name="_ETM_Q15_465090"/>
      <w:bookmarkStart w:id="7360" w:name="_ETM_Q15_465159"/>
      <w:bookmarkStart w:id="7361" w:name="_ETM_Q15_465690"/>
      <w:bookmarkStart w:id="7362" w:name="_ETM_Q15_465743"/>
      <w:bookmarkEnd w:id="7359"/>
      <w:bookmarkEnd w:id="7360"/>
      <w:bookmarkEnd w:id="7361"/>
      <w:bookmarkEnd w:id="7362"/>
      <w:r>
        <w:rPr>
          <w:rFonts w:hint="cs"/>
          <w:rtl/>
          <w:lang w:eastAsia="he-IL"/>
        </w:rPr>
        <w:t>לפרקליט המחוז נתונה הסמכות למנוע את העברת הזכויות</w:t>
      </w:r>
      <w:bookmarkStart w:id="7363" w:name="_ETM_Q15_468336"/>
      <w:bookmarkEnd w:id="7363"/>
      <w:r>
        <w:rPr>
          <w:rFonts w:hint="cs"/>
          <w:rtl/>
          <w:lang w:eastAsia="he-IL"/>
        </w:rPr>
        <w:t xml:space="preserve"> </w:t>
      </w:r>
      <w:r w:rsidR="00637084">
        <w:rPr>
          <w:rFonts w:hint="cs"/>
          <w:rtl/>
          <w:lang w:eastAsia="he-IL"/>
        </w:rPr>
        <w:t xml:space="preserve">אם </w:t>
      </w:r>
      <w:r>
        <w:rPr>
          <w:rFonts w:hint="cs"/>
          <w:rtl/>
          <w:lang w:eastAsia="he-IL"/>
        </w:rPr>
        <w:t xml:space="preserve">עלולה להיפגע פרטיות נפגע העבירה. </w:t>
      </w:r>
    </w:p>
    <w:p w14:paraId="5732D880" w14:textId="77777777" w:rsidR="00C4260E" w:rsidRDefault="00C4260E" w:rsidP="00917A8B">
      <w:pPr>
        <w:rPr>
          <w:rtl/>
          <w:lang w:eastAsia="he-IL"/>
        </w:rPr>
      </w:pPr>
    </w:p>
    <w:p w14:paraId="54A889C7" w14:textId="77777777" w:rsidR="00C4260E" w:rsidRDefault="00C4260E" w:rsidP="00917A8B">
      <w:pPr>
        <w:rPr>
          <w:rtl/>
          <w:lang w:eastAsia="he-IL"/>
        </w:rPr>
      </w:pPr>
      <w:r>
        <w:rPr>
          <w:rFonts w:hint="cs"/>
          <w:rtl/>
          <w:lang w:eastAsia="he-IL"/>
        </w:rPr>
        <w:t>אני רוצה להודות בהזדמנות הזאת לשר המשפטים, ליו"ר ועדת החוקה, לשותפי היקר חבר הכנסת רביבו,</w:t>
      </w:r>
      <w:bookmarkStart w:id="7364" w:name="_ETM_Q15_482355"/>
      <w:bookmarkEnd w:id="7364"/>
      <w:r>
        <w:rPr>
          <w:rFonts w:hint="cs"/>
          <w:rtl/>
          <w:lang w:eastAsia="he-IL"/>
        </w:rPr>
        <w:t xml:space="preserve"> לפרויקט לילך ולאיגוד מרכזי הסיוע, ולבקש מהכנסת הנכבדה לאשר את ההצעה בקריאה ראשונה. תודה רבה. </w:t>
      </w:r>
    </w:p>
    <w:p w14:paraId="60BA8AFB" w14:textId="77777777" w:rsidR="00C4260E" w:rsidRDefault="00C4260E" w:rsidP="00917A8B">
      <w:pPr>
        <w:rPr>
          <w:rtl/>
          <w:lang w:eastAsia="he-IL"/>
        </w:rPr>
      </w:pPr>
    </w:p>
    <w:p w14:paraId="6F72AA67" w14:textId="77777777" w:rsidR="00C4260E" w:rsidRDefault="00C4260E" w:rsidP="00917A8B">
      <w:pPr>
        <w:pStyle w:val="af6"/>
        <w:keepNext/>
        <w:rPr>
          <w:rtl/>
        </w:rPr>
      </w:pPr>
      <w:r w:rsidRPr="006940C3">
        <w:rPr>
          <w:rStyle w:val="TagStyle"/>
          <w:rtl/>
        </w:rPr>
        <w:t xml:space="preserve"> &lt;&lt; יור &gt;&gt;</w:t>
      </w:r>
      <w:r w:rsidRPr="00EF38D0">
        <w:rPr>
          <w:rStyle w:val="TagStyle"/>
          <w:rtl/>
        </w:rPr>
        <w:t xml:space="preserve"> </w:t>
      </w:r>
      <w:r>
        <w:rPr>
          <w:rtl/>
        </w:rPr>
        <w:t>היו"ר ניסים ואטורי:</w:t>
      </w:r>
      <w:r w:rsidRPr="00EF38D0">
        <w:rPr>
          <w:rStyle w:val="TagStyle"/>
          <w:rtl/>
        </w:rPr>
        <w:t xml:space="preserve"> </w:t>
      </w:r>
      <w:r w:rsidRPr="006940C3">
        <w:rPr>
          <w:rStyle w:val="TagStyle"/>
          <w:rtl/>
        </w:rPr>
        <w:t>&lt;&lt; יור &gt;&gt;</w:t>
      </w:r>
      <w:r>
        <w:rPr>
          <w:rtl/>
        </w:rPr>
        <w:t xml:space="preserve">  </w:t>
      </w:r>
    </w:p>
    <w:p w14:paraId="1D002EDA" w14:textId="77777777" w:rsidR="00C4260E" w:rsidRDefault="00C4260E" w:rsidP="0044214E">
      <w:pPr>
        <w:rPr>
          <w:rtl/>
          <w:lang w:eastAsia="he-IL"/>
        </w:rPr>
      </w:pPr>
    </w:p>
    <w:p w14:paraId="2B12175F" w14:textId="77777777" w:rsidR="00C4260E" w:rsidRDefault="00C4260E" w:rsidP="00917A8B">
      <w:pPr>
        <w:rPr>
          <w:rtl/>
          <w:lang w:eastAsia="he-IL"/>
        </w:rPr>
      </w:pPr>
      <w:r>
        <w:rPr>
          <w:rFonts w:hint="cs"/>
          <w:rtl/>
          <w:lang w:eastAsia="he-IL"/>
        </w:rPr>
        <w:t xml:space="preserve">תודה רבה. חבר הכנסת אליהו רביבו, בבקשה. </w:t>
      </w:r>
    </w:p>
    <w:p w14:paraId="7017577F" w14:textId="77777777" w:rsidR="00C4260E" w:rsidRDefault="00C4260E" w:rsidP="00917A8B">
      <w:pPr>
        <w:rPr>
          <w:rtl/>
          <w:lang w:eastAsia="he-IL"/>
        </w:rPr>
      </w:pPr>
    </w:p>
    <w:p w14:paraId="4A84A7FC" w14:textId="77777777" w:rsidR="00C4260E" w:rsidRDefault="00C4260E" w:rsidP="00917A8B">
      <w:pPr>
        <w:pStyle w:val="a4"/>
        <w:keepNext/>
        <w:rPr>
          <w:rtl/>
        </w:rPr>
      </w:pPr>
      <w:bookmarkStart w:id="7365" w:name="ET_speaker_6360_8"/>
      <w:r w:rsidRPr="006940C3">
        <w:rPr>
          <w:rStyle w:val="TagStyle"/>
          <w:rtl/>
        </w:rPr>
        <w:t xml:space="preserve"> &lt;&lt; דובר &gt;&gt;</w:t>
      </w:r>
      <w:r w:rsidRPr="00EF38D0">
        <w:rPr>
          <w:rStyle w:val="TagStyle"/>
          <w:rtl/>
        </w:rPr>
        <w:t xml:space="preserve"> </w:t>
      </w:r>
      <w:bookmarkStart w:id="7366" w:name="_Toc167218030"/>
      <w:r>
        <w:rPr>
          <w:rtl/>
        </w:rPr>
        <w:t>אליהו רביבו (הליכוד):</w:t>
      </w:r>
      <w:bookmarkEnd w:id="7366"/>
      <w:r w:rsidRPr="00EF38D0">
        <w:rPr>
          <w:rStyle w:val="TagStyle"/>
          <w:rtl/>
        </w:rPr>
        <w:t xml:space="preserve"> </w:t>
      </w:r>
      <w:r w:rsidRPr="006940C3">
        <w:rPr>
          <w:rStyle w:val="TagStyle"/>
          <w:rtl/>
        </w:rPr>
        <w:t>&lt;&lt; דובר &gt;&gt;</w:t>
      </w:r>
      <w:r>
        <w:rPr>
          <w:rtl/>
        </w:rPr>
        <w:t xml:space="preserve">  </w:t>
      </w:r>
      <w:bookmarkEnd w:id="7365"/>
    </w:p>
    <w:p w14:paraId="5E2D4A55" w14:textId="77777777" w:rsidR="00C4260E" w:rsidRDefault="00C4260E" w:rsidP="0044214E">
      <w:pPr>
        <w:rPr>
          <w:rtl/>
          <w:lang w:eastAsia="he-IL"/>
        </w:rPr>
      </w:pPr>
    </w:p>
    <w:p w14:paraId="30F622CF" w14:textId="554696AA" w:rsidR="00C4260E" w:rsidRDefault="00C4260E" w:rsidP="00637084">
      <w:pPr>
        <w:rPr>
          <w:rtl/>
          <w:lang w:eastAsia="he-IL"/>
        </w:rPr>
      </w:pPr>
      <w:r>
        <w:rPr>
          <w:rFonts w:hint="cs"/>
          <w:rtl/>
          <w:lang w:eastAsia="he-IL"/>
        </w:rPr>
        <w:t xml:space="preserve">תודה רבה לך, אדוני </w:t>
      </w:r>
      <w:bookmarkStart w:id="7367" w:name="_ETM_Q15_533378"/>
      <w:bookmarkEnd w:id="7367"/>
      <w:r>
        <w:rPr>
          <w:rFonts w:hint="cs"/>
          <w:rtl/>
          <w:lang w:eastAsia="he-IL"/>
        </w:rPr>
        <w:t>היושב-ראש. מכובדי כבוד השר, חבריי חברי הכנסת, וחברתי היקרה והשותפה האמיתית קארין אלהרר</w:t>
      </w:r>
      <w:r w:rsidR="00637084">
        <w:rPr>
          <w:rFonts w:hint="cs"/>
          <w:rtl/>
          <w:lang w:eastAsia="he-IL"/>
        </w:rPr>
        <w:t>,</w:t>
      </w:r>
      <w:r>
        <w:rPr>
          <w:rFonts w:hint="cs"/>
          <w:rtl/>
          <w:lang w:eastAsia="he-IL"/>
        </w:rPr>
        <w:t xml:space="preserve"> חבריי היקרים, בטבח 7 באוקטובר חדרו מחבלי חמאס-דאעש ליישובי העוטף. הם רצחו, הם </w:t>
      </w:r>
      <w:bookmarkStart w:id="7368" w:name="_ETM_Q15_554395"/>
      <w:bookmarkEnd w:id="7368"/>
      <w:r>
        <w:rPr>
          <w:rFonts w:hint="cs"/>
          <w:rtl/>
          <w:lang w:eastAsia="he-IL"/>
        </w:rPr>
        <w:t xml:space="preserve">אנסו, הם שרפו, הם התעללו והשחיתו, ביזו, בזזו, רמסו והותירו בכולנו פצע מדמם וכואב שימשיך לדמם עוד שנים רבות. כולנו נחשפנו לזוועות שהם העלו </w:t>
      </w:r>
      <w:bookmarkStart w:id="7369" w:name="_ETM_Q15_576058"/>
      <w:bookmarkEnd w:id="7369"/>
      <w:r>
        <w:rPr>
          <w:rFonts w:hint="cs"/>
          <w:rtl/>
          <w:lang w:eastAsia="he-IL"/>
        </w:rPr>
        <w:t>מתהומות השאול, וכמי שפעל לצד הקדושים בש</w:t>
      </w:r>
      <w:r w:rsidR="007B6748" w:rsidRPr="007B6748">
        <w:rPr>
          <w:rtl/>
          <w:lang w:eastAsia="he-IL"/>
        </w:rPr>
        <w:t>וּ</w:t>
      </w:r>
      <w:r>
        <w:rPr>
          <w:rFonts w:hint="cs"/>
          <w:rtl/>
          <w:lang w:eastAsia="he-IL"/>
        </w:rPr>
        <w:t xml:space="preserve">רה, אני יודע </w:t>
      </w:r>
      <w:r>
        <w:rPr>
          <w:rtl/>
          <w:lang w:eastAsia="he-IL"/>
        </w:rPr>
        <w:t>–</w:t>
      </w:r>
      <w:r>
        <w:rPr>
          <w:rFonts w:hint="cs"/>
          <w:rtl/>
          <w:lang w:eastAsia="he-IL"/>
        </w:rPr>
        <w:t xml:space="preserve"> עוד לא נחשפו כל הבלהות אשר</w:t>
      </w:r>
      <w:bookmarkStart w:id="7370" w:name="_ETM_Q15_586656"/>
      <w:bookmarkEnd w:id="7370"/>
      <w:r>
        <w:rPr>
          <w:rFonts w:hint="cs"/>
          <w:rtl/>
          <w:lang w:eastAsia="he-IL"/>
        </w:rPr>
        <w:t xml:space="preserve"> הם עשו בנו, בילדינו ובהורינו. </w:t>
      </w:r>
    </w:p>
    <w:p w14:paraId="6DA21C1D" w14:textId="77777777" w:rsidR="00C4260E" w:rsidRDefault="00C4260E" w:rsidP="00917A8B">
      <w:pPr>
        <w:rPr>
          <w:rtl/>
          <w:lang w:eastAsia="he-IL"/>
        </w:rPr>
      </w:pPr>
    </w:p>
    <w:p w14:paraId="7F1D7839" w14:textId="100ECC81" w:rsidR="00C4260E" w:rsidRDefault="00C4260E" w:rsidP="007B6748">
      <w:pPr>
        <w:rPr>
          <w:rtl/>
          <w:lang w:eastAsia="he-IL"/>
        </w:rPr>
      </w:pPr>
      <w:r>
        <w:rPr>
          <w:rFonts w:hint="cs"/>
          <w:rtl/>
          <w:lang w:eastAsia="he-IL"/>
        </w:rPr>
        <w:t xml:space="preserve">התיקון לחוק זכויות נפגעי עבירה שאנו מעלים כאן </w:t>
      </w:r>
      <w:bookmarkStart w:id="7371" w:name="_ETM_Q15_596439"/>
      <w:bookmarkEnd w:id="7371"/>
      <w:r>
        <w:rPr>
          <w:rFonts w:hint="cs"/>
          <w:rtl/>
          <w:lang w:eastAsia="he-IL"/>
        </w:rPr>
        <w:t xml:space="preserve">הוא, לצערי הרב, מכורח הנסיבות. בתוכנו יש שנפגעו ואינם יכולים לדרוש את זכויותיהם </w:t>
      </w:r>
      <w:r>
        <w:rPr>
          <w:rtl/>
          <w:lang w:eastAsia="he-IL"/>
        </w:rPr>
        <w:t>–</w:t>
      </w:r>
      <w:r>
        <w:rPr>
          <w:rFonts w:hint="cs"/>
          <w:rtl/>
          <w:lang w:eastAsia="he-IL"/>
        </w:rPr>
        <w:t xml:space="preserve"> מי אשר עוצמת הטראומה חרכה את נפשו; מי מבנינו ובנותינו שעדיין מוחזקים בין החיים ובין</w:t>
      </w:r>
      <w:bookmarkStart w:id="7372" w:name="_ETM_Q15_612452"/>
      <w:bookmarkEnd w:id="7372"/>
      <w:r>
        <w:rPr>
          <w:rFonts w:hint="cs"/>
          <w:rtl/>
          <w:lang w:eastAsia="he-IL"/>
        </w:rPr>
        <w:t xml:space="preserve"> המוות בעזה; מי אשר לא שרד ונפטר, </w:t>
      </w:r>
      <w:r w:rsidR="00637084">
        <w:rPr>
          <w:rFonts w:hint="cs"/>
          <w:rtl/>
          <w:lang w:eastAsia="he-IL"/>
        </w:rPr>
        <w:t>ו</w:t>
      </w:r>
      <w:r>
        <w:rPr>
          <w:rFonts w:hint="cs"/>
          <w:rtl/>
          <w:lang w:eastAsia="he-IL"/>
        </w:rPr>
        <w:t xml:space="preserve">טרם מוצה הדין עם </w:t>
      </w:r>
      <w:proofErr w:type="spellStart"/>
      <w:r>
        <w:rPr>
          <w:rFonts w:hint="cs"/>
          <w:rtl/>
          <w:lang w:eastAsia="he-IL"/>
        </w:rPr>
        <w:t>פוגעיו</w:t>
      </w:r>
      <w:proofErr w:type="spellEnd"/>
      <w:r>
        <w:rPr>
          <w:rFonts w:hint="cs"/>
          <w:rtl/>
          <w:lang w:eastAsia="he-IL"/>
        </w:rPr>
        <w:t xml:space="preserve">; מי ממשפחות שלמות </w:t>
      </w:r>
      <w:bookmarkStart w:id="7373" w:name="_ETM_Q15_624655"/>
      <w:bookmarkEnd w:id="7373"/>
      <w:r>
        <w:rPr>
          <w:rFonts w:hint="cs"/>
          <w:rtl/>
          <w:lang w:eastAsia="he-IL"/>
        </w:rPr>
        <w:t xml:space="preserve">שנטבחו בביתן בשבת שמחת תורה. לקרובי המשפחה של כל אלו שרוצים לדרוש את זכויותיהם </w:t>
      </w:r>
      <w:r>
        <w:rPr>
          <w:rtl/>
          <w:lang w:eastAsia="he-IL"/>
        </w:rPr>
        <w:t>–</w:t>
      </w:r>
      <w:r>
        <w:rPr>
          <w:rFonts w:hint="cs"/>
          <w:rtl/>
          <w:lang w:eastAsia="he-IL"/>
        </w:rPr>
        <w:t xml:space="preserve"> זה המינימום המתבקש – אין עדיין מענה חוק</w:t>
      </w:r>
      <w:bookmarkStart w:id="7374" w:name="_ETM_Q15_635917"/>
      <w:bookmarkEnd w:id="7374"/>
      <w:r>
        <w:rPr>
          <w:rFonts w:hint="cs"/>
          <w:rtl/>
          <w:lang w:eastAsia="he-IL"/>
        </w:rPr>
        <w:t xml:space="preserve">י. </w:t>
      </w:r>
    </w:p>
    <w:p w14:paraId="289A0DEE" w14:textId="77777777" w:rsidR="00C4260E" w:rsidRDefault="00C4260E" w:rsidP="00917A8B">
      <w:pPr>
        <w:rPr>
          <w:rtl/>
          <w:lang w:eastAsia="he-IL"/>
        </w:rPr>
      </w:pPr>
    </w:p>
    <w:p w14:paraId="39153A9A" w14:textId="77777777" w:rsidR="00C4260E" w:rsidRDefault="00C4260E" w:rsidP="00917A8B">
      <w:pPr>
        <w:rPr>
          <w:rtl/>
          <w:lang w:eastAsia="he-IL"/>
        </w:rPr>
      </w:pPr>
      <w:r>
        <w:rPr>
          <w:rFonts w:hint="cs"/>
          <w:rtl/>
          <w:lang w:eastAsia="he-IL"/>
        </w:rPr>
        <w:t>בתיקון לחוק שחברתי היקרה קארין אלהרר</w:t>
      </w:r>
      <w:bookmarkStart w:id="7375" w:name="_ETM_Q15_647241"/>
      <w:bookmarkEnd w:id="7375"/>
      <w:r>
        <w:rPr>
          <w:rFonts w:hint="cs"/>
          <w:rtl/>
          <w:lang w:eastAsia="he-IL"/>
        </w:rPr>
        <w:t xml:space="preserve"> ואני מבקשים להעביר בתמיכת הממשלה אין אופוזיציה וקואליציה, אין ימין ושמאל, אין נשים וגברים, אין יהודים וערבים. </w:t>
      </w:r>
    </w:p>
    <w:p w14:paraId="7E76094C" w14:textId="77777777" w:rsidR="00C4260E" w:rsidRDefault="00C4260E" w:rsidP="00917A8B">
      <w:pPr>
        <w:rPr>
          <w:rtl/>
          <w:lang w:eastAsia="he-IL"/>
        </w:rPr>
      </w:pPr>
    </w:p>
    <w:p w14:paraId="114FA345" w14:textId="77777777" w:rsidR="00C4260E" w:rsidRDefault="00C4260E" w:rsidP="00917A8B">
      <w:pPr>
        <w:pStyle w:val="af5"/>
        <w:keepNext/>
        <w:rPr>
          <w:rtl/>
        </w:rPr>
      </w:pPr>
      <w:bookmarkStart w:id="7376" w:name="ET_interruption_6127_9"/>
      <w:r w:rsidRPr="006940C3">
        <w:rPr>
          <w:rStyle w:val="TagStyle"/>
          <w:rtl/>
        </w:rPr>
        <w:t xml:space="preserve"> &lt;&lt; קריאה &gt;&gt;</w:t>
      </w:r>
      <w:r w:rsidRPr="00EF38D0">
        <w:rPr>
          <w:rStyle w:val="TagStyle"/>
          <w:rtl/>
        </w:rPr>
        <w:t xml:space="preserve"> </w:t>
      </w:r>
      <w:r>
        <w:rPr>
          <w:rtl/>
        </w:rPr>
        <w:t>ולדימיר בליאק (יש עתיד):</w:t>
      </w:r>
      <w:r w:rsidRPr="00EF38D0">
        <w:rPr>
          <w:rStyle w:val="TagStyle"/>
          <w:rtl/>
        </w:rPr>
        <w:t xml:space="preserve"> </w:t>
      </w:r>
      <w:r w:rsidRPr="006940C3">
        <w:rPr>
          <w:rStyle w:val="TagStyle"/>
          <w:rtl/>
        </w:rPr>
        <w:t>&lt;&lt; קריאה &gt;&gt;</w:t>
      </w:r>
      <w:r>
        <w:rPr>
          <w:rtl/>
        </w:rPr>
        <w:t xml:space="preserve">  </w:t>
      </w:r>
      <w:bookmarkEnd w:id="7376"/>
    </w:p>
    <w:p w14:paraId="37374EE1" w14:textId="77777777" w:rsidR="00C4260E" w:rsidRDefault="00C4260E" w:rsidP="0044214E">
      <w:pPr>
        <w:rPr>
          <w:rtl/>
          <w:lang w:eastAsia="he-IL"/>
        </w:rPr>
      </w:pPr>
    </w:p>
    <w:p w14:paraId="5FD9EC25" w14:textId="77777777" w:rsidR="00C4260E" w:rsidRDefault="00C4260E" w:rsidP="00917A8B">
      <w:pPr>
        <w:rPr>
          <w:rtl/>
          <w:lang w:eastAsia="he-IL"/>
        </w:rPr>
      </w:pPr>
      <w:r>
        <w:rPr>
          <w:rFonts w:hint="cs"/>
          <w:rtl/>
          <w:lang w:eastAsia="he-IL"/>
        </w:rPr>
        <w:t>אין נשים וגברים?</w:t>
      </w:r>
      <w:bookmarkStart w:id="7377" w:name="_ETM_Q15_660743"/>
      <w:bookmarkEnd w:id="7377"/>
    </w:p>
    <w:p w14:paraId="4645428C" w14:textId="77777777" w:rsidR="00C4260E" w:rsidRDefault="00C4260E" w:rsidP="00917A8B">
      <w:pPr>
        <w:rPr>
          <w:rtl/>
          <w:lang w:eastAsia="he-IL"/>
        </w:rPr>
      </w:pPr>
      <w:bookmarkStart w:id="7378" w:name="_ETM_Q15_660822"/>
      <w:bookmarkEnd w:id="7378"/>
    </w:p>
    <w:p w14:paraId="6A16DF68" w14:textId="77777777" w:rsidR="00C4260E" w:rsidRDefault="00C4260E" w:rsidP="00917A8B">
      <w:pPr>
        <w:pStyle w:val="-"/>
        <w:rPr>
          <w:rtl/>
        </w:rPr>
      </w:pPr>
      <w:bookmarkStart w:id="7379" w:name="ET_speakercontinue_6360_11"/>
      <w:r w:rsidRPr="00414337">
        <w:rPr>
          <w:rStyle w:val="TagStyle"/>
          <w:rtl/>
        </w:rPr>
        <w:t xml:space="preserve"> &lt;&lt; דובר_המשך &gt;&gt;</w:t>
      </w:r>
      <w:r w:rsidRPr="000861E9">
        <w:rPr>
          <w:rStyle w:val="TagStyle"/>
          <w:rtl/>
        </w:rPr>
        <w:t xml:space="preserve"> </w:t>
      </w:r>
      <w:r>
        <w:rPr>
          <w:rtl/>
        </w:rPr>
        <w:t>אליהו רביבו (הליכוד):</w:t>
      </w:r>
      <w:r w:rsidRPr="000861E9">
        <w:rPr>
          <w:rStyle w:val="TagStyle"/>
          <w:rtl/>
        </w:rPr>
        <w:t xml:space="preserve"> </w:t>
      </w:r>
      <w:r w:rsidRPr="00414337">
        <w:rPr>
          <w:rStyle w:val="TagStyle"/>
          <w:rtl/>
        </w:rPr>
        <w:t>&lt;&lt; דובר_המשך &gt;&gt;</w:t>
      </w:r>
      <w:r>
        <w:rPr>
          <w:rStyle w:val="TagStyle"/>
          <w:rtl/>
        </w:rPr>
        <w:t xml:space="preserve"> </w:t>
      </w:r>
      <w:r>
        <w:rPr>
          <w:rtl/>
        </w:rPr>
        <w:t xml:space="preserve"> </w:t>
      </w:r>
      <w:bookmarkEnd w:id="7379"/>
    </w:p>
    <w:p w14:paraId="0A857DDD" w14:textId="77777777" w:rsidR="00C4260E" w:rsidRDefault="00C4260E" w:rsidP="0044214E">
      <w:pPr>
        <w:rPr>
          <w:rtl/>
          <w:lang w:eastAsia="he-IL"/>
        </w:rPr>
      </w:pPr>
    </w:p>
    <w:p w14:paraId="3E3A3C09" w14:textId="77777777" w:rsidR="00C4260E" w:rsidRDefault="00C4260E" w:rsidP="00917A8B">
      <w:pPr>
        <w:rPr>
          <w:rtl/>
          <w:lang w:eastAsia="he-IL"/>
        </w:rPr>
      </w:pPr>
      <w:bookmarkStart w:id="7380" w:name="_ETM_Q15_661722"/>
      <w:bookmarkEnd w:id="7380"/>
      <w:r>
        <w:rPr>
          <w:rFonts w:hint="cs"/>
          <w:rtl/>
          <w:lang w:eastAsia="he-IL"/>
        </w:rPr>
        <w:t xml:space="preserve">לא, אין הבדל. </w:t>
      </w:r>
      <w:bookmarkStart w:id="7381" w:name="_ETM_Q15_662168"/>
      <w:bookmarkEnd w:id="7381"/>
      <w:r>
        <w:rPr>
          <w:rFonts w:hint="cs"/>
          <w:rtl/>
          <w:lang w:eastAsia="he-IL"/>
        </w:rPr>
        <w:t>אנחנו פועלים</w:t>
      </w:r>
      <w:bookmarkStart w:id="7382" w:name="_ETM_Q15_667212"/>
      <w:bookmarkEnd w:id="7382"/>
      <w:r>
        <w:rPr>
          <w:rFonts w:hint="cs"/>
          <w:rtl/>
          <w:lang w:eastAsia="he-IL"/>
        </w:rPr>
        <w:t xml:space="preserve"> כיחידה אחת. </w:t>
      </w:r>
    </w:p>
    <w:p w14:paraId="5B1DFA50" w14:textId="77777777" w:rsidR="00C4260E" w:rsidRDefault="00C4260E" w:rsidP="00917A8B">
      <w:pPr>
        <w:rPr>
          <w:rtl/>
          <w:lang w:eastAsia="he-IL"/>
        </w:rPr>
      </w:pPr>
      <w:bookmarkStart w:id="7383" w:name="_ETM_Q15_662257"/>
      <w:bookmarkEnd w:id="7383"/>
    </w:p>
    <w:p w14:paraId="2818AF1F" w14:textId="77777777" w:rsidR="00C4260E" w:rsidRDefault="00C4260E" w:rsidP="00917A8B">
      <w:pPr>
        <w:pStyle w:val="af5"/>
        <w:keepNext/>
        <w:rPr>
          <w:rtl/>
        </w:rPr>
      </w:pPr>
      <w:bookmarkStart w:id="7384" w:name="ET_interruption_6127_12"/>
      <w:r w:rsidRPr="006940C3">
        <w:rPr>
          <w:rStyle w:val="TagStyle"/>
          <w:rtl/>
        </w:rPr>
        <w:t xml:space="preserve"> &lt;&lt; קריאה &gt;&gt;</w:t>
      </w:r>
      <w:r w:rsidRPr="000861E9">
        <w:rPr>
          <w:rStyle w:val="TagStyle"/>
          <w:rtl/>
        </w:rPr>
        <w:t xml:space="preserve"> </w:t>
      </w:r>
      <w:r>
        <w:rPr>
          <w:rtl/>
        </w:rPr>
        <w:t>ולדימיר בליאק (יש עתיד):</w:t>
      </w:r>
      <w:r w:rsidRPr="000861E9">
        <w:rPr>
          <w:rStyle w:val="TagStyle"/>
          <w:rtl/>
        </w:rPr>
        <w:t xml:space="preserve"> </w:t>
      </w:r>
      <w:r w:rsidRPr="006940C3">
        <w:rPr>
          <w:rStyle w:val="TagStyle"/>
          <w:rtl/>
        </w:rPr>
        <w:t>&lt;&lt; קריאה &gt;&gt;</w:t>
      </w:r>
      <w:r>
        <w:rPr>
          <w:rtl/>
        </w:rPr>
        <w:t xml:space="preserve">  </w:t>
      </w:r>
      <w:bookmarkEnd w:id="7384"/>
    </w:p>
    <w:p w14:paraId="56030CDB" w14:textId="77777777" w:rsidR="00C4260E" w:rsidRDefault="00C4260E" w:rsidP="0044214E">
      <w:pPr>
        <w:rPr>
          <w:rtl/>
          <w:lang w:eastAsia="he-IL"/>
        </w:rPr>
      </w:pPr>
    </w:p>
    <w:p w14:paraId="4E110A2B" w14:textId="77777777" w:rsidR="00C4260E" w:rsidRDefault="00C4260E" w:rsidP="00917A8B">
      <w:pPr>
        <w:rPr>
          <w:rtl/>
          <w:lang w:eastAsia="he-IL"/>
        </w:rPr>
      </w:pPr>
      <w:bookmarkStart w:id="7385" w:name="_ETM_Q15_663742"/>
      <w:bookmarkEnd w:id="7385"/>
      <w:r>
        <w:rPr>
          <w:rFonts w:hint="cs"/>
          <w:rtl/>
          <w:lang w:eastAsia="he-IL"/>
        </w:rPr>
        <w:t xml:space="preserve">לצורך ההצעה. </w:t>
      </w:r>
      <w:bookmarkStart w:id="7386" w:name="_ETM_Q15_669911"/>
      <w:bookmarkEnd w:id="7386"/>
    </w:p>
    <w:p w14:paraId="7EC000F0" w14:textId="77777777" w:rsidR="00C4260E" w:rsidRDefault="00C4260E" w:rsidP="00917A8B">
      <w:pPr>
        <w:rPr>
          <w:rtl/>
          <w:lang w:eastAsia="he-IL"/>
        </w:rPr>
      </w:pPr>
      <w:bookmarkStart w:id="7387" w:name="_ETM_Q15_669963"/>
      <w:bookmarkStart w:id="7388" w:name="_ETM_Q15_670047"/>
      <w:bookmarkEnd w:id="7387"/>
      <w:bookmarkEnd w:id="7388"/>
    </w:p>
    <w:p w14:paraId="26F0F7EB" w14:textId="77777777" w:rsidR="00C4260E" w:rsidRDefault="00C4260E" w:rsidP="00917A8B">
      <w:pPr>
        <w:pStyle w:val="-"/>
        <w:rPr>
          <w:rtl/>
        </w:rPr>
      </w:pPr>
      <w:bookmarkStart w:id="7389" w:name="ET_speakercontinue_6360_13"/>
      <w:r w:rsidRPr="00414337">
        <w:rPr>
          <w:rStyle w:val="TagStyle"/>
          <w:rtl/>
        </w:rPr>
        <w:t xml:space="preserve"> &lt;&lt; דובר_המשך &gt;&gt;</w:t>
      </w:r>
      <w:r w:rsidRPr="000861E9">
        <w:rPr>
          <w:rStyle w:val="TagStyle"/>
          <w:rtl/>
        </w:rPr>
        <w:t xml:space="preserve"> </w:t>
      </w:r>
      <w:r>
        <w:rPr>
          <w:rtl/>
        </w:rPr>
        <w:t>אליהו רביבו (הליכוד):</w:t>
      </w:r>
      <w:r w:rsidRPr="000861E9">
        <w:rPr>
          <w:rStyle w:val="TagStyle"/>
          <w:rtl/>
        </w:rPr>
        <w:t xml:space="preserve"> </w:t>
      </w:r>
      <w:r w:rsidRPr="00414337">
        <w:rPr>
          <w:rStyle w:val="TagStyle"/>
          <w:rtl/>
        </w:rPr>
        <w:t>&lt;&lt; דובר_המשך &gt;&gt;</w:t>
      </w:r>
      <w:r>
        <w:rPr>
          <w:rStyle w:val="TagStyle"/>
          <w:rtl/>
        </w:rPr>
        <w:t xml:space="preserve"> </w:t>
      </w:r>
      <w:r>
        <w:rPr>
          <w:rtl/>
        </w:rPr>
        <w:t xml:space="preserve"> </w:t>
      </w:r>
      <w:bookmarkEnd w:id="7389"/>
    </w:p>
    <w:p w14:paraId="0563A840" w14:textId="77777777" w:rsidR="00C4260E" w:rsidRDefault="00C4260E" w:rsidP="0044214E">
      <w:pPr>
        <w:rPr>
          <w:rtl/>
          <w:lang w:eastAsia="he-IL"/>
        </w:rPr>
      </w:pPr>
    </w:p>
    <w:p w14:paraId="5B3A435D" w14:textId="77777777" w:rsidR="00C4260E" w:rsidRDefault="00C4260E" w:rsidP="00917A8B">
      <w:pPr>
        <w:rPr>
          <w:rtl/>
          <w:lang w:eastAsia="he-IL"/>
        </w:rPr>
      </w:pPr>
      <w:bookmarkStart w:id="7390" w:name="_ETM_Q15_673010"/>
      <w:bookmarkStart w:id="7391" w:name="_ETM_Q15_673049"/>
      <w:bookmarkEnd w:id="7390"/>
      <w:bookmarkEnd w:id="7391"/>
      <w:r>
        <w:rPr>
          <w:rFonts w:hint="cs"/>
          <w:rtl/>
          <w:lang w:eastAsia="he-IL"/>
        </w:rPr>
        <w:t xml:space="preserve">אם לא לצורך ההצעה, יש גם </w:t>
      </w:r>
      <w:bookmarkStart w:id="7392" w:name="_ETM_Q15_671583"/>
      <w:bookmarkEnd w:id="7392"/>
      <w:r>
        <w:rPr>
          <w:rFonts w:hint="cs"/>
          <w:rtl/>
          <w:lang w:eastAsia="he-IL"/>
        </w:rPr>
        <w:t xml:space="preserve">קואליציה ואופוזיציה. </w:t>
      </w:r>
    </w:p>
    <w:p w14:paraId="653735C1" w14:textId="77777777" w:rsidR="00C4260E" w:rsidRDefault="00C4260E" w:rsidP="00917A8B">
      <w:pPr>
        <w:rPr>
          <w:rtl/>
          <w:lang w:eastAsia="he-IL"/>
        </w:rPr>
      </w:pPr>
    </w:p>
    <w:p w14:paraId="12160754" w14:textId="77777777" w:rsidR="00C4260E" w:rsidRDefault="00C4260E" w:rsidP="00917A8B">
      <w:pPr>
        <w:pStyle w:val="af5"/>
        <w:keepNext/>
        <w:rPr>
          <w:rtl/>
        </w:rPr>
      </w:pPr>
      <w:bookmarkStart w:id="7393" w:name="ET_interruption_6127_14"/>
      <w:r w:rsidRPr="006940C3">
        <w:rPr>
          <w:rStyle w:val="TagStyle"/>
          <w:rtl/>
        </w:rPr>
        <w:t xml:space="preserve"> &lt;&lt; קריאה &gt;&gt;</w:t>
      </w:r>
      <w:r w:rsidRPr="000861E9">
        <w:rPr>
          <w:rStyle w:val="TagStyle"/>
          <w:rtl/>
        </w:rPr>
        <w:t xml:space="preserve"> </w:t>
      </w:r>
      <w:r>
        <w:rPr>
          <w:rtl/>
        </w:rPr>
        <w:t>ולדימיר בליאק (יש עתיד):</w:t>
      </w:r>
      <w:r w:rsidRPr="000861E9">
        <w:rPr>
          <w:rStyle w:val="TagStyle"/>
          <w:rtl/>
        </w:rPr>
        <w:t xml:space="preserve"> </w:t>
      </w:r>
      <w:r w:rsidRPr="006940C3">
        <w:rPr>
          <w:rStyle w:val="TagStyle"/>
          <w:rtl/>
        </w:rPr>
        <w:t>&lt;&lt; קריאה &gt;&gt;</w:t>
      </w:r>
      <w:r>
        <w:rPr>
          <w:rtl/>
        </w:rPr>
        <w:t xml:space="preserve">  </w:t>
      </w:r>
      <w:bookmarkEnd w:id="7393"/>
    </w:p>
    <w:p w14:paraId="7223EFAA" w14:textId="77777777" w:rsidR="00C4260E" w:rsidRDefault="00C4260E" w:rsidP="0044214E">
      <w:pPr>
        <w:rPr>
          <w:rtl/>
          <w:lang w:eastAsia="he-IL"/>
        </w:rPr>
      </w:pPr>
    </w:p>
    <w:p w14:paraId="67AE37E7" w14:textId="77777777" w:rsidR="00C4260E" w:rsidRDefault="00C4260E" w:rsidP="00917A8B">
      <w:pPr>
        <w:rPr>
          <w:lang w:eastAsia="he-IL"/>
        </w:rPr>
      </w:pPr>
      <w:bookmarkStart w:id="7394" w:name="_ETM_Q15_675815"/>
      <w:bookmarkStart w:id="7395" w:name="_ETM_Q15_670099"/>
      <w:bookmarkEnd w:id="7394"/>
      <w:bookmarkEnd w:id="7395"/>
      <w:r>
        <w:rPr>
          <w:rFonts w:hint="cs"/>
          <w:rtl/>
          <w:lang w:eastAsia="he-IL"/>
        </w:rPr>
        <w:t>לא בטוח שכל החברים שלך בקואליציה יסכימו איתך.</w:t>
      </w:r>
    </w:p>
    <w:p w14:paraId="21A38F88" w14:textId="77777777" w:rsidR="00C4260E" w:rsidRDefault="00C4260E" w:rsidP="00917A8B">
      <w:pPr>
        <w:rPr>
          <w:lang w:eastAsia="he-IL"/>
        </w:rPr>
      </w:pPr>
    </w:p>
    <w:p w14:paraId="1AC61C7D" w14:textId="77777777" w:rsidR="00C4260E" w:rsidRDefault="00C4260E" w:rsidP="00917A8B">
      <w:pPr>
        <w:pStyle w:val="-"/>
      </w:pPr>
      <w:bookmarkStart w:id="7396" w:name="ET_speakercontinue_6360_10"/>
      <w:r w:rsidRPr="00414337">
        <w:rPr>
          <w:rStyle w:val="TagStyle"/>
          <w:rtl/>
        </w:rPr>
        <w:t xml:space="preserve"> &lt;&lt; דובר_המשך &gt;&gt;</w:t>
      </w:r>
      <w:r w:rsidRPr="00EF38D0">
        <w:rPr>
          <w:rStyle w:val="TagStyle"/>
          <w:rtl/>
        </w:rPr>
        <w:t xml:space="preserve"> </w:t>
      </w:r>
      <w:r>
        <w:rPr>
          <w:rtl/>
        </w:rPr>
        <w:t>אליהו רביבו (הליכוד):</w:t>
      </w:r>
      <w:r w:rsidRPr="00EF38D0">
        <w:rPr>
          <w:rStyle w:val="TagStyle"/>
          <w:rtl/>
        </w:rPr>
        <w:t xml:space="preserve"> </w:t>
      </w:r>
      <w:r w:rsidRPr="00414337">
        <w:rPr>
          <w:rStyle w:val="TagStyle"/>
          <w:rtl/>
        </w:rPr>
        <w:t>&lt;&lt; דובר_המשך &gt;&gt;</w:t>
      </w:r>
      <w:r>
        <w:rPr>
          <w:rStyle w:val="TagStyle"/>
          <w:rtl/>
        </w:rPr>
        <w:t xml:space="preserve"> </w:t>
      </w:r>
      <w:r>
        <w:rPr>
          <w:rtl/>
        </w:rPr>
        <w:t xml:space="preserve"> </w:t>
      </w:r>
      <w:bookmarkEnd w:id="7396"/>
    </w:p>
    <w:p w14:paraId="3D3FB736" w14:textId="77777777" w:rsidR="00C4260E" w:rsidRDefault="00C4260E" w:rsidP="0044214E">
      <w:pPr>
        <w:rPr>
          <w:rtl/>
          <w:lang w:eastAsia="he-IL"/>
        </w:rPr>
      </w:pPr>
    </w:p>
    <w:p w14:paraId="50645740" w14:textId="77777777" w:rsidR="00C4260E" w:rsidRDefault="00C4260E" w:rsidP="00917A8B">
      <w:pPr>
        <w:rPr>
          <w:rtl/>
          <w:lang w:eastAsia="he-IL"/>
        </w:rPr>
      </w:pPr>
      <w:r>
        <w:rPr>
          <w:rFonts w:hint="cs"/>
          <w:rtl/>
          <w:lang w:eastAsia="he-IL"/>
        </w:rPr>
        <w:t xml:space="preserve">כן, תתפלא לשמוע. חרף העובדה שאין נוכחות שמכבדת </w:t>
      </w:r>
      <w:bookmarkStart w:id="7397" w:name="_ETM_Q15_684459"/>
      <w:bookmarkEnd w:id="7397"/>
      <w:r>
        <w:rPr>
          <w:rFonts w:hint="cs"/>
          <w:rtl/>
          <w:lang w:eastAsia="he-IL"/>
        </w:rPr>
        <w:t xml:space="preserve">את אלה שאמורים לקבל את המענה בעקבות החקיקה, ההסכמה היא </w:t>
      </w:r>
      <w:bookmarkStart w:id="7398" w:name="_ETM_Q15_691154"/>
      <w:bookmarkEnd w:id="7398"/>
      <w:r>
        <w:rPr>
          <w:rFonts w:hint="cs"/>
          <w:rtl/>
          <w:lang w:eastAsia="he-IL"/>
        </w:rPr>
        <w:t xml:space="preserve">הסכמה רחבה לחלוטין. </w:t>
      </w:r>
    </w:p>
    <w:p w14:paraId="34741AC7" w14:textId="77777777" w:rsidR="00C4260E" w:rsidRDefault="00C4260E" w:rsidP="00917A8B">
      <w:pPr>
        <w:rPr>
          <w:rtl/>
          <w:lang w:eastAsia="he-IL"/>
        </w:rPr>
      </w:pPr>
      <w:bookmarkStart w:id="7399" w:name="_ETM_Q15_694418"/>
      <w:bookmarkStart w:id="7400" w:name="_ETM_Q15_694483"/>
      <w:bookmarkStart w:id="7401" w:name="_ETM_Q15_694930"/>
      <w:bookmarkEnd w:id="7399"/>
      <w:bookmarkEnd w:id="7400"/>
      <w:bookmarkEnd w:id="7401"/>
    </w:p>
    <w:p w14:paraId="653406AD" w14:textId="47A8C684" w:rsidR="00C4260E" w:rsidRDefault="00C4260E" w:rsidP="00637084">
      <w:pPr>
        <w:rPr>
          <w:rtl/>
          <w:lang w:eastAsia="he-IL"/>
        </w:rPr>
      </w:pPr>
      <w:bookmarkStart w:id="7402" w:name="_ETM_Q15_694993"/>
      <w:bookmarkEnd w:id="7402"/>
      <w:r>
        <w:rPr>
          <w:rFonts w:hint="cs"/>
          <w:rtl/>
          <w:lang w:eastAsia="he-IL"/>
        </w:rPr>
        <w:t xml:space="preserve">התיקון הזה יסייע בטיפול במקרים אלו, המקרים הקשים מכול. כפי שקארין היקרה אמרה, מטרת תיקון </w:t>
      </w:r>
      <w:bookmarkStart w:id="7403" w:name="_ETM_Q15_703752"/>
      <w:bookmarkEnd w:id="7403"/>
      <w:r>
        <w:rPr>
          <w:rFonts w:hint="cs"/>
          <w:rtl/>
          <w:lang w:eastAsia="he-IL"/>
        </w:rPr>
        <w:t xml:space="preserve">זה היא להרחיב את היקף זכויות נפגעי העבירה, כך שבני משפחתם של נפגעי </w:t>
      </w:r>
      <w:bookmarkStart w:id="7404" w:name="_ETM_Q15_709546"/>
      <w:bookmarkEnd w:id="7404"/>
      <w:r>
        <w:rPr>
          <w:rFonts w:hint="cs"/>
          <w:rtl/>
          <w:lang w:eastAsia="he-IL"/>
        </w:rPr>
        <w:t>7 באוקטובר אשר אינם מסוגלים לממש את זכויותיהם</w:t>
      </w:r>
      <w:r w:rsidR="00637084">
        <w:rPr>
          <w:rFonts w:hint="cs"/>
          <w:rtl/>
          <w:lang w:eastAsia="he-IL"/>
        </w:rPr>
        <w:t xml:space="preserve"> </w:t>
      </w:r>
      <w:r>
        <w:rPr>
          <w:rFonts w:hint="cs"/>
          <w:rtl/>
          <w:lang w:eastAsia="he-IL"/>
        </w:rPr>
        <w:t>יקבלו מענה באופן מיידי, וללא התשה ביורוקרטית בלתי סבירה.</w:t>
      </w:r>
      <w:bookmarkStart w:id="7405" w:name="_ETM_Q15_721127"/>
      <w:bookmarkStart w:id="7406" w:name="_ETM_Q15_721205"/>
      <w:bookmarkStart w:id="7407" w:name="_ETM_Q15_721281"/>
      <w:bookmarkStart w:id="7408" w:name="_ETM_Q15_721359"/>
      <w:bookmarkEnd w:id="7405"/>
      <w:bookmarkEnd w:id="7406"/>
      <w:bookmarkEnd w:id="7407"/>
      <w:bookmarkEnd w:id="7408"/>
      <w:r>
        <w:rPr>
          <w:rFonts w:hint="cs"/>
          <w:rtl/>
          <w:lang w:eastAsia="he-IL"/>
        </w:rPr>
        <w:t xml:space="preserve"> אני מבקש להודות למיזם לילך, למטה משפחות החזרת החטופים ולאיגוד מרכזי הסיוע לנפגעות </w:t>
      </w:r>
      <w:bookmarkStart w:id="7409" w:name="_ETM_Q15_728990"/>
      <w:bookmarkEnd w:id="7409"/>
      <w:r>
        <w:rPr>
          <w:rFonts w:hint="cs"/>
          <w:rtl/>
          <w:lang w:eastAsia="he-IL"/>
        </w:rPr>
        <w:t xml:space="preserve">ונפגעי תקיפה מינית, אשר סייעו רבות בכתיבת התיקון לחוק. </w:t>
      </w:r>
    </w:p>
    <w:p w14:paraId="31E6D829" w14:textId="77777777" w:rsidR="000D7DA2" w:rsidRDefault="000D7DA2" w:rsidP="0017114C">
      <w:pPr>
        <w:rPr>
          <w:rtl/>
        </w:rPr>
      </w:pPr>
      <w:bookmarkStart w:id="7410" w:name="TOR_Q16"/>
      <w:bookmarkEnd w:id="7410"/>
    </w:p>
    <w:p w14:paraId="5C8A19EF" w14:textId="74B9A364" w:rsidR="00FF0A08" w:rsidRDefault="00FF0A08" w:rsidP="00637084">
      <w:pPr>
        <w:rPr>
          <w:rtl/>
        </w:rPr>
      </w:pPr>
      <w:r>
        <w:rPr>
          <w:rFonts w:hint="cs"/>
          <w:rtl/>
        </w:rPr>
        <w:t xml:space="preserve">בנוסף, אני מבקש להודות לחברי היקר שר המשפטים, ליושב-ראש ועדת החוקה חברי חבר הכנסת שמחה רוטמן, שעמד על חשיבות התיקון והבהיר את נחיצותו בדיוני הוועדה. אני סומך עליך, שמחה היקר, שתדאג להביא את התיקון לחוק לקריאה השנייה והשלישית כבר בשבוע הבא. במעמד הזה ובעת הזו אני רוצה להודות שוב גם לחברתי </w:t>
      </w:r>
      <w:bookmarkStart w:id="7411" w:name="_ETM_Q16_166000"/>
      <w:bookmarkEnd w:id="7411"/>
      <w:r>
        <w:rPr>
          <w:rFonts w:hint="cs"/>
          <w:rtl/>
        </w:rPr>
        <w:t>חברת הכנסת קארין אלהרר על שותפות אמת לדרך. מי ייתן ולא נידרש לקידום חקיקות כאלה, אבל אם כן, שנמצא את הדרך המשותפת לקדם מהלכים כאלה בראייה משותפת ובאחדות בין כל הפלגים.</w:t>
      </w:r>
    </w:p>
    <w:p w14:paraId="3911CB81" w14:textId="77777777" w:rsidR="00FF0A08" w:rsidRDefault="00FF0A08" w:rsidP="0017114C">
      <w:pPr>
        <w:ind w:firstLine="0"/>
        <w:rPr>
          <w:rtl/>
        </w:rPr>
      </w:pPr>
    </w:p>
    <w:p w14:paraId="4B7A4A08" w14:textId="0A82DA1F" w:rsidR="00FF0A08" w:rsidRDefault="00FF0A08" w:rsidP="000D7DA2">
      <w:pPr>
        <w:rPr>
          <w:rtl/>
        </w:rPr>
      </w:pPr>
      <w:r>
        <w:rPr>
          <w:rFonts w:hint="cs"/>
          <w:rtl/>
        </w:rPr>
        <w:t>ברשותכם, אני מבקש לסיים בציטוט מהפיוט "ונתנה תוקף": "מי במים ומי באש / מי בחרב ומי בחיה / מי ברעב ומי בצמא / מי ברעש ומי במגפה / מי בחניקה ומי בסקילה".</w:t>
      </w:r>
      <w:bookmarkStart w:id="7412" w:name="_ETM_Q16_194000"/>
      <w:bookmarkEnd w:id="7412"/>
      <w:r>
        <w:rPr>
          <w:rFonts w:hint="cs"/>
          <w:rtl/>
        </w:rPr>
        <w:t xml:space="preserve"> את כבוד כולם נדרוש בכוח או בדין, בוודאי שבצדק.</w:t>
      </w:r>
      <w:r w:rsidR="000D7DA2">
        <w:rPr>
          <w:rFonts w:hint="cs"/>
          <w:rtl/>
        </w:rPr>
        <w:t xml:space="preserve"> </w:t>
      </w:r>
      <w:bookmarkStart w:id="7413" w:name="_ETM_Q16_193000"/>
      <w:bookmarkStart w:id="7414" w:name="_ETM_Q16_219000"/>
      <w:bookmarkEnd w:id="7413"/>
      <w:bookmarkEnd w:id="7414"/>
      <w:r>
        <w:rPr>
          <w:rFonts w:hint="cs"/>
          <w:rtl/>
        </w:rPr>
        <w:t>חבריי חברי הכנסת, אדוני היושב-ראש, אני קורא מכאן ומצפה מכולכם להצביע בעד התיקון החשוב הזה.</w:t>
      </w:r>
      <w:bookmarkStart w:id="7415" w:name="_ETM_Q16_228000"/>
      <w:bookmarkEnd w:id="7415"/>
      <w:r>
        <w:rPr>
          <w:rFonts w:hint="cs"/>
          <w:rtl/>
        </w:rPr>
        <w:t xml:space="preserve"> תודה רבה.</w:t>
      </w:r>
    </w:p>
    <w:p w14:paraId="2D76FAA9" w14:textId="77777777" w:rsidR="00FF0A08" w:rsidRDefault="00FF0A08" w:rsidP="0017114C">
      <w:pPr>
        <w:rPr>
          <w:rtl/>
        </w:rPr>
      </w:pPr>
    </w:p>
    <w:p w14:paraId="487AF27F" w14:textId="77777777" w:rsidR="00FF0A08" w:rsidRDefault="00FF0A08" w:rsidP="0017114C">
      <w:pPr>
        <w:pStyle w:val="af6"/>
        <w:keepNext/>
        <w:rPr>
          <w:rtl/>
        </w:rPr>
      </w:pPr>
      <w:r w:rsidRPr="00863225">
        <w:rPr>
          <w:rStyle w:val="TagStyle"/>
          <w:rtl/>
        </w:rPr>
        <w:t xml:space="preserve"> &lt;&lt; יור &gt;&gt; </w:t>
      </w:r>
      <w:r>
        <w:rPr>
          <w:rtl/>
        </w:rPr>
        <w:t>היו"ר ניסים ואטורי:</w:t>
      </w:r>
      <w:r w:rsidRPr="00863225">
        <w:rPr>
          <w:rStyle w:val="TagStyle"/>
          <w:rtl/>
        </w:rPr>
        <w:t xml:space="preserve"> &lt;&lt; יור &gt;&gt;</w:t>
      </w:r>
      <w:r>
        <w:rPr>
          <w:rtl/>
        </w:rPr>
        <w:t xml:space="preserve"> </w:t>
      </w:r>
    </w:p>
    <w:p w14:paraId="2FB5C875" w14:textId="77777777" w:rsidR="00FF0A08" w:rsidRDefault="00FF0A08" w:rsidP="0044214E">
      <w:pPr>
        <w:rPr>
          <w:rtl/>
          <w:lang w:eastAsia="he-IL"/>
        </w:rPr>
      </w:pPr>
    </w:p>
    <w:p w14:paraId="6BD7ED91" w14:textId="541B439F" w:rsidR="00FF0A08" w:rsidRDefault="00FF0A08" w:rsidP="000D7DA2">
      <w:pPr>
        <w:rPr>
          <w:rtl/>
          <w:lang w:eastAsia="he-IL"/>
        </w:rPr>
      </w:pPr>
      <w:r>
        <w:rPr>
          <w:rFonts w:hint="cs"/>
          <w:rtl/>
          <w:lang w:eastAsia="he-IL"/>
        </w:rPr>
        <w:t xml:space="preserve">תודה רבה. חבר הכנסת אושר שקלים </w:t>
      </w:r>
      <w:r>
        <w:rPr>
          <w:rtl/>
          <w:lang w:eastAsia="he-IL"/>
        </w:rPr>
        <w:t>–</w:t>
      </w:r>
      <w:r>
        <w:rPr>
          <w:rFonts w:hint="cs"/>
          <w:rtl/>
          <w:lang w:eastAsia="he-IL"/>
        </w:rPr>
        <w:t xml:space="preserve"> אינו נוכח</w:t>
      </w:r>
      <w:r w:rsidR="000D7DA2">
        <w:rPr>
          <w:rFonts w:hint="cs"/>
          <w:rtl/>
          <w:lang w:eastAsia="he-IL"/>
        </w:rPr>
        <w:t>;</w:t>
      </w:r>
      <w:r>
        <w:rPr>
          <w:rFonts w:hint="cs"/>
          <w:rtl/>
          <w:lang w:eastAsia="he-IL"/>
        </w:rPr>
        <w:t xml:space="preserve"> חבר</w:t>
      </w:r>
      <w:bookmarkStart w:id="7416" w:name="_ETM_Q16_233000"/>
      <w:bookmarkEnd w:id="7416"/>
      <w:r>
        <w:rPr>
          <w:rFonts w:hint="cs"/>
          <w:rtl/>
          <w:lang w:eastAsia="he-IL"/>
        </w:rPr>
        <w:t xml:space="preserve"> הכנסת ואליד אלהואשלה </w:t>
      </w:r>
      <w:r>
        <w:rPr>
          <w:rtl/>
          <w:lang w:eastAsia="he-IL"/>
        </w:rPr>
        <w:t>–</w:t>
      </w:r>
      <w:r>
        <w:rPr>
          <w:rFonts w:hint="cs"/>
          <w:rtl/>
          <w:lang w:eastAsia="he-IL"/>
        </w:rPr>
        <w:t xml:space="preserve"> אינו נוכח</w:t>
      </w:r>
      <w:r w:rsidR="000D7DA2">
        <w:rPr>
          <w:rFonts w:hint="cs"/>
          <w:rtl/>
          <w:lang w:eastAsia="he-IL"/>
        </w:rPr>
        <w:t>;</w:t>
      </w:r>
      <w:r>
        <w:rPr>
          <w:rFonts w:hint="cs"/>
          <w:rtl/>
          <w:lang w:eastAsia="he-IL"/>
        </w:rPr>
        <w:t xml:space="preserve"> חברת הכנסת רון כץ</w:t>
      </w:r>
      <w:bookmarkStart w:id="7417" w:name="_ETM_Q16_240000"/>
      <w:bookmarkEnd w:id="7417"/>
      <w:r>
        <w:rPr>
          <w:rFonts w:hint="cs"/>
          <w:rtl/>
          <w:lang w:eastAsia="he-IL"/>
        </w:rPr>
        <w:t xml:space="preserve"> </w:t>
      </w:r>
      <w:r>
        <w:rPr>
          <w:rtl/>
          <w:lang w:eastAsia="he-IL"/>
        </w:rPr>
        <w:t>–</w:t>
      </w:r>
      <w:r>
        <w:rPr>
          <w:rFonts w:hint="cs"/>
          <w:rtl/>
          <w:lang w:eastAsia="he-IL"/>
        </w:rPr>
        <w:t xml:space="preserve"> אינו נוכח. חברת הכנסת לימור סון הר מלך, בבקשה.</w:t>
      </w:r>
    </w:p>
    <w:p w14:paraId="55C1D54D" w14:textId="77777777" w:rsidR="00FF0A08" w:rsidRDefault="00FF0A08" w:rsidP="0017114C">
      <w:pPr>
        <w:rPr>
          <w:rtl/>
          <w:lang w:eastAsia="he-IL"/>
        </w:rPr>
      </w:pPr>
    </w:p>
    <w:p w14:paraId="0820CE1B" w14:textId="77777777" w:rsidR="00FF0A08" w:rsidRDefault="00FF0A08" w:rsidP="0017114C">
      <w:pPr>
        <w:pStyle w:val="a4"/>
        <w:keepNext/>
        <w:rPr>
          <w:rtl/>
        </w:rPr>
      </w:pPr>
      <w:bookmarkStart w:id="7418" w:name="ET_speaker_6356_4"/>
      <w:r w:rsidRPr="00863225">
        <w:rPr>
          <w:rStyle w:val="TagStyle"/>
          <w:rtl/>
        </w:rPr>
        <w:t xml:space="preserve"> &lt;&lt; דובר &gt;&gt; </w:t>
      </w:r>
      <w:bookmarkStart w:id="7419" w:name="_Toc167218031"/>
      <w:r>
        <w:rPr>
          <w:rtl/>
        </w:rPr>
        <w:t>לימור סון הר מלך (עוצמה יהודית):</w:t>
      </w:r>
      <w:bookmarkEnd w:id="7419"/>
      <w:r w:rsidRPr="00863225">
        <w:rPr>
          <w:rStyle w:val="TagStyle"/>
          <w:rtl/>
        </w:rPr>
        <w:t xml:space="preserve"> &lt;&lt; דובר &gt;&gt;</w:t>
      </w:r>
      <w:bookmarkEnd w:id="7418"/>
    </w:p>
    <w:p w14:paraId="6D8FA132" w14:textId="77777777" w:rsidR="00FF0A08" w:rsidRDefault="00FF0A08" w:rsidP="0044214E">
      <w:pPr>
        <w:rPr>
          <w:rtl/>
          <w:lang w:eastAsia="he-IL"/>
        </w:rPr>
      </w:pPr>
    </w:p>
    <w:p w14:paraId="3A27EEA1" w14:textId="05A10FA3" w:rsidR="00FF0A08" w:rsidRDefault="00FF0A08" w:rsidP="00637084">
      <w:pPr>
        <w:rPr>
          <w:rtl/>
          <w:lang w:eastAsia="he-IL"/>
        </w:rPr>
      </w:pPr>
      <w:r>
        <w:rPr>
          <w:rFonts w:hint="cs"/>
          <w:rtl/>
          <w:lang w:eastAsia="he-IL"/>
        </w:rPr>
        <w:t xml:space="preserve">אדוני היושב-ראש, חברי הכנסת, אני מודאגת, מאוד מאוד מודאגת, ומרגישה שידיי </w:t>
      </w:r>
      <w:bookmarkStart w:id="7420" w:name="_ETM_Q16_271000"/>
      <w:bookmarkEnd w:id="7420"/>
      <w:r>
        <w:rPr>
          <w:rFonts w:hint="cs"/>
          <w:rtl/>
          <w:lang w:eastAsia="he-IL"/>
        </w:rPr>
        <w:t xml:space="preserve">כבולות. מודאגת, ויודעת שהדבר היחידי שנשאר לי הוא הקול שלי, ואותו, כך אני מקווה, אף אחד לא ישתיק. אני מודאגת, כי מתחת לאף של כולנו </w:t>
      </w:r>
      <w:r>
        <w:rPr>
          <w:rtl/>
          <w:lang w:eastAsia="he-IL"/>
        </w:rPr>
        <w:t>–</w:t>
      </w:r>
      <w:r>
        <w:rPr>
          <w:rFonts w:hint="cs"/>
          <w:rtl/>
          <w:lang w:eastAsia="he-IL"/>
        </w:rPr>
        <w:t xml:space="preserve"> מתחת לאף של הממשלה, מתחת לאף של הכנסת, מתחת לאף של הצבא, מתחת לאף של השב"כ, מתחת לאף של כולנו פה </w:t>
      </w:r>
      <w:r>
        <w:rPr>
          <w:rtl/>
          <w:lang w:eastAsia="he-IL"/>
        </w:rPr>
        <w:t>–</w:t>
      </w:r>
      <w:r>
        <w:rPr>
          <w:rFonts w:hint="cs"/>
          <w:rtl/>
          <w:lang w:eastAsia="he-IL"/>
        </w:rPr>
        <w:t xml:space="preserve"> מתפתח ביהודה ושומרון ובסמיכות</w:t>
      </w:r>
      <w:bookmarkStart w:id="7421" w:name="_ETM_Q16_298000"/>
      <w:bookmarkEnd w:id="7421"/>
      <w:r>
        <w:rPr>
          <w:rFonts w:hint="cs"/>
          <w:rtl/>
          <w:lang w:eastAsia="he-IL"/>
        </w:rPr>
        <w:t xml:space="preserve"> לערי התפר צבא מקצועי ומיומן</w:t>
      </w:r>
      <w:r w:rsidR="00637084">
        <w:rPr>
          <w:rFonts w:hint="cs"/>
          <w:rtl/>
          <w:lang w:eastAsia="he-IL"/>
        </w:rPr>
        <w:t>;</w:t>
      </w:r>
      <w:r>
        <w:rPr>
          <w:rFonts w:hint="cs"/>
          <w:rtl/>
          <w:lang w:eastAsia="he-IL"/>
        </w:rPr>
        <w:t xml:space="preserve"> צבא חמוש</w:t>
      </w:r>
      <w:r w:rsidR="00637084">
        <w:rPr>
          <w:rFonts w:hint="cs"/>
          <w:rtl/>
          <w:lang w:eastAsia="he-IL"/>
        </w:rPr>
        <w:t>,</w:t>
      </w:r>
      <w:r>
        <w:rPr>
          <w:rFonts w:hint="cs"/>
          <w:rtl/>
          <w:lang w:eastAsia="he-IL"/>
        </w:rPr>
        <w:t xml:space="preserve"> שמתאמן במדינות זרות, צבא שממתין לרגע הנכון, צבא שמבקש</w:t>
      </w:r>
      <w:bookmarkStart w:id="7422" w:name="_ETM_Q16_308000"/>
      <w:bookmarkEnd w:id="7422"/>
      <w:r>
        <w:rPr>
          <w:rFonts w:hint="cs"/>
          <w:rtl/>
          <w:lang w:eastAsia="he-IL"/>
        </w:rPr>
        <w:t xml:space="preserve"> לעשות את מה שעשו אחיו מהחמאס בעוטף עזה גם ליתר אזרחי ישראל. </w:t>
      </w:r>
    </w:p>
    <w:p w14:paraId="28FA6CE2" w14:textId="77777777" w:rsidR="00FF0A08" w:rsidRDefault="00FF0A08" w:rsidP="0017114C">
      <w:pPr>
        <w:rPr>
          <w:rtl/>
          <w:lang w:eastAsia="he-IL"/>
        </w:rPr>
      </w:pPr>
    </w:p>
    <w:p w14:paraId="2A2FDE23" w14:textId="7EC278EB" w:rsidR="00FF0A08" w:rsidRDefault="00FF0A08" w:rsidP="00637084">
      <w:pPr>
        <w:rPr>
          <w:rtl/>
          <w:lang w:eastAsia="he-IL"/>
        </w:rPr>
      </w:pPr>
      <w:bookmarkStart w:id="7423" w:name="_ETM_Q16_312000"/>
      <w:bookmarkEnd w:id="7423"/>
      <w:r>
        <w:rPr>
          <w:rFonts w:hint="cs"/>
          <w:rtl/>
          <w:lang w:eastAsia="he-IL"/>
        </w:rPr>
        <w:t xml:space="preserve">למי שעדיין לא מכיר על מה אני מדברת, אתן </w:t>
      </w:r>
      <w:bookmarkStart w:id="7424" w:name="_ETM_Q16_314000"/>
      <w:bookmarkEnd w:id="7424"/>
      <w:r>
        <w:rPr>
          <w:rFonts w:hint="cs"/>
          <w:rtl/>
          <w:lang w:eastAsia="he-IL"/>
        </w:rPr>
        <w:t>לו תקציר: מדובר בתחקיר חשוב של הקול היהודי ו</w:t>
      </w:r>
      <w:r w:rsidR="00637084">
        <w:rPr>
          <w:rFonts w:hint="cs"/>
          <w:rtl/>
          <w:lang w:eastAsia="he-IL"/>
        </w:rPr>
        <w:t xml:space="preserve">של </w:t>
      </w:r>
      <w:r>
        <w:rPr>
          <w:rFonts w:hint="cs"/>
          <w:rtl/>
          <w:lang w:eastAsia="he-IL"/>
        </w:rPr>
        <w:t xml:space="preserve">מאבק על כל </w:t>
      </w:r>
      <w:r w:rsidR="00637084">
        <w:rPr>
          <w:rFonts w:hint="cs"/>
          <w:rtl/>
          <w:lang w:eastAsia="he-IL"/>
        </w:rPr>
        <w:t>דו</w:t>
      </w:r>
      <w:r>
        <w:rPr>
          <w:rFonts w:hint="cs"/>
          <w:rtl/>
          <w:lang w:eastAsia="he-IL"/>
        </w:rPr>
        <w:t>נם, ששודר אתמול בערוץ 14 וחשף כיצד הרשות הפלסטינית שולחת חיילים שלה להתאמן בפקיסטן. מהתחקיר עולה שבעשור האחרון לפחות עשרות מאנשי מנגנוני הרשות הפלסטינית עברו הכשרה צבאית בת שנתיים בצבא פקיסטן. האימונים כוללים תחומים כמו נ"ט, שריון,</w:t>
      </w:r>
      <w:bookmarkStart w:id="7425" w:name="_ETM_Q16_342000"/>
      <w:bookmarkEnd w:id="7425"/>
      <w:r>
        <w:rPr>
          <w:rFonts w:hint="cs"/>
          <w:rtl/>
          <w:lang w:eastAsia="he-IL"/>
        </w:rPr>
        <w:t xml:space="preserve"> ארטילריה, צליפה, מקלעים וצניחה. כן, שמעתם נכון, צבא לכל דבר ועניין. התחקיר מצא שרבים מהיוצאים לפקיסטן הם תומכי טרור מובהקים מאזורי </w:t>
      </w:r>
      <w:bookmarkStart w:id="7426" w:name="_ETM_Q16_358000"/>
      <w:bookmarkEnd w:id="7426"/>
      <w:r>
        <w:rPr>
          <w:rFonts w:hint="cs"/>
          <w:rtl/>
          <w:lang w:eastAsia="he-IL"/>
        </w:rPr>
        <w:t xml:space="preserve">טרור כמו ג'נין, </w:t>
      </w:r>
      <w:proofErr w:type="spellStart"/>
      <w:r>
        <w:rPr>
          <w:rFonts w:hint="cs"/>
          <w:rtl/>
          <w:lang w:eastAsia="he-IL"/>
        </w:rPr>
        <w:t>טובאס</w:t>
      </w:r>
      <w:proofErr w:type="spellEnd"/>
      <w:r>
        <w:rPr>
          <w:rFonts w:hint="cs"/>
          <w:rtl/>
          <w:lang w:eastAsia="he-IL"/>
        </w:rPr>
        <w:t xml:space="preserve">, רמאללה ושכם, שמפרסמים תמיכה גלויה במחבלים ברשתות החברתיות. </w:t>
      </w:r>
      <w:bookmarkStart w:id="7427" w:name="_ETM_Q16_366000"/>
      <w:bookmarkEnd w:id="7427"/>
      <w:r>
        <w:rPr>
          <w:rFonts w:hint="cs"/>
          <w:rtl/>
          <w:lang w:eastAsia="he-IL"/>
        </w:rPr>
        <w:t xml:space="preserve">למשל, עומר </w:t>
      </w:r>
      <w:proofErr w:type="spellStart"/>
      <w:r>
        <w:rPr>
          <w:rFonts w:hint="cs"/>
          <w:rtl/>
          <w:lang w:eastAsia="he-IL"/>
        </w:rPr>
        <w:t>סוואפטה</w:t>
      </w:r>
      <w:proofErr w:type="spellEnd"/>
      <w:r>
        <w:rPr>
          <w:rFonts w:hint="cs"/>
          <w:rtl/>
          <w:lang w:eastAsia="he-IL"/>
        </w:rPr>
        <w:t xml:space="preserve"> </w:t>
      </w:r>
      <w:proofErr w:type="spellStart"/>
      <w:r>
        <w:rPr>
          <w:rFonts w:hint="cs"/>
          <w:rtl/>
          <w:lang w:eastAsia="he-IL"/>
        </w:rPr>
        <w:t>מטובאס</w:t>
      </w:r>
      <w:proofErr w:type="spellEnd"/>
      <w:r>
        <w:rPr>
          <w:rFonts w:hint="cs"/>
          <w:rtl/>
          <w:lang w:eastAsia="he-IL"/>
        </w:rPr>
        <w:t xml:space="preserve">, שתמך </w:t>
      </w:r>
      <w:bookmarkStart w:id="7428" w:name="_ETM_Q16_368000"/>
      <w:bookmarkEnd w:id="7428"/>
      <w:r>
        <w:rPr>
          <w:rFonts w:hint="cs"/>
          <w:rtl/>
          <w:lang w:eastAsia="he-IL"/>
        </w:rPr>
        <w:t xml:space="preserve">במחבלי גוב האריות ובמחבל שרצח חמישה בני אדם בבני ברק, או </w:t>
      </w:r>
      <w:proofErr w:type="spellStart"/>
      <w:r>
        <w:rPr>
          <w:rFonts w:hint="cs"/>
          <w:rtl/>
          <w:lang w:eastAsia="he-IL"/>
        </w:rPr>
        <w:t>פאיז</w:t>
      </w:r>
      <w:proofErr w:type="spellEnd"/>
      <w:r>
        <w:rPr>
          <w:rFonts w:hint="cs"/>
          <w:rtl/>
          <w:lang w:eastAsia="he-IL"/>
        </w:rPr>
        <w:t xml:space="preserve"> </w:t>
      </w:r>
      <w:proofErr w:type="spellStart"/>
      <w:r>
        <w:rPr>
          <w:rFonts w:hint="cs"/>
          <w:rtl/>
          <w:lang w:eastAsia="he-IL"/>
        </w:rPr>
        <w:t>סאלים</w:t>
      </w:r>
      <w:proofErr w:type="spellEnd"/>
      <w:r>
        <w:rPr>
          <w:rFonts w:hint="cs"/>
          <w:rtl/>
          <w:lang w:eastAsia="he-IL"/>
        </w:rPr>
        <w:t>,</w:t>
      </w:r>
      <w:bookmarkStart w:id="7429" w:name="_ETM_Q16_374000"/>
      <w:bookmarkEnd w:id="7429"/>
      <w:r>
        <w:rPr>
          <w:rFonts w:hint="cs"/>
          <w:rtl/>
          <w:lang w:eastAsia="he-IL"/>
        </w:rPr>
        <w:t xml:space="preserve"> שתמונת הנושא שלו </w:t>
      </w:r>
      <w:proofErr w:type="spellStart"/>
      <w:r>
        <w:rPr>
          <w:rFonts w:hint="cs"/>
          <w:rtl/>
          <w:lang w:eastAsia="he-IL"/>
        </w:rPr>
        <w:t>בפייסבוק</w:t>
      </w:r>
      <w:proofErr w:type="spellEnd"/>
      <w:r>
        <w:rPr>
          <w:rFonts w:hint="cs"/>
          <w:rtl/>
          <w:lang w:eastAsia="he-IL"/>
        </w:rPr>
        <w:t xml:space="preserve"> מציגה מחבלי חמאס הכובשים את ירושלים.</w:t>
      </w:r>
    </w:p>
    <w:p w14:paraId="0969BBDC" w14:textId="77777777" w:rsidR="00FF0A08" w:rsidRDefault="00FF0A08" w:rsidP="0017114C">
      <w:pPr>
        <w:rPr>
          <w:rtl/>
          <w:lang w:eastAsia="he-IL"/>
        </w:rPr>
      </w:pPr>
    </w:p>
    <w:p w14:paraId="3858A3EA" w14:textId="42A95F37" w:rsidR="00FF0A08" w:rsidRDefault="00FF0A08" w:rsidP="0017114C">
      <w:pPr>
        <w:rPr>
          <w:rtl/>
          <w:lang w:eastAsia="he-IL"/>
        </w:rPr>
      </w:pPr>
      <w:r>
        <w:rPr>
          <w:rFonts w:hint="cs"/>
          <w:rtl/>
          <w:lang w:eastAsia="he-IL"/>
        </w:rPr>
        <w:t xml:space="preserve">הצבא הפקיסטני לא מסתיר את מטרות האימונים. שבועיים אחרי הטבח בשמחת תורה </w:t>
      </w:r>
      <w:bookmarkStart w:id="7430" w:name="_ETM_Q16_389000"/>
      <w:bookmarkEnd w:id="7430"/>
      <w:r>
        <w:rPr>
          <w:rFonts w:hint="cs"/>
          <w:rtl/>
          <w:lang w:eastAsia="he-IL"/>
        </w:rPr>
        <w:t xml:space="preserve">התפרסם ציוץ בחשבון הרשמי של הצבא על סיום ההכשרה של </w:t>
      </w:r>
      <w:bookmarkStart w:id="7431" w:name="_ETM_Q16_393000"/>
      <w:bookmarkEnd w:id="7431"/>
      <w:r>
        <w:rPr>
          <w:rFonts w:hint="cs"/>
          <w:rtl/>
          <w:lang w:eastAsia="he-IL"/>
        </w:rPr>
        <w:t>שישה קצינים מהרשות הפלסטינית, עם הצהרה שפק</w:t>
      </w:r>
      <w:r w:rsidR="00637084">
        <w:rPr>
          <w:rFonts w:hint="cs"/>
          <w:rtl/>
          <w:lang w:eastAsia="he-IL"/>
        </w:rPr>
        <w:t>יסטן תומכת בפלסטין לא רק במילים</w:t>
      </w:r>
      <w:r>
        <w:rPr>
          <w:rFonts w:hint="cs"/>
          <w:rtl/>
          <w:lang w:eastAsia="he-IL"/>
        </w:rPr>
        <w:t xml:space="preserve"> אלא גם באופן מעשי. פקיסטן היא מדינה גרעינית</w:t>
      </w:r>
      <w:bookmarkStart w:id="7432" w:name="_ETM_Q16_405000"/>
      <w:bookmarkEnd w:id="7432"/>
      <w:r>
        <w:rPr>
          <w:rFonts w:hint="cs"/>
          <w:rtl/>
          <w:lang w:eastAsia="he-IL"/>
        </w:rPr>
        <w:t xml:space="preserve"> שעוינת את ישראל, וההכשרות שהיא נותנת לאנשי הרשות הפלסטינית מצטרפות לאלו שהם עוברים במדינות אחרות, </w:t>
      </w:r>
      <w:bookmarkStart w:id="7433" w:name="_ETM_Q16_413000"/>
      <w:bookmarkEnd w:id="7433"/>
      <w:r>
        <w:rPr>
          <w:rFonts w:hint="cs"/>
          <w:rtl/>
          <w:lang w:eastAsia="he-IL"/>
        </w:rPr>
        <w:t>שם הם יוצרים קשרים עם צוערים ממדינות אויב. אומנם אין לרשות הפלסטינית טנקים בינתיים, אך כפי שראינו בשמחת תורה,</w:t>
      </w:r>
      <w:bookmarkStart w:id="7434" w:name="_ETM_Q16_424000"/>
      <w:bookmarkEnd w:id="7434"/>
      <w:r>
        <w:rPr>
          <w:rFonts w:hint="cs"/>
          <w:rtl/>
          <w:lang w:eastAsia="he-IL"/>
        </w:rPr>
        <w:t xml:space="preserve"> ניתן לעשות הרבה נזק עם טילי כתף, מקלעים וטנדרים.</w:t>
      </w:r>
      <w:bookmarkStart w:id="7435" w:name="_ETM_Q16_427000"/>
      <w:bookmarkEnd w:id="7435"/>
      <w:r>
        <w:rPr>
          <w:rFonts w:hint="cs"/>
          <w:rtl/>
          <w:lang w:eastAsia="he-IL"/>
        </w:rPr>
        <w:t xml:space="preserve"> </w:t>
      </w:r>
    </w:p>
    <w:p w14:paraId="3B951C4E" w14:textId="77777777" w:rsidR="00FF0A08" w:rsidRDefault="00FF0A08" w:rsidP="0017114C">
      <w:pPr>
        <w:rPr>
          <w:rtl/>
          <w:lang w:eastAsia="he-IL"/>
        </w:rPr>
      </w:pPr>
    </w:p>
    <w:p w14:paraId="626B9D12" w14:textId="77777777" w:rsidR="00FF0A08" w:rsidRDefault="00FF0A08" w:rsidP="0017114C">
      <w:pPr>
        <w:rPr>
          <w:rtl/>
          <w:lang w:eastAsia="he-IL"/>
        </w:rPr>
      </w:pPr>
      <w:bookmarkStart w:id="7436" w:name="_ETM_Q16_429000"/>
      <w:bookmarkEnd w:id="7436"/>
      <w:r>
        <w:rPr>
          <w:rFonts w:hint="cs"/>
          <w:rtl/>
          <w:lang w:eastAsia="he-IL"/>
        </w:rPr>
        <w:t>יהודה ושומרון מוצפת בנשק מתקדם, חלקו מאיראן, וכאשר משלבים</w:t>
      </w:r>
      <w:bookmarkStart w:id="7437" w:name="_ETM_Q16_433000"/>
      <w:bookmarkEnd w:id="7437"/>
      <w:r>
        <w:rPr>
          <w:rFonts w:hint="cs"/>
          <w:rtl/>
          <w:lang w:eastAsia="he-IL"/>
        </w:rPr>
        <w:t xml:space="preserve"> את הכוונות הברורות והמוצהרות של הרשות הפלסטינית עם ההכשרות בפקיסטן, הסכנה הופכת לממשית ביותר. רק בחודשים האחרונים</w:t>
      </w:r>
      <w:bookmarkStart w:id="7438" w:name="_ETM_Q16_442000"/>
      <w:bookmarkEnd w:id="7438"/>
      <w:r>
        <w:rPr>
          <w:rFonts w:hint="cs"/>
          <w:rtl/>
          <w:lang w:eastAsia="he-IL"/>
        </w:rPr>
        <w:t xml:space="preserve"> התרחשו שני פיגועי צליפה חמורים ביהודה ושומרון: פיגוע שבו נפצעה לוחמת מג"ב בכפר </w:t>
      </w:r>
      <w:proofErr w:type="spellStart"/>
      <w:r>
        <w:rPr>
          <w:rFonts w:hint="cs"/>
          <w:rtl/>
          <w:lang w:eastAsia="he-IL"/>
        </w:rPr>
        <w:t>סינג'יל</w:t>
      </w:r>
      <w:proofErr w:type="spellEnd"/>
      <w:r>
        <w:rPr>
          <w:rFonts w:hint="cs"/>
          <w:rtl/>
          <w:lang w:eastAsia="he-IL"/>
        </w:rPr>
        <w:t xml:space="preserve">, ופיגוע בגוש </w:t>
      </w:r>
      <w:proofErr w:type="spellStart"/>
      <w:r>
        <w:rPr>
          <w:rFonts w:hint="cs"/>
          <w:rtl/>
          <w:lang w:eastAsia="he-IL"/>
        </w:rPr>
        <w:t>טלמונים</w:t>
      </w:r>
      <w:proofErr w:type="spellEnd"/>
      <w:r>
        <w:rPr>
          <w:rFonts w:hint="cs"/>
          <w:rtl/>
          <w:lang w:eastAsia="he-IL"/>
        </w:rPr>
        <w:t xml:space="preserve"> על ידי מחבל שהוכשר בירדן. </w:t>
      </w:r>
      <w:bookmarkStart w:id="7439" w:name="_ETM_Q16_454000"/>
      <w:bookmarkEnd w:id="7439"/>
      <w:r>
        <w:rPr>
          <w:rFonts w:hint="cs"/>
          <w:rtl/>
          <w:lang w:eastAsia="he-IL"/>
        </w:rPr>
        <w:t>ישנה גם הסכנה המדינית, שכן מדובר בתשתית לצבא שייכנס לפעולה אם חלילה תוכר מדינה פלסטינית, אפילו באופן חד-צדדי.</w:t>
      </w:r>
    </w:p>
    <w:p w14:paraId="5575B958" w14:textId="77777777" w:rsidR="00FF0A08" w:rsidRDefault="00FF0A08" w:rsidP="0017114C">
      <w:pPr>
        <w:rPr>
          <w:rtl/>
          <w:lang w:eastAsia="he-IL"/>
        </w:rPr>
      </w:pPr>
    </w:p>
    <w:p w14:paraId="20543DD6" w14:textId="299D7C89" w:rsidR="00FF0A08" w:rsidRDefault="00FF0A08" w:rsidP="00637084">
      <w:pPr>
        <w:rPr>
          <w:rtl/>
          <w:lang w:eastAsia="he-IL"/>
        </w:rPr>
      </w:pPr>
      <w:r>
        <w:rPr>
          <w:rFonts w:hint="cs"/>
          <w:rtl/>
          <w:lang w:eastAsia="he-IL"/>
        </w:rPr>
        <w:t>אך</w:t>
      </w:r>
      <w:bookmarkStart w:id="7440" w:name="_ETM_Q16_465000"/>
      <w:bookmarkEnd w:id="7440"/>
      <w:r>
        <w:rPr>
          <w:rFonts w:hint="cs"/>
          <w:rtl/>
          <w:lang w:eastAsia="he-IL"/>
        </w:rPr>
        <w:t xml:space="preserve"> אתם יודעים מה הכי מדאיג? מסתבר שבפיקוד מרכז בצה"ל</w:t>
      </w:r>
      <w:bookmarkStart w:id="7441" w:name="_ETM_Q16_467000"/>
      <w:bookmarkEnd w:id="7441"/>
      <w:r>
        <w:rPr>
          <w:rFonts w:hint="cs"/>
          <w:rtl/>
          <w:lang w:eastAsia="he-IL"/>
        </w:rPr>
        <w:t xml:space="preserve"> ובדרג המדיני כלל לא היו מודעים להכשרות בפקיסטן, והם הוכו בתדהמה מהממצאים. </w:t>
      </w:r>
      <w:bookmarkStart w:id="7442" w:name="_ETM_Q16_474000"/>
      <w:bookmarkEnd w:id="7442"/>
      <w:r>
        <w:rPr>
          <w:rFonts w:hint="cs"/>
          <w:rtl/>
          <w:lang w:eastAsia="he-IL"/>
        </w:rPr>
        <w:t>החוקרים של מאבק על כל דונם והקול היהודי</w:t>
      </w:r>
      <w:bookmarkStart w:id="7443" w:name="_ETM_Q16_477000"/>
      <w:bookmarkEnd w:id="7443"/>
      <w:r>
        <w:rPr>
          <w:rFonts w:hint="cs"/>
          <w:rtl/>
          <w:lang w:eastAsia="he-IL"/>
        </w:rPr>
        <w:t xml:space="preserve"> עשו עבודה מדהימה, אבל למען השם, המודיעין הזה הוא מודיעין גלוי</w:t>
      </w:r>
      <w:r w:rsidR="00637084">
        <w:rPr>
          <w:rFonts w:hint="cs"/>
          <w:rtl/>
          <w:lang w:eastAsia="he-IL"/>
        </w:rPr>
        <w:t>,</w:t>
      </w:r>
      <w:r>
        <w:rPr>
          <w:rFonts w:hint="cs"/>
          <w:rtl/>
          <w:lang w:eastAsia="he-IL"/>
        </w:rPr>
        <w:t xml:space="preserve"> מודיעין שהצבא והשב"כ היה צריך </w:t>
      </w:r>
      <w:bookmarkStart w:id="7444" w:name="_ETM_Q16_483000"/>
      <w:bookmarkEnd w:id="7444"/>
      <w:r>
        <w:rPr>
          <w:rFonts w:hint="cs"/>
          <w:rtl/>
          <w:lang w:eastAsia="he-IL"/>
        </w:rPr>
        <w:t>להכיר. עכשיו, כשנחשפתם לנתונים, לא תוכלו להסתתר ולהגיד</w:t>
      </w:r>
      <w:r w:rsidR="00637084">
        <w:rPr>
          <w:rFonts w:hint="cs"/>
          <w:rtl/>
          <w:lang w:eastAsia="he-IL"/>
        </w:rPr>
        <w:t>:</w:t>
      </w:r>
      <w:r>
        <w:rPr>
          <w:rFonts w:hint="cs"/>
          <w:rtl/>
          <w:lang w:eastAsia="he-IL"/>
        </w:rPr>
        <w:t xml:space="preserve"> לא </w:t>
      </w:r>
      <w:bookmarkStart w:id="7445" w:name="_ETM_Q16_491000"/>
      <w:bookmarkEnd w:id="7445"/>
      <w:r>
        <w:rPr>
          <w:rFonts w:hint="cs"/>
          <w:rtl/>
          <w:lang w:eastAsia="he-IL"/>
        </w:rPr>
        <w:t>ידענו. חלק מהמאבק בקונספציה מחייב את הדרג המדיני והביטחוני לטפל בזה לפני שחלילה יקרה כאן משהו.</w:t>
      </w:r>
      <w:bookmarkStart w:id="7446" w:name="_ETM_Q16_497000"/>
      <w:bookmarkEnd w:id="7446"/>
      <w:r>
        <w:rPr>
          <w:rFonts w:hint="cs"/>
          <w:rtl/>
          <w:lang w:eastAsia="he-IL"/>
        </w:rPr>
        <w:t xml:space="preserve"> כי אז לא יהיה צורך בפתיחת הפרוטוקולים של ועדת החוץ</w:t>
      </w:r>
      <w:bookmarkStart w:id="7447" w:name="_ETM_Q16_502000"/>
      <w:bookmarkEnd w:id="7447"/>
      <w:r>
        <w:rPr>
          <w:rFonts w:hint="cs"/>
          <w:rtl/>
          <w:lang w:eastAsia="he-IL"/>
        </w:rPr>
        <w:t xml:space="preserve"> והביטחון כדי לחקור את פשעיכם או להקים ועדת חקירה כדי להבין מה קורה כאן. המילים הללו יעמדו כעדות לא אילמת לספר לעם בישראל שהדם על הידיים שלכם. תודה רבה.</w:t>
      </w:r>
    </w:p>
    <w:p w14:paraId="5AD4FE8D" w14:textId="77777777" w:rsidR="00FF0A08" w:rsidRDefault="00FF0A08" w:rsidP="0017114C">
      <w:pPr>
        <w:rPr>
          <w:rtl/>
          <w:lang w:eastAsia="he-IL"/>
        </w:rPr>
      </w:pPr>
    </w:p>
    <w:p w14:paraId="38364FD3" w14:textId="77777777" w:rsidR="00FF0A08" w:rsidRDefault="00FF0A08" w:rsidP="0017114C">
      <w:pPr>
        <w:pStyle w:val="af6"/>
        <w:keepNext/>
        <w:rPr>
          <w:rtl/>
        </w:rPr>
      </w:pPr>
      <w:r w:rsidRPr="00863225">
        <w:rPr>
          <w:rStyle w:val="TagStyle"/>
          <w:rtl/>
        </w:rPr>
        <w:t xml:space="preserve"> &lt;&lt; יור &gt;&gt; </w:t>
      </w:r>
      <w:r>
        <w:rPr>
          <w:rtl/>
        </w:rPr>
        <w:t>היו"ר ניסים ואטורי:</w:t>
      </w:r>
      <w:r w:rsidRPr="00863225">
        <w:rPr>
          <w:rStyle w:val="TagStyle"/>
          <w:rtl/>
        </w:rPr>
        <w:t xml:space="preserve"> &lt;&lt; יור &gt;&gt;</w:t>
      </w:r>
      <w:r>
        <w:rPr>
          <w:rtl/>
        </w:rPr>
        <w:t xml:space="preserve"> </w:t>
      </w:r>
    </w:p>
    <w:p w14:paraId="16A11B03" w14:textId="77777777" w:rsidR="00FF0A08" w:rsidRDefault="00FF0A08" w:rsidP="0044214E">
      <w:pPr>
        <w:rPr>
          <w:rtl/>
          <w:lang w:eastAsia="he-IL"/>
        </w:rPr>
      </w:pPr>
    </w:p>
    <w:p w14:paraId="3D95EEE6" w14:textId="619AEC68" w:rsidR="00FF0A08" w:rsidRDefault="00FF0A08" w:rsidP="00637084">
      <w:pPr>
        <w:rPr>
          <w:rtl/>
          <w:lang w:eastAsia="he-IL"/>
        </w:rPr>
      </w:pPr>
      <w:r>
        <w:rPr>
          <w:rFonts w:hint="cs"/>
          <w:rtl/>
          <w:lang w:eastAsia="he-IL"/>
        </w:rPr>
        <w:t xml:space="preserve">תודה </w:t>
      </w:r>
      <w:bookmarkStart w:id="7448" w:name="_ETM_Q16_518000"/>
      <w:bookmarkEnd w:id="7448"/>
      <w:r>
        <w:rPr>
          <w:rFonts w:hint="cs"/>
          <w:rtl/>
          <w:lang w:eastAsia="he-IL"/>
        </w:rPr>
        <w:t>רבה. חבר הכנסת מיקי לוי, בבקשה</w:t>
      </w:r>
      <w:r w:rsidR="00637084">
        <w:rPr>
          <w:rFonts w:hint="cs"/>
          <w:rtl/>
          <w:lang w:eastAsia="he-IL"/>
        </w:rPr>
        <w:t>;</w:t>
      </w:r>
      <w:r>
        <w:rPr>
          <w:rFonts w:hint="cs"/>
          <w:rtl/>
          <w:lang w:eastAsia="he-IL"/>
        </w:rPr>
        <w:t xml:space="preserve"> חברת הכנסת נעמה לזימי </w:t>
      </w:r>
      <w:r>
        <w:rPr>
          <w:rtl/>
          <w:lang w:eastAsia="he-IL"/>
        </w:rPr>
        <w:t>–</w:t>
      </w:r>
      <w:r>
        <w:rPr>
          <w:rFonts w:hint="cs"/>
          <w:rtl/>
          <w:lang w:eastAsia="he-IL"/>
        </w:rPr>
        <w:t xml:space="preserve"> אינה נוכחת</w:t>
      </w:r>
      <w:r w:rsidR="00637084">
        <w:rPr>
          <w:rFonts w:hint="cs"/>
          <w:rtl/>
          <w:lang w:eastAsia="he-IL"/>
        </w:rPr>
        <w:t>;</w:t>
      </w:r>
      <w:r>
        <w:rPr>
          <w:rFonts w:hint="cs"/>
          <w:rtl/>
          <w:lang w:eastAsia="he-IL"/>
        </w:rPr>
        <w:t xml:space="preserve"> חבר הכנסת יוסף עטאונה </w:t>
      </w:r>
      <w:r>
        <w:rPr>
          <w:rtl/>
          <w:lang w:eastAsia="he-IL"/>
        </w:rPr>
        <w:t>–</w:t>
      </w:r>
      <w:r>
        <w:rPr>
          <w:rFonts w:hint="cs"/>
          <w:rtl/>
          <w:lang w:eastAsia="he-IL"/>
        </w:rPr>
        <w:t xml:space="preserve"> </w:t>
      </w:r>
      <w:bookmarkStart w:id="7449" w:name="_ETM_Q16_524000"/>
      <w:bookmarkEnd w:id="7449"/>
      <w:r>
        <w:rPr>
          <w:rFonts w:hint="cs"/>
          <w:rtl/>
          <w:lang w:eastAsia="he-IL"/>
        </w:rPr>
        <w:t>אינו נוכח</w:t>
      </w:r>
      <w:r w:rsidR="00637084">
        <w:rPr>
          <w:rFonts w:hint="cs"/>
          <w:rtl/>
          <w:lang w:eastAsia="he-IL"/>
        </w:rPr>
        <w:t>;</w:t>
      </w:r>
      <w:r>
        <w:rPr>
          <w:rFonts w:hint="cs"/>
          <w:rtl/>
          <w:lang w:eastAsia="he-IL"/>
        </w:rPr>
        <w:t xml:space="preserve"> חבר הכנסת יצחק פינדרוס </w:t>
      </w:r>
      <w:r>
        <w:rPr>
          <w:rtl/>
          <w:lang w:eastAsia="he-IL"/>
        </w:rPr>
        <w:t>–</w:t>
      </w:r>
      <w:r>
        <w:rPr>
          <w:rFonts w:hint="cs"/>
          <w:rtl/>
          <w:lang w:eastAsia="he-IL"/>
        </w:rPr>
        <w:t xml:space="preserve"> אינו נוכח</w:t>
      </w:r>
      <w:r w:rsidR="00637084">
        <w:rPr>
          <w:rFonts w:hint="cs"/>
          <w:rtl/>
          <w:lang w:eastAsia="he-IL"/>
        </w:rPr>
        <w:t>;</w:t>
      </w:r>
      <w:r>
        <w:rPr>
          <w:rFonts w:hint="cs"/>
          <w:rtl/>
          <w:lang w:eastAsia="he-IL"/>
        </w:rPr>
        <w:t xml:space="preserve"> חבר הכנסת אבי מעוז </w:t>
      </w:r>
      <w:r>
        <w:rPr>
          <w:rtl/>
          <w:lang w:eastAsia="he-IL"/>
        </w:rPr>
        <w:t>–</w:t>
      </w:r>
      <w:r>
        <w:rPr>
          <w:rFonts w:hint="cs"/>
          <w:rtl/>
          <w:lang w:eastAsia="he-IL"/>
        </w:rPr>
        <w:t xml:space="preserve"> </w:t>
      </w:r>
      <w:bookmarkStart w:id="7450" w:name="_ETM_Q16_530000"/>
      <w:bookmarkEnd w:id="7450"/>
      <w:r>
        <w:rPr>
          <w:rFonts w:hint="cs"/>
          <w:rtl/>
          <w:lang w:eastAsia="he-IL"/>
        </w:rPr>
        <w:t>אינו נוכח</w:t>
      </w:r>
      <w:r w:rsidR="00637084">
        <w:rPr>
          <w:rFonts w:hint="cs"/>
          <w:rtl/>
          <w:lang w:eastAsia="he-IL"/>
        </w:rPr>
        <w:t>;</w:t>
      </w:r>
      <w:r>
        <w:rPr>
          <w:rFonts w:hint="cs"/>
          <w:rtl/>
          <w:lang w:eastAsia="he-IL"/>
        </w:rPr>
        <w:t xml:space="preserve"> חברת הכנסת יסמין פרידמן </w:t>
      </w:r>
      <w:r>
        <w:rPr>
          <w:rtl/>
          <w:lang w:eastAsia="he-IL"/>
        </w:rPr>
        <w:t>–</w:t>
      </w:r>
      <w:r>
        <w:rPr>
          <w:rFonts w:hint="cs"/>
          <w:rtl/>
          <w:lang w:eastAsia="he-IL"/>
        </w:rPr>
        <w:t xml:space="preserve"> אינה נוכחת. חברת הכנסת צגה מלקו. שלוש דקות, בבקשה.</w:t>
      </w:r>
    </w:p>
    <w:p w14:paraId="3BFAB8DC" w14:textId="77777777" w:rsidR="00FF0A08" w:rsidRDefault="00FF0A08" w:rsidP="0017114C">
      <w:pPr>
        <w:rPr>
          <w:rtl/>
          <w:lang w:eastAsia="he-IL"/>
        </w:rPr>
      </w:pPr>
    </w:p>
    <w:p w14:paraId="1C929874" w14:textId="77777777" w:rsidR="00FF0A08" w:rsidRDefault="00FF0A08" w:rsidP="0017114C">
      <w:pPr>
        <w:pStyle w:val="a4"/>
        <w:keepNext/>
        <w:rPr>
          <w:rtl/>
        </w:rPr>
      </w:pPr>
      <w:bookmarkStart w:id="7451" w:name="ET_speaker_6527_6"/>
      <w:r w:rsidRPr="00863225">
        <w:rPr>
          <w:rStyle w:val="TagStyle"/>
          <w:rtl/>
        </w:rPr>
        <w:t xml:space="preserve"> &lt;&lt; דובר &gt;&gt; </w:t>
      </w:r>
      <w:bookmarkStart w:id="7452" w:name="_Toc167218032"/>
      <w:r>
        <w:rPr>
          <w:rtl/>
        </w:rPr>
        <w:t>צגה מלקו (הליכוד):</w:t>
      </w:r>
      <w:bookmarkEnd w:id="7452"/>
      <w:r w:rsidRPr="00863225">
        <w:rPr>
          <w:rStyle w:val="TagStyle"/>
          <w:rtl/>
        </w:rPr>
        <w:t xml:space="preserve"> &lt;&lt; דובר &gt;&gt;</w:t>
      </w:r>
      <w:r>
        <w:rPr>
          <w:rtl/>
        </w:rPr>
        <w:t xml:space="preserve"> </w:t>
      </w:r>
      <w:bookmarkEnd w:id="7451"/>
    </w:p>
    <w:p w14:paraId="3EEF6D63" w14:textId="77777777" w:rsidR="00FF0A08" w:rsidRDefault="00FF0A08" w:rsidP="0044214E">
      <w:pPr>
        <w:rPr>
          <w:rtl/>
          <w:lang w:eastAsia="he-IL"/>
        </w:rPr>
      </w:pPr>
    </w:p>
    <w:p w14:paraId="0244413D" w14:textId="1C693246" w:rsidR="00FF0A08" w:rsidRDefault="00FF0A08" w:rsidP="00637084">
      <w:pPr>
        <w:rPr>
          <w:rtl/>
          <w:lang w:eastAsia="he-IL"/>
        </w:rPr>
      </w:pPr>
      <w:r>
        <w:rPr>
          <w:rFonts w:hint="cs"/>
          <w:rtl/>
          <w:lang w:eastAsia="he-IL"/>
        </w:rPr>
        <w:t>אדוני היושב-ראש, כבוד השר, חבריי חברי הכנסת, קהילת יוצאי אתיופיה בישראל שילמה מחיר כבד בשם אהבת המולדת ועם ישראל. אהבת המולדת, הכמיהה לירושלים, אהבת ירושלים</w:t>
      </w:r>
      <w:bookmarkStart w:id="7453" w:name="_ETM_Q16_580000"/>
      <w:bookmarkEnd w:id="7453"/>
      <w:r>
        <w:rPr>
          <w:rFonts w:hint="cs"/>
          <w:rtl/>
          <w:lang w:eastAsia="he-IL"/>
        </w:rPr>
        <w:t xml:space="preserve">, לנו, לביתא ישראל, </w:t>
      </w:r>
      <w:r w:rsidR="00637084">
        <w:rPr>
          <w:rFonts w:hint="cs"/>
          <w:rtl/>
          <w:lang w:eastAsia="he-IL"/>
        </w:rPr>
        <w:t xml:space="preserve">הן </w:t>
      </w:r>
      <w:r>
        <w:rPr>
          <w:rFonts w:hint="cs"/>
          <w:rtl/>
          <w:lang w:eastAsia="he-IL"/>
        </w:rPr>
        <w:t>מובנות מאליהן וברורות. על פי הנתונים שהתפרסמו בשבוע שעבר ב-</w:t>
      </w:r>
      <w:r w:rsidR="00637084">
        <w:rPr>
          <w:lang w:eastAsia="he-IL"/>
        </w:rPr>
        <w:t>y</w:t>
      </w:r>
      <w:r>
        <w:rPr>
          <w:lang w:eastAsia="he-IL"/>
        </w:rPr>
        <w:t>net</w:t>
      </w:r>
      <w:r>
        <w:rPr>
          <w:rFonts w:hint="cs"/>
          <w:rtl/>
          <w:lang w:eastAsia="he-IL"/>
        </w:rPr>
        <w:t>, בכלי התקשורת השונים, המחיר הכבד מאוד ששילמנו, יוצאי אתיופיה, במלחמה הינו כבד מנשוא</w:t>
      </w:r>
      <w:r w:rsidR="00637084">
        <w:rPr>
          <w:lang w:eastAsia="he-IL"/>
        </w:rPr>
        <w:t>:</w:t>
      </w:r>
      <w:r>
        <w:rPr>
          <w:rFonts w:hint="cs"/>
          <w:rtl/>
          <w:lang w:eastAsia="he-IL"/>
        </w:rPr>
        <w:t xml:space="preserve"> 26 חיילים ושוטרים מקרב יוצאי אתיופיה </w:t>
      </w:r>
      <w:bookmarkStart w:id="7454" w:name="_ETM_Q16_610000"/>
      <w:bookmarkEnd w:id="7454"/>
      <w:r>
        <w:rPr>
          <w:rFonts w:hint="cs"/>
          <w:rtl/>
          <w:lang w:eastAsia="he-IL"/>
        </w:rPr>
        <w:t xml:space="preserve">נפלו במלחמה. בנוסף, שלושה אזרחים נרצחו. מהנתונים עולה כי שיעור הנופלים בקרב יוצאי אתיופיה גבוה בהרבה מהשיעור שלנו באוכלוסייה. שיעורם של יוצאי אתיופיה בחברה הישראלית הוא 1.8%. קרוב ל-170,000 יוצאי אתיופיה חיים בישראל, אבל בקרב הנופלים מספר יוצאי אתיופיה עמד על </w:t>
      </w:r>
      <w:bookmarkStart w:id="7455" w:name="_ETM_Q16_642000"/>
      <w:bookmarkEnd w:id="7455"/>
      <w:r>
        <w:rPr>
          <w:rFonts w:hint="cs"/>
          <w:rtl/>
          <w:lang w:eastAsia="he-IL"/>
        </w:rPr>
        <w:t>26 מתוך 716 חללים מקרב אנשי כוחות הביטחון. כלומר, פי שניים מהשיעור שלנו בכלל האוכלוסייה.</w:t>
      </w:r>
    </w:p>
    <w:p w14:paraId="0F878593" w14:textId="77777777" w:rsidR="00FF0A08" w:rsidRDefault="00FF0A08" w:rsidP="0017114C">
      <w:pPr>
        <w:rPr>
          <w:rtl/>
          <w:lang w:eastAsia="he-IL"/>
        </w:rPr>
      </w:pPr>
    </w:p>
    <w:p w14:paraId="2A1C20E8" w14:textId="33876A74" w:rsidR="00FF0A08" w:rsidRDefault="00FF0A08" w:rsidP="00637084">
      <w:pPr>
        <w:rPr>
          <w:rtl/>
          <w:lang w:eastAsia="he-IL"/>
        </w:rPr>
      </w:pPr>
      <w:r>
        <w:rPr>
          <w:rFonts w:hint="cs"/>
          <w:rtl/>
          <w:lang w:eastAsia="he-IL"/>
        </w:rPr>
        <w:t xml:space="preserve">הרבה חיילים </w:t>
      </w:r>
      <w:bookmarkStart w:id="7456" w:name="_ETM_Q16_662000"/>
      <w:bookmarkEnd w:id="7456"/>
      <w:r>
        <w:rPr>
          <w:rFonts w:hint="cs"/>
          <w:rtl/>
          <w:lang w:eastAsia="he-IL"/>
        </w:rPr>
        <w:t>ושוטרים פצועים נמצאים במהלך שיקום. בצה"ל אומרים שיוצאי אתיופיה נלחמים במלחמה זו כמו אריות. הם נחשבים ביחידות האלה לחיילים מעולים.</w:t>
      </w:r>
      <w:r w:rsidR="00637084">
        <w:rPr>
          <w:lang w:eastAsia="he-IL"/>
        </w:rPr>
        <w:t xml:space="preserve"> </w:t>
      </w:r>
      <w:r>
        <w:rPr>
          <w:rFonts w:hint="cs"/>
          <w:rtl/>
          <w:lang w:eastAsia="he-IL"/>
        </w:rPr>
        <w:t xml:space="preserve">לפני שבוע, </w:t>
      </w:r>
      <w:bookmarkStart w:id="7457" w:name="_ETM_Q16_680000"/>
      <w:bookmarkEnd w:id="7457"/>
      <w:r>
        <w:rPr>
          <w:rFonts w:hint="cs"/>
          <w:rtl/>
          <w:lang w:eastAsia="he-IL"/>
        </w:rPr>
        <w:t>ביום העצמאות ה-76 של מדינת ישראל, מתוך 120 חיילים מצטיינים היו עשרה מיוצאי אתיופיה. זה אומר 8% מהמספר</w:t>
      </w:r>
      <w:bookmarkStart w:id="7458" w:name="_ETM_Q16_689000"/>
      <w:bookmarkEnd w:id="7458"/>
      <w:r>
        <w:rPr>
          <w:rFonts w:hint="cs"/>
          <w:rtl/>
          <w:lang w:eastAsia="he-IL"/>
        </w:rPr>
        <w:t xml:space="preserve"> היחסי שלנו. מלחמת חרבות ברזל תיזכר כמלחמת העצמאות של יוצאי אתיופיה בישראל, כי נלחמנו, נפלנו,</w:t>
      </w:r>
      <w:bookmarkStart w:id="7459" w:name="_ETM_Q16_707000"/>
      <w:bookmarkEnd w:id="7459"/>
      <w:r>
        <w:rPr>
          <w:rFonts w:hint="cs"/>
          <w:rtl/>
          <w:lang w:eastAsia="he-IL"/>
        </w:rPr>
        <w:t xml:space="preserve"> למען המולדת. התרומה מאוד גדולה. נתונים לא רשמיים מתוך הצבא מספרים שהמקום של יוצאי אתיופיה ביחידות הקומנדו הוא פי כמה </w:t>
      </w:r>
      <w:bookmarkStart w:id="7460" w:name="_ETM_Q16_723000"/>
      <w:bookmarkEnd w:id="7460"/>
      <w:r>
        <w:rPr>
          <w:rFonts w:hint="cs"/>
          <w:rtl/>
          <w:lang w:eastAsia="he-IL"/>
        </w:rPr>
        <w:t>וכמה משיעורם באוכלוסייה. הם נחשבים ביחידות האלה לחיילים מעולים.</w:t>
      </w:r>
    </w:p>
    <w:p w14:paraId="14273A9A" w14:textId="77777777" w:rsidR="00FF0A08" w:rsidRDefault="00FF0A08" w:rsidP="0017114C">
      <w:pPr>
        <w:rPr>
          <w:rtl/>
          <w:lang w:eastAsia="he-IL"/>
        </w:rPr>
      </w:pPr>
    </w:p>
    <w:p w14:paraId="7E47CDCF" w14:textId="77777777" w:rsidR="0034249A" w:rsidRDefault="0034249A" w:rsidP="0017114C">
      <w:pPr>
        <w:rPr>
          <w:rtl/>
          <w:lang w:eastAsia="he-IL"/>
        </w:rPr>
      </w:pPr>
      <w:bookmarkStart w:id="7461" w:name="TOR_Q17"/>
      <w:bookmarkEnd w:id="7461"/>
      <w:r>
        <w:rPr>
          <w:rFonts w:hint="cs"/>
          <w:rtl/>
          <w:lang w:eastAsia="he-IL"/>
        </w:rPr>
        <w:t xml:space="preserve">אצל יוצאי אתיופיה לשרת בצבא ההגנה לישראל זה לא שירות </w:t>
      </w:r>
      <w:bookmarkStart w:id="7462" w:name="_ETM_Q17_137148"/>
      <w:bookmarkEnd w:id="7462"/>
      <w:r>
        <w:rPr>
          <w:rFonts w:hint="cs"/>
          <w:rtl/>
          <w:lang w:eastAsia="he-IL"/>
        </w:rPr>
        <w:t xml:space="preserve">חובה, זו זכות גדולה. רואים אחוז גבוה בקהילה שמתגייסים, קרוב </w:t>
      </w:r>
      <w:bookmarkStart w:id="7463" w:name="_ETM_Q17_140024"/>
      <w:bookmarkEnd w:id="7463"/>
      <w:r>
        <w:rPr>
          <w:rFonts w:hint="cs"/>
          <w:rtl/>
          <w:lang w:eastAsia="he-IL"/>
        </w:rPr>
        <w:t xml:space="preserve">ל-70%, ביחס למספר שלנו. בכלל האוכלוסייה אחוז המתגייסים </w:t>
      </w:r>
      <w:bookmarkStart w:id="7464" w:name="_ETM_Q17_149699"/>
      <w:bookmarkEnd w:id="7464"/>
      <w:r>
        <w:rPr>
          <w:rFonts w:hint="cs"/>
          <w:rtl/>
          <w:lang w:eastAsia="he-IL"/>
        </w:rPr>
        <w:t xml:space="preserve">קרוב ל-64%. </w:t>
      </w:r>
      <w:bookmarkStart w:id="7465" w:name="_ETM_Q17_153587"/>
      <w:bookmarkStart w:id="7466" w:name="_ETM_Q17_153670"/>
      <w:bookmarkStart w:id="7467" w:name="_ETM_Q17_153715"/>
      <w:bookmarkStart w:id="7468" w:name="_ETM_Q17_153792"/>
      <w:bookmarkEnd w:id="7465"/>
      <w:bookmarkEnd w:id="7466"/>
      <w:bookmarkEnd w:id="7467"/>
      <w:bookmarkEnd w:id="7468"/>
      <w:r>
        <w:rPr>
          <w:rFonts w:hint="cs"/>
          <w:rtl/>
          <w:lang w:eastAsia="he-IL"/>
        </w:rPr>
        <w:t xml:space="preserve">אנחנו יודעים שתהליך הקליטה לא פשוט. תהליך הקליטה הוא קשה. אבל אנחנו חזקים. אנחנו לא חלשים. יש כאלה שאומרים שאוכלוסיית יוצאי אתיופיה היא אוכלוסייה מוחלשת. אני חושבת שזו טעות גדולה. רק מי שלא מכיר אותנו חושב ככה. אנחנו מאוד חזקים. נכון, מספרנו לא גדול, אבל רואים </w:t>
      </w:r>
      <w:bookmarkStart w:id="7469" w:name="_ETM_Q17_182515"/>
      <w:bookmarkEnd w:id="7469"/>
      <w:r>
        <w:rPr>
          <w:rFonts w:hint="cs"/>
          <w:rtl/>
          <w:lang w:eastAsia="he-IL"/>
        </w:rPr>
        <w:t>כמה אנחנו חזקים בכל מקום, בכל תחום, למרות קשיי הקליטה, למרות</w:t>
      </w:r>
      <w:bookmarkStart w:id="7470" w:name="_ETM_Q17_189341"/>
      <w:bookmarkEnd w:id="7470"/>
      <w:r>
        <w:rPr>
          <w:rFonts w:hint="cs"/>
          <w:rtl/>
          <w:lang w:eastAsia="he-IL"/>
        </w:rPr>
        <w:t xml:space="preserve"> שאנחנו רואים שהדרך עדיין ארוכה להשתלב ולהיות כמו </w:t>
      </w:r>
      <w:bookmarkStart w:id="7471" w:name="_ETM_Q17_195751"/>
      <w:bookmarkEnd w:id="7471"/>
      <w:r>
        <w:rPr>
          <w:rFonts w:hint="cs"/>
          <w:rtl/>
          <w:lang w:eastAsia="he-IL"/>
        </w:rPr>
        <w:t xml:space="preserve">כולם. </w:t>
      </w:r>
    </w:p>
    <w:p w14:paraId="23AF6A9F" w14:textId="77777777" w:rsidR="0034249A" w:rsidRDefault="0034249A" w:rsidP="0017114C">
      <w:pPr>
        <w:rPr>
          <w:rtl/>
          <w:lang w:eastAsia="he-IL"/>
        </w:rPr>
      </w:pPr>
      <w:bookmarkStart w:id="7472" w:name="_ETM_Q17_198806"/>
      <w:bookmarkEnd w:id="7472"/>
    </w:p>
    <w:p w14:paraId="1B9A294F" w14:textId="18C2D04D" w:rsidR="0034249A" w:rsidRDefault="0034249A" w:rsidP="00637084">
      <w:pPr>
        <w:rPr>
          <w:rtl/>
          <w:lang w:eastAsia="he-IL"/>
        </w:rPr>
      </w:pPr>
      <w:bookmarkStart w:id="7473" w:name="_ETM_Q17_198888"/>
      <w:bookmarkStart w:id="7474" w:name="_ETM_Q17_198943"/>
      <w:bookmarkStart w:id="7475" w:name="_ETM_Q17_198991"/>
      <w:bookmarkEnd w:id="7473"/>
      <w:bookmarkEnd w:id="7474"/>
      <w:bookmarkEnd w:id="7475"/>
      <w:r>
        <w:rPr>
          <w:rFonts w:hint="cs"/>
          <w:rtl/>
          <w:lang w:eastAsia="he-IL"/>
        </w:rPr>
        <w:t xml:space="preserve">תרשו לציין את שמות הנופלים בקרב שהם יוצאי אתיופיה, </w:t>
      </w:r>
      <w:bookmarkStart w:id="7476" w:name="_ETM_Q17_201788"/>
      <w:bookmarkEnd w:id="7476"/>
      <w:r>
        <w:rPr>
          <w:rFonts w:hint="cs"/>
          <w:rtl/>
          <w:lang w:eastAsia="he-IL"/>
        </w:rPr>
        <w:t xml:space="preserve">חיילים ושוטרים: סמ"ר אור </w:t>
      </w:r>
      <w:proofErr w:type="spellStart"/>
      <w:r>
        <w:rPr>
          <w:rFonts w:hint="cs"/>
          <w:rtl/>
          <w:lang w:eastAsia="he-IL"/>
        </w:rPr>
        <w:t>אסתו</w:t>
      </w:r>
      <w:proofErr w:type="spellEnd"/>
      <w:r>
        <w:rPr>
          <w:rFonts w:hint="cs"/>
          <w:rtl/>
          <w:lang w:eastAsia="he-IL"/>
        </w:rPr>
        <w:t xml:space="preserve">, רב"ט </w:t>
      </w:r>
      <w:proofErr w:type="spellStart"/>
      <w:r>
        <w:rPr>
          <w:rFonts w:hint="cs"/>
          <w:rtl/>
          <w:lang w:eastAsia="he-IL"/>
        </w:rPr>
        <w:t>לידור</w:t>
      </w:r>
      <w:proofErr w:type="spellEnd"/>
      <w:r>
        <w:rPr>
          <w:rFonts w:hint="cs"/>
          <w:rtl/>
          <w:lang w:eastAsia="he-IL"/>
        </w:rPr>
        <w:t xml:space="preserve"> </w:t>
      </w:r>
      <w:proofErr w:type="spellStart"/>
      <w:r>
        <w:rPr>
          <w:rFonts w:hint="cs"/>
          <w:rtl/>
          <w:lang w:eastAsia="he-IL"/>
        </w:rPr>
        <w:t>מקייס</w:t>
      </w:r>
      <w:proofErr w:type="spellEnd"/>
      <w:r>
        <w:rPr>
          <w:rFonts w:hint="cs"/>
          <w:rtl/>
          <w:lang w:eastAsia="he-IL"/>
        </w:rPr>
        <w:t xml:space="preserve">, סמ"ר </w:t>
      </w:r>
      <w:bookmarkStart w:id="7477" w:name="_ETM_Q17_208516"/>
      <w:bookmarkEnd w:id="7477"/>
      <w:proofErr w:type="spellStart"/>
      <w:r>
        <w:rPr>
          <w:rFonts w:hint="cs"/>
          <w:rtl/>
          <w:lang w:eastAsia="he-IL"/>
        </w:rPr>
        <w:t>מארו</w:t>
      </w:r>
      <w:proofErr w:type="spellEnd"/>
      <w:r>
        <w:rPr>
          <w:rFonts w:hint="cs"/>
          <w:rtl/>
          <w:lang w:eastAsia="he-IL"/>
        </w:rPr>
        <w:t xml:space="preserve"> אלם, </w:t>
      </w:r>
      <w:proofErr w:type="spellStart"/>
      <w:r>
        <w:rPr>
          <w:rFonts w:hint="cs"/>
          <w:rtl/>
          <w:lang w:eastAsia="he-IL"/>
        </w:rPr>
        <w:t>רס"מ</w:t>
      </w:r>
      <w:proofErr w:type="spellEnd"/>
      <w:r>
        <w:rPr>
          <w:rFonts w:hint="cs"/>
          <w:rtl/>
          <w:lang w:eastAsia="he-IL"/>
        </w:rPr>
        <w:t xml:space="preserve"> אוריאל אברהם, סמ"ר יהונ</w:t>
      </w:r>
      <w:bookmarkStart w:id="7478" w:name="_ETM_Q17_215143"/>
      <w:bookmarkEnd w:id="7478"/>
      <w:r>
        <w:rPr>
          <w:rFonts w:hint="cs"/>
          <w:rtl/>
          <w:lang w:eastAsia="he-IL"/>
        </w:rPr>
        <w:t xml:space="preserve">תן יצחק סמו, רס"ל </w:t>
      </w:r>
      <w:proofErr w:type="spellStart"/>
      <w:r>
        <w:rPr>
          <w:rFonts w:hint="cs"/>
          <w:rtl/>
          <w:lang w:eastAsia="he-IL"/>
        </w:rPr>
        <w:t>גדיף</w:t>
      </w:r>
      <w:proofErr w:type="spellEnd"/>
      <w:r>
        <w:rPr>
          <w:rFonts w:hint="cs"/>
          <w:rtl/>
          <w:lang w:eastAsia="he-IL"/>
        </w:rPr>
        <w:t xml:space="preserve"> </w:t>
      </w:r>
      <w:proofErr w:type="spellStart"/>
      <w:r>
        <w:rPr>
          <w:rFonts w:hint="cs"/>
          <w:rtl/>
          <w:lang w:eastAsia="he-IL"/>
        </w:rPr>
        <w:t>מולוגטה</w:t>
      </w:r>
      <w:proofErr w:type="spellEnd"/>
      <w:r>
        <w:rPr>
          <w:rFonts w:hint="cs"/>
          <w:rtl/>
          <w:lang w:eastAsia="he-IL"/>
        </w:rPr>
        <w:t xml:space="preserve">, סמ"ר </w:t>
      </w:r>
      <w:proofErr w:type="spellStart"/>
      <w:r>
        <w:rPr>
          <w:rFonts w:hint="cs"/>
          <w:rtl/>
          <w:lang w:eastAsia="he-IL"/>
        </w:rPr>
        <w:t>אסצ'אלו</w:t>
      </w:r>
      <w:proofErr w:type="spellEnd"/>
      <w:r>
        <w:rPr>
          <w:rFonts w:hint="cs"/>
          <w:rtl/>
          <w:lang w:eastAsia="he-IL"/>
        </w:rPr>
        <w:t xml:space="preserve"> סמה,</w:t>
      </w:r>
      <w:bookmarkStart w:id="7479" w:name="_ETM_Q17_221292"/>
      <w:bookmarkEnd w:id="7479"/>
      <w:r>
        <w:rPr>
          <w:rFonts w:hint="cs"/>
          <w:rtl/>
          <w:lang w:eastAsia="he-IL"/>
        </w:rPr>
        <w:t xml:space="preserve"> סמ"ר </w:t>
      </w:r>
      <w:proofErr w:type="spellStart"/>
      <w:r>
        <w:rPr>
          <w:rFonts w:hint="cs"/>
          <w:rtl/>
          <w:lang w:eastAsia="he-IL"/>
        </w:rPr>
        <w:t>עלמנאו</w:t>
      </w:r>
      <w:proofErr w:type="spellEnd"/>
      <w:r>
        <w:rPr>
          <w:rFonts w:hint="cs"/>
          <w:rtl/>
          <w:lang w:eastAsia="he-IL"/>
        </w:rPr>
        <w:t xml:space="preserve"> עמנואל פלקה, סמ"ר בנימין בלאי, רס"ל אביאל </w:t>
      </w:r>
      <w:proofErr w:type="spellStart"/>
      <w:r>
        <w:rPr>
          <w:rFonts w:hint="cs"/>
          <w:rtl/>
          <w:lang w:eastAsia="he-IL"/>
        </w:rPr>
        <w:t>מלקמו</w:t>
      </w:r>
      <w:proofErr w:type="spellEnd"/>
      <w:r>
        <w:rPr>
          <w:rFonts w:hint="cs"/>
          <w:rtl/>
          <w:lang w:eastAsia="he-IL"/>
        </w:rPr>
        <w:t xml:space="preserve">, </w:t>
      </w:r>
      <w:bookmarkStart w:id="7480" w:name="_ETM_Q17_229291"/>
      <w:bookmarkEnd w:id="7480"/>
      <w:r>
        <w:rPr>
          <w:rFonts w:hint="cs"/>
          <w:rtl/>
          <w:lang w:eastAsia="he-IL"/>
        </w:rPr>
        <w:t xml:space="preserve">סמ"ר </w:t>
      </w:r>
      <w:proofErr w:type="spellStart"/>
      <w:r>
        <w:rPr>
          <w:rFonts w:hint="cs"/>
          <w:rtl/>
          <w:lang w:eastAsia="he-IL"/>
        </w:rPr>
        <w:t>טשגר</w:t>
      </w:r>
      <w:proofErr w:type="spellEnd"/>
      <w:r>
        <w:rPr>
          <w:rFonts w:hint="cs"/>
          <w:rtl/>
          <w:lang w:eastAsia="he-IL"/>
        </w:rPr>
        <w:t xml:space="preserve"> </w:t>
      </w:r>
      <w:proofErr w:type="spellStart"/>
      <w:r>
        <w:rPr>
          <w:rFonts w:hint="cs"/>
          <w:rtl/>
          <w:lang w:eastAsia="he-IL"/>
        </w:rPr>
        <w:t>טקה</w:t>
      </w:r>
      <w:proofErr w:type="spellEnd"/>
      <w:r>
        <w:rPr>
          <w:rFonts w:hint="cs"/>
          <w:rtl/>
          <w:lang w:eastAsia="he-IL"/>
        </w:rPr>
        <w:t xml:space="preserve">, סמ"ר אדיר </w:t>
      </w:r>
      <w:proofErr w:type="spellStart"/>
      <w:r>
        <w:rPr>
          <w:rFonts w:hint="cs"/>
          <w:rtl/>
          <w:lang w:eastAsia="he-IL"/>
        </w:rPr>
        <w:t>אישטו</w:t>
      </w:r>
      <w:proofErr w:type="spellEnd"/>
      <w:r>
        <w:rPr>
          <w:rFonts w:hint="cs"/>
          <w:rtl/>
          <w:lang w:eastAsia="he-IL"/>
        </w:rPr>
        <w:t xml:space="preserve"> </w:t>
      </w:r>
      <w:proofErr w:type="spellStart"/>
      <w:r>
        <w:rPr>
          <w:rFonts w:hint="cs"/>
          <w:rtl/>
          <w:lang w:eastAsia="he-IL"/>
        </w:rPr>
        <w:t>בוגלה</w:t>
      </w:r>
      <w:proofErr w:type="spellEnd"/>
      <w:r>
        <w:rPr>
          <w:rFonts w:hint="cs"/>
          <w:rtl/>
          <w:lang w:eastAsia="he-IL"/>
        </w:rPr>
        <w:t xml:space="preserve">, רב"ט אברהם </w:t>
      </w:r>
      <w:proofErr w:type="spellStart"/>
      <w:r>
        <w:rPr>
          <w:rFonts w:hint="cs"/>
          <w:rtl/>
          <w:lang w:eastAsia="he-IL"/>
        </w:rPr>
        <w:t>פטנה</w:t>
      </w:r>
      <w:proofErr w:type="spellEnd"/>
      <w:r>
        <w:rPr>
          <w:rFonts w:hint="cs"/>
          <w:rtl/>
          <w:lang w:eastAsia="he-IL"/>
        </w:rPr>
        <w:t xml:space="preserve">, </w:t>
      </w:r>
      <w:bookmarkStart w:id="7481" w:name="_ETM_Q17_237800"/>
      <w:bookmarkEnd w:id="7481"/>
      <w:r>
        <w:rPr>
          <w:rFonts w:hint="cs"/>
          <w:rtl/>
          <w:lang w:eastAsia="he-IL"/>
        </w:rPr>
        <w:t xml:space="preserve">רנ"ג שמואל </w:t>
      </w:r>
      <w:proofErr w:type="spellStart"/>
      <w:r>
        <w:rPr>
          <w:rFonts w:hint="cs"/>
          <w:rtl/>
          <w:lang w:eastAsia="he-IL"/>
        </w:rPr>
        <w:t>סמצאו</w:t>
      </w:r>
      <w:proofErr w:type="spellEnd"/>
      <w:r>
        <w:rPr>
          <w:rFonts w:hint="cs"/>
          <w:rtl/>
          <w:lang w:eastAsia="he-IL"/>
        </w:rPr>
        <w:t xml:space="preserve"> </w:t>
      </w:r>
      <w:proofErr w:type="spellStart"/>
      <w:r>
        <w:rPr>
          <w:rFonts w:hint="cs"/>
          <w:rtl/>
          <w:lang w:eastAsia="he-IL"/>
        </w:rPr>
        <w:t>גולימה</w:t>
      </w:r>
      <w:proofErr w:type="spellEnd"/>
      <w:r>
        <w:rPr>
          <w:rFonts w:hint="cs"/>
          <w:rtl/>
          <w:lang w:eastAsia="he-IL"/>
        </w:rPr>
        <w:t xml:space="preserve">, סגן שי איילי, סמ"ר </w:t>
      </w:r>
      <w:proofErr w:type="spellStart"/>
      <w:r>
        <w:rPr>
          <w:rFonts w:hint="cs"/>
          <w:rtl/>
          <w:lang w:eastAsia="he-IL"/>
        </w:rPr>
        <w:t>ברהנו</w:t>
      </w:r>
      <w:proofErr w:type="spellEnd"/>
      <w:r>
        <w:rPr>
          <w:rFonts w:hint="cs"/>
          <w:rtl/>
          <w:lang w:eastAsia="he-IL"/>
        </w:rPr>
        <w:t xml:space="preserve"> </w:t>
      </w:r>
      <w:proofErr w:type="spellStart"/>
      <w:r>
        <w:rPr>
          <w:rFonts w:hint="cs"/>
          <w:rtl/>
          <w:lang w:eastAsia="he-IL"/>
        </w:rPr>
        <w:t>קאסיה</w:t>
      </w:r>
      <w:proofErr w:type="spellEnd"/>
      <w:r>
        <w:rPr>
          <w:rFonts w:hint="cs"/>
          <w:rtl/>
          <w:lang w:eastAsia="he-IL"/>
        </w:rPr>
        <w:t>,</w:t>
      </w:r>
      <w:bookmarkStart w:id="7482" w:name="_ETM_Q17_247628"/>
      <w:bookmarkEnd w:id="7482"/>
      <w:r>
        <w:rPr>
          <w:rFonts w:hint="cs"/>
          <w:rtl/>
          <w:lang w:eastAsia="he-IL"/>
        </w:rPr>
        <w:t xml:space="preserve"> רס"ל </w:t>
      </w:r>
      <w:proofErr w:type="spellStart"/>
      <w:r>
        <w:rPr>
          <w:rFonts w:hint="cs"/>
          <w:rtl/>
          <w:lang w:eastAsia="he-IL"/>
        </w:rPr>
        <w:t>מולוקן</w:t>
      </w:r>
      <w:proofErr w:type="spellEnd"/>
      <w:r>
        <w:rPr>
          <w:rFonts w:hint="cs"/>
          <w:rtl/>
          <w:lang w:eastAsia="he-IL"/>
        </w:rPr>
        <w:t xml:space="preserve"> תשומה, </w:t>
      </w:r>
      <w:proofErr w:type="spellStart"/>
      <w:r>
        <w:rPr>
          <w:rFonts w:hint="cs"/>
          <w:rtl/>
          <w:lang w:eastAsia="he-IL"/>
        </w:rPr>
        <w:t>סמ"ש</w:t>
      </w:r>
      <w:proofErr w:type="spellEnd"/>
      <w:r>
        <w:rPr>
          <w:rFonts w:hint="cs"/>
          <w:rtl/>
          <w:lang w:eastAsia="he-IL"/>
        </w:rPr>
        <w:t xml:space="preserve"> שי </w:t>
      </w:r>
      <w:proofErr w:type="spellStart"/>
      <w:r>
        <w:rPr>
          <w:rFonts w:hint="cs"/>
          <w:rtl/>
          <w:lang w:eastAsia="he-IL"/>
        </w:rPr>
        <w:t>גרמאי</w:t>
      </w:r>
      <w:proofErr w:type="spellEnd"/>
      <w:r>
        <w:rPr>
          <w:rFonts w:hint="cs"/>
          <w:rtl/>
          <w:lang w:eastAsia="he-IL"/>
        </w:rPr>
        <w:t xml:space="preserve"> </w:t>
      </w:r>
      <w:r>
        <w:rPr>
          <w:rtl/>
          <w:lang w:eastAsia="he-IL"/>
        </w:rPr>
        <w:t>–</w:t>
      </w:r>
      <w:r>
        <w:rPr>
          <w:rFonts w:hint="cs"/>
          <w:rtl/>
          <w:lang w:eastAsia="he-IL"/>
        </w:rPr>
        <w:t xml:space="preserve"> היא </w:t>
      </w:r>
      <w:bookmarkStart w:id="7483" w:name="_ETM_Q17_258150"/>
      <w:bookmarkEnd w:id="7483"/>
      <w:r>
        <w:rPr>
          <w:rFonts w:hint="cs"/>
          <w:rtl/>
          <w:lang w:eastAsia="he-IL"/>
        </w:rPr>
        <w:t xml:space="preserve">אישה ממשמר הגבול, סמ"ר </w:t>
      </w:r>
      <w:proofErr w:type="spellStart"/>
      <w:r>
        <w:rPr>
          <w:rFonts w:hint="cs"/>
          <w:rtl/>
          <w:lang w:eastAsia="he-IL"/>
        </w:rPr>
        <w:t>ענדועלם</w:t>
      </w:r>
      <w:proofErr w:type="spellEnd"/>
      <w:r>
        <w:rPr>
          <w:rFonts w:hint="cs"/>
          <w:rtl/>
          <w:lang w:eastAsia="he-IL"/>
        </w:rPr>
        <w:t xml:space="preserve"> </w:t>
      </w:r>
      <w:proofErr w:type="spellStart"/>
      <w:r>
        <w:rPr>
          <w:rFonts w:hint="cs"/>
          <w:rtl/>
          <w:lang w:eastAsia="he-IL"/>
        </w:rPr>
        <w:t>קבדה</w:t>
      </w:r>
      <w:proofErr w:type="spellEnd"/>
      <w:r>
        <w:rPr>
          <w:rFonts w:hint="cs"/>
          <w:rtl/>
          <w:lang w:eastAsia="he-IL"/>
        </w:rPr>
        <w:t xml:space="preserve">, סמ"ר אוריה </w:t>
      </w:r>
      <w:bookmarkStart w:id="7484" w:name="_ETM_Q17_258367"/>
      <w:bookmarkEnd w:id="7484"/>
      <w:proofErr w:type="spellStart"/>
      <w:r>
        <w:rPr>
          <w:rFonts w:hint="cs"/>
          <w:rtl/>
          <w:lang w:eastAsia="he-IL"/>
        </w:rPr>
        <w:t>איימלק</w:t>
      </w:r>
      <w:proofErr w:type="spellEnd"/>
      <w:r>
        <w:rPr>
          <w:rFonts w:hint="cs"/>
          <w:rtl/>
          <w:lang w:eastAsia="he-IL"/>
        </w:rPr>
        <w:t xml:space="preserve"> גושן, </w:t>
      </w:r>
      <w:proofErr w:type="spellStart"/>
      <w:r>
        <w:rPr>
          <w:rFonts w:hint="cs"/>
          <w:rtl/>
          <w:lang w:eastAsia="he-IL"/>
        </w:rPr>
        <w:t>רס"</w:t>
      </w:r>
      <w:r w:rsidR="00637084">
        <w:rPr>
          <w:rFonts w:hint="cs"/>
          <w:rtl/>
          <w:lang w:eastAsia="he-IL"/>
        </w:rPr>
        <w:t>מ</w:t>
      </w:r>
      <w:proofErr w:type="spellEnd"/>
      <w:r>
        <w:rPr>
          <w:rFonts w:hint="cs"/>
          <w:rtl/>
          <w:lang w:eastAsia="he-IL"/>
        </w:rPr>
        <w:t xml:space="preserve"> דניאל </w:t>
      </w:r>
      <w:proofErr w:type="spellStart"/>
      <w:r>
        <w:rPr>
          <w:rFonts w:hint="cs"/>
          <w:rtl/>
          <w:lang w:eastAsia="he-IL"/>
        </w:rPr>
        <w:t>קאסאו</w:t>
      </w:r>
      <w:proofErr w:type="spellEnd"/>
      <w:r>
        <w:rPr>
          <w:rFonts w:hint="cs"/>
          <w:rtl/>
          <w:lang w:eastAsia="he-IL"/>
        </w:rPr>
        <w:t xml:space="preserve"> </w:t>
      </w:r>
      <w:proofErr w:type="spellStart"/>
      <w:r>
        <w:rPr>
          <w:rFonts w:hint="cs"/>
          <w:rtl/>
          <w:lang w:eastAsia="he-IL"/>
        </w:rPr>
        <w:t>זגייה</w:t>
      </w:r>
      <w:proofErr w:type="spellEnd"/>
      <w:r>
        <w:rPr>
          <w:rFonts w:hint="cs"/>
          <w:rtl/>
          <w:lang w:eastAsia="he-IL"/>
        </w:rPr>
        <w:t xml:space="preserve">, סמ"ר אברהם </w:t>
      </w:r>
      <w:proofErr w:type="spellStart"/>
      <w:r>
        <w:rPr>
          <w:rFonts w:hint="cs"/>
          <w:rtl/>
          <w:lang w:eastAsia="he-IL"/>
        </w:rPr>
        <w:t>אובגן</w:t>
      </w:r>
      <w:proofErr w:type="spellEnd"/>
      <w:r>
        <w:rPr>
          <w:rFonts w:hint="cs"/>
          <w:rtl/>
          <w:lang w:eastAsia="he-IL"/>
        </w:rPr>
        <w:t xml:space="preserve">, סמ"ר </w:t>
      </w:r>
      <w:bookmarkStart w:id="7485" w:name="_ETM_Q17_273059"/>
      <w:bookmarkEnd w:id="7485"/>
      <w:r>
        <w:rPr>
          <w:rFonts w:hint="cs"/>
          <w:rtl/>
          <w:lang w:eastAsia="he-IL"/>
        </w:rPr>
        <w:t xml:space="preserve">נריה בלטה, רס"ר במיל' </w:t>
      </w:r>
      <w:proofErr w:type="spellStart"/>
      <w:r>
        <w:rPr>
          <w:rFonts w:hint="cs"/>
          <w:rtl/>
          <w:lang w:eastAsia="he-IL"/>
        </w:rPr>
        <w:t>קלקידן</w:t>
      </w:r>
      <w:proofErr w:type="spellEnd"/>
      <w:r>
        <w:rPr>
          <w:rFonts w:hint="cs"/>
          <w:rtl/>
          <w:lang w:eastAsia="he-IL"/>
        </w:rPr>
        <w:t xml:space="preserve"> מהרי, סמל יוסף דסה, </w:t>
      </w:r>
      <w:bookmarkStart w:id="7486" w:name="_ETM_Q17_276621"/>
      <w:bookmarkEnd w:id="7486"/>
      <w:r>
        <w:rPr>
          <w:rFonts w:hint="cs"/>
          <w:rtl/>
          <w:lang w:eastAsia="he-IL"/>
        </w:rPr>
        <w:t xml:space="preserve">סמל </w:t>
      </w:r>
      <w:proofErr w:type="spellStart"/>
      <w:r>
        <w:rPr>
          <w:rFonts w:hint="cs"/>
          <w:rtl/>
          <w:lang w:eastAsia="he-IL"/>
        </w:rPr>
        <w:t>ארמיאס</w:t>
      </w:r>
      <w:proofErr w:type="spellEnd"/>
      <w:r>
        <w:rPr>
          <w:rFonts w:hint="cs"/>
          <w:rtl/>
          <w:lang w:eastAsia="he-IL"/>
        </w:rPr>
        <w:t xml:space="preserve"> </w:t>
      </w:r>
      <w:proofErr w:type="spellStart"/>
      <w:r>
        <w:rPr>
          <w:rFonts w:hint="cs"/>
          <w:rtl/>
          <w:lang w:eastAsia="he-IL"/>
        </w:rPr>
        <w:t>מקוריאו</w:t>
      </w:r>
      <w:proofErr w:type="spellEnd"/>
      <w:r>
        <w:rPr>
          <w:rFonts w:hint="cs"/>
          <w:rtl/>
          <w:lang w:eastAsia="he-IL"/>
        </w:rPr>
        <w:t xml:space="preserve">. </w:t>
      </w:r>
    </w:p>
    <w:p w14:paraId="042F837C" w14:textId="77777777" w:rsidR="0034249A" w:rsidRDefault="0034249A" w:rsidP="0017114C">
      <w:pPr>
        <w:rPr>
          <w:rtl/>
          <w:lang w:eastAsia="he-IL"/>
        </w:rPr>
      </w:pPr>
      <w:bookmarkStart w:id="7487" w:name="_ETM_Q17_285716"/>
      <w:bookmarkStart w:id="7488" w:name="_ETM_Q17_285804"/>
      <w:bookmarkEnd w:id="7487"/>
      <w:bookmarkEnd w:id="7488"/>
    </w:p>
    <w:p w14:paraId="2DD3DFF9" w14:textId="5CC401F2" w:rsidR="0034249A" w:rsidRDefault="0034249A" w:rsidP="0044214E">
      <w:pPr>
        <w:rPr>
          <w:rtl/>
          <w:lang w:eastAsia="he-IL"/>
        </w:rPr>
      </w:pPr>
      <w:bookmarkStart w:id="7489" w:name="_ETM_Q17_285828"/>
      <w:bookmarkStart w:id="7490" w:name="_ETM_Q17_285890"/>
      <w:bookmarkEnd w:id="7489"/>
      <w:bookmarkEnd w:id="7490"/>
      <w:r>
        <w:rPr>
          <w:rFonts w:hint="cs"/>
          <w:rtl/>
          <w:lang w:eastAsia="he-IL"/>
        </w:rPr>
        <w:t xml:space="preserve">חבריי חברי הכנסת, ביחס למספר שלנו </w:t>
      </w:r>
      <w:bookmarkStart w:id="7491" w:name="_ETM_Q17_291556"/>
      <w:bookmarkEnd w:id="7491"/>
      <w:r>
        <w:rPr>
          <w:rFonts w:hint="cs"/>
          <w:rtl/>
          <w:lang w:eastAsia="he-IL"/>
        </w:rPr>
        <w:t xml:space="preserve">התרומה שלנו היא מאוד מאוד גדולה. אבל בפירמידה של הצבא לא </w:t>
      </w:r>
      <w:bookmarkStart w:id="7492" w:name="_ETM_Q17_296803"/>
      <w:bookmarkEnd w:id="7492"/>
      <w:r>
        <w:rPr>
          <w:rFonts w:hint="cs"/>
          <w:rtl/>
          <w:lang w:eastAsia="he-IL"/>
        </w:rPr>
        <w:t>רואים אותנו. אם עשרה חיילים מצטיינים מתוך 120, זה</w:t>
      </w:r>
      <w:bookmarkStart w:id="7493" w:name="_ETM_Q17_301668"/>
      <w:bookmarkEnd w:id="7493"/>
      <w:r>
        <w:rPr>
          <w:rFonts w:hint="cs"/>
          <w:rtl/>
          <w:lang w:eastAsia="he-IL"/>
        </w:rPr>
        <w:t xml:space="preserve"> אומר 8%. זה לא רק השנה, כל שנה, אבל יש לנו בפירמידה רק אלוף משנה אחד. לכן, אני פה </w:t>
      </w:r>
      <w:r w:rsidR="0044214E">
        <w:rPr>
          <w:rFonts w:hint="cs"/>
          <w:rtl/>
          <w:lang w:eastAsia="he-IL"/>
        </w:rPr>
        <w:t>– – –</w:t>
      </w:r>
    </w:p>
    <w:p w14:paraId="34442894" w14:textId="77777777" w:rsidR="0034249A" w:rsidRDefault="0034249A" w:rsidP="0017114C">
      <w:pPr>
        <w:ind w:firstLine="0"/>
        <w:rPr>
          <w:rtl/>
          <w:lang w:eastAsia="he-IL"/>
        </w:rPr>
      </w:pPr>
      <w:bookmarkStart w:id="7494" w:name="_ETM_Q17_308204"/>
      <w:bookmarkStart w:id="7495" w:name="_ETM_Q17_308222"/>
      <w:bookmarkStart w:id="7496" w:name="_ETM_Q17_308287"/>
      <w:bookmarkEnd w:id="7494"/>
      <w:bookmarkEnd w:id="7495"/>
      <w:bookmarkEnd w:id="7496"/>
    </w:p>
    <w:p w14:paraId="35D5766E" w14:textId="77777777" w:rsidR="0034249A" w:rsidRDefault="0034249A" w:rsidP="0017114C">
      <w:pPr>
        <w:pStyle w:val="af6"/>
        <w:keepNext/>
        <w:rPr>
          <w:rtl/>
        </w:rPr>
      </w:pPr>
      <w:r w:rsidRPr="001D6941">
        <w:rPr>
          <w:rStyle w:val="TagStyle"/>
          <w:rtl/>
        </w:rPr>
        <w:t xml:space="preserve"> &lt;&lt; יור &gt;&gt;</w:t>
      </w:r>
      <w:r w:rsidRPr="00541102">
        <w:rPr>
          <w:rStyle w:val="TagStyle"/>
          <w:rtl/>
        </w:rPr>
        <w:t xml:space="preserve"> </w:t>
      </w:r>
      <w:r>
        <w:rPr>
          <w:rtl/>
        </w:rPr>
        <w:t>היו"ר ניסים ואטורי:</w:t>
      </w:r>
      <w:r w:rsidRPr="00541102">
        <w:rPr>
          <w:rStyle w:val="TagStyle"/>
          <w:rtl/>
        </w:rPr>
        <w:t xml:space="preserve"> </w:t>
      </w:r>
      <w:r w:rsidRPr="001D6941">
        <w:rPr>
          <w:rStyle w:val="TagStyle"/>
          <w:rtl/>
        </w:rPr>
        <w:t>&lt;&lt; יור &gt;&gt;</w:t>
      </w:r>
      <w:r>
        <w:rPr>
          <w:rtl/>
        </w:rPr>
        <w:t xml:space="preserve">  </w:t>
      </w:r>
    </w:p>
    <w:p w14:paraId="592D2A6F" w14:textId="77777777" w:rsidR="0034249A" w:rsidRDefault="0034249A" w:rsidP="0044214E">
      <w:pPr>
        <w:rPr>
          <w:rtl/>
          <w:lang w:eastAsia="he-IL"/>
        </w:rPr>
      </w:pPr>
    </w:p>
    <w:p w14:paraId="34C1C150" w14:textId="77777777" w:rsidR="0034249A" w:rsidRDefault="0034249A" w:rsidP="0017114C">
      <w:pPr>
        <w:rPr>
          <w:rtl/>
          <w:lang w:eastAsia="he-IL"/>
        </w:rPr>
      </w:pPr>
      <w:bookmarkStart w:id="7497" w:name="_ETM_Q17_309375"/>
      <w:bookmarkEnd w:id="7497"/>
      <w:r>
        <w:rPr>
          <w:rFonts w:hint="cs"/>
          <w:rtl/>
          <w:lang w:eastAsia="he-IL"/>
        </w:rPr>
        <w:t>את רוצה שאני אסמן לך מתי נגמר</w:t>
      </w:r>
      <w:bookmarkStart w:id="7498" w:name="_ETM_Q17_312813"/>
      <w:bookmarkEnd w:id="7498"/>
      <w:r>
        <w:rPr>
          <w:rFonts w:hint="cs"/>
          <w:rtl/>
          <w:lang w:eastAsia="he-IL"/>
        </w:rPr>
        <w:t xml:space="preserve"> הזמן? כי זה כבר שש </w:t>
      </w:r>
      <w:bookmarkStart w:id="7499" w:name="_ETM_Q17_312557"/>
      <w:bookmarkEnd w:id="7499"/>
      <w:r>
        <w:rPr>
          <w:rFonts w:hint="cs"/>
          <w:rtl/>
          <w:lang w:eastAsia="he-IL"/>
        </w:rPr>
        <w:t xml:space="preserve">דקות בערך, נראה לי, במקום שלוש. </w:t>
      </w:r>
    </w:p>
    <w:p w14:paraId="0821DD80" w14:textId="77777777" w:rsidR="0034249A" w:rsidRDefault="0034249A" w:rsidP="0044214E">
      <w:pPr>
        <w:rPr>
          <w:rtl/>
          <w:lang w:eastAsia="he-IL"/>
        </w:rPr>
      </w:pPr>
      <w:bookmarkStart w:id="7500" w:name="_ETM_Q17_314879"/>
      <w:bookmarkStart w:id="7501" w:name="_ETM_Q17_314966"/>
      <w:bookmarkStart w:id="7502" w:name="_ETM_Q17_314999"/>
      <w:bookmarkStart w:id="7503" w:name="_ETM_Q17_315046"/>
      <w:bookmarkStart w:id="7504" w:name="_ETM_Q17_311627"/>
      <w:bookmarkEnd w:id="7500"/>
      <w:bookmarkEnd w:id="7501"/>
      <w:bookmarkEnd w:id="7502"/>
      <w:bookmarkEnd w:id="7503"/>
      <w:bookmarkEnd w:id="7504"/>
    </w:p>
    <w:p w14:paraId="163B3D43" w14:textId="77777777" w:rsidR="0034249A" w:rsidRDefault="0034249A" w:rsidP="0017114C">
      <w:pPr>
        <w:pStyle w:val="-"/>
        <w:keepNext/>
        <w:rPr>
          <w:rtl/>
        </w:rPr>
      </w:pPr>
      <w:bookmarkStart w:id="7505" w:name="ET_speakercontinue_6527_17"/>
      <w:r w:rsidRPr="001D6941">
        <w:rPr>
          <w:rStyle w:val="TagStyle"/>
          <w:rtl/>
        </w:rPr>
        <w:t xml:space="preserve"> &lt;&lt; דובר_המשך &gt;&gt;</w:t>
      </w:r>
      <w:r w:rsidRPr="009450F3">
        <w:rPr>
          <w:rStyle w:val="TagStyle"/>
          <w:rtl/>
        </w:rPr>
        <w:t xml:space="preserve"> </w:t>
      </w:r>
      <w:r>
        <w:rPr>
          <w:rtl/>
        </w:rPr>
        <w:t>צגה מלקו (הליכוד):</w:t>
      </w:r>
      <w:r w:rsidRPr="009450F3">
        <w:rPr>
          <w:rStyle w:val="TagStyle"/>
          <w:rtl/>
        </w:rPr>
        <w:t xml:space="preserve"> </w:t>
      </w:r>
      <w:r w:rsidRPr="001D6941">
        <w:rPr>
          <w:rStyle w:val="TagStyle"/>
          <w:rtl/>
        </w:rPr>
        <w:t>&lt;&lt; דובר_המשך &gt;&gt;</w:t>
      </w:r>
      <w:r>
        <w:rPr>
          <w:rtl/>
        </w:rPr>
        <w:t xml:space="preserve">   </w:t>
      </w:r>
      <w:bookmarkEnd w:id="7505"/>
    </w:p>
    <w:p w14:paraId="79A9EAEF" w14:textId="77777777" w:rsidR="0034249A" w:rsidRDefault="0034249A" w:rsidP="0044214E">
      <w:pPr>
        <w:rPr>
          <w:rtl/>
          <w:lang w:eastAsia="he-IL"/>
        </w:rPr>
      </w:pPr>
    </w:p>
    <w:p w14:paraId="06A6CA7D" w14:textId="77777777" w:rsidR="0034249A" w:rsidRDefault="0034249A" w:rsidP="0017114C">
      <w:pPr>
        <w:rPr>
          <w:rtl/>
          <w:lang w:eastAsia="he-IL"/>
        </w:rPr>
      </w:pPr>
      <w:r>
        <w:rPr>
          <w:rFonts w:hint="cs"/>
          <w:rtl/>
          <w:lang w:eastAsia="he-IL"/>
        </w:rPr>
        <w:t>סליחה. דקה.</w:t>
      </w:r>
    </w:p>
    <w:p w14:paraId="47B2D408" w14:textId="77777777" w:rsidR="0034249A" w:rsidRDefault="0034249A" w:rsidP="0017114C">
      <w:pPr>
        <w:ind w:firstLine="0"/>
        <w:rPr>
          <w:rtl/>
          <w:lang w:eastAsia="he-IL"/>
        </w:rPr>
      </w:pPr>
      <w:bookmarkStart w:id="7506" w:name="_ETM_Q17_311012"/>
      <w:bookmarkStart w:id="7507" w:name="_ETM_Q17_311075"/>
      <w:bookmarkStart w:id="7508" w:name="_ETM_Q17_311104"/>
      <w:bookmarkStart w:id="7509" w:name="_ETM_Q17_311155"/>
      <w:bookmarkEnd w:id="7506"/>
      <w:bookmarkEnd w:id="7507"/>
      <w:bookmarkEnd w:id="7508"/>
      <w:bookmarkEnd w:id="7509"/>
    </w:p>
    <w:p w14:paraId="327D20B5" w14:textId="77777777" w:rsidR="0034249A" w:rsidRDefault="0034249A" w:rsidP="0017114C">
      <w:pPr>
        <w:pStyle w:val="af6"/>
        <w:keepNext/>
        <w:rPr>
          <w:rtl/>
        </w:rPr>
      </w:pPr>
      <w:r w:rsidRPr="001D6941">
        <w:rPr>
          <w:rStyle w:val="TagStyle"/>
          <w:rtl/>
        </w:rPr>
        <w:t xml:space="preserve"> &lt;&lt; יור &gt;&gt;</w:t>
      </w:r>
      <w:r w:rsidRPr="00541102">
        <w:rPr>
          <w:rStyle w:val="TagStyle"/>
          <w:rtl/>
        </w:rPr>
        <w:t xml:space="preserve"> </w:t>
      </w:r>
      <w:r>
        <w:rPr>
          <w:rtl/>
        </w:rPr>
        <w:t>היו"ר ניסים ואטורי:</w:t>
      </w:r>
      <w:r w:rsidRPr="00541102">
        <w:rPr>
          <w:rStyle w:val="TagStyle"/>
          <w:rtl/>
        </w:rPr>
        <w:t xml:space="preserve"> </w:t>
      </w:r>
      <w:r w:rsidRPr="001D6941">
        <w:rPr>
          <w:rStyle w:val="TagStyle"/>
          <w:rtl/>
        </w:rPr>
        <w:t>&lt;&lt; יור &gt;&gt;</w:t>
      </w:r>
      <w:r>
        <w:rPr>
          <w:rtl/>
        </w:rPr>
        <w:t xml:space="preserve">  </w:t>
      </w:r>
    </w:p>
    <w:p w14:paraId="055C8584" w14:textId="77777777" w:rsidR="0034249A" w:rsidRDefault="0034249A" w:rsidP="0044214E">
      <w:pPr>
        <w:rPr>
          <w:rtl/>
          <w:lang w:eastAsia="he-IL"/>
        </w:rPr>
      </w:pPr>
    </w:p>
    <w:p w14:paraId="497AD08D" w14:textId="77777777" w:rsidR="0034249A" w:rsidRDefault="0034249A" w:rsidP="0017114C">
      <w:pPr>
        <w:rPr>
          <w:rtl/>
          <w:lang w:eastAsia="he-IL"/>
        </w:rPr>
      </w:pPr>
      <w:bookmarkStart w:id="7510" w:name="_ETM_Q17_312123"/>
      <w:bookmarkEnd w:id="7510"/>
      <w:r>
        <w:rPr>
          <w:rFonts w:hint="cs"/>
          <w:rtl/>
          <w:lang w:eastAsia="he-IL"/>
        </w:rPr>
        <w:t>לא נורא. זה</w:t>
      </w:r>
      <w:bookmarkStart w:id="7511" w:name="_ETM_Q17_316650"/>
      <w:bookmarkEnd w:id="7511"/>
      <w:r>
        <w:rPr>
          <w:rFonts w:hint="cs"/>
          <w:rtl/>
          <w:lang w:eastAsia="he-IL"/>
        </w:rPr>
        <w:t xml:space="preserve"> בסדר, תסיימי. נושא חשוב. </w:t>
      </w:r>
    </w:p>
    <w:p w14:paraId="079F8286" w14:textId="77777777" w:rsidR="0034249A" w:rsidRDefault="0034249A" w:rsidP="0017114C">
      <w:pPr>
        <w:ind w:firstLine="0"/>
        <w:rPr>
          <w:rtl/>
          <w:lang w:eastAsia="he-IL"/>
        </w:rPr>
      </w:pPr>
      <w:bookmarkStart w:id="7512" w:name="_ETM_Q17_319377"/>
      <w:bookmarkStart w:id="7513" w:name="_ETM_Q17_319462"/>
      <w:bookmarkStart w:id="7514" w:name="_ETM_Q17_319489"/>
      <w:bookmarkStart w:id="7515" w:name="_ETM_Q17_319581"/>
      <w:bookmarkEnd w:id="7512"/>
      <w:bookmarkEnd w:id="7513"/>
      <w:bookmarkEnd w:id="7514"/>
      <w:bookmarkEnd w:id="7515"/>
    </w:p>
    <w:p w14:paraId="0D5F053B" w14:textId="77777777" w:rsidR="0034249A" w:rsidRDefault="0034249A" w:rsidP="0017114C">
      <w:pPr>
        <w:pStyle w:val="af5"/>
        <w:keepNext/>
        <w:rPr>
          <w:rtl/>
        </w:rPr>
      </w:pPr>
      <w:bookmarkStart w:id="7516" w:name="ET_interruption_קר_אה_11"/>
      <w:r w:rsidRPr="001D6941">
        <w:rPr>
          <w:rStyle w:val="TagStyle"/>
          <w:rtl/>
        </w:rPr>
        <w:t xml:space="preserve"> &lt;&lt; קריאה &gt;&gt;</w:t>
      </w:r>
      <w:r w:rsidRPr="00541102">
        <w:rPr>
          <w:rStyle w:val="TagStyle"/>
          <w:rtl/>
        </w:rPr>
        <w:t xml:space="preserve"> </w:t>
      </w:r>
      <w:r>
        <w:rPr>
          <w:rtl/>
        </w:rPr>
        <w:t>קריאה:</w:t>
      </w:r>
      <w:r w:rsidRPr="00541102">
        <w:rPr>
          <w:rStyle w:val="TagStyle"/>
          <w:rtl/>
        </w:rPr>
        <w:t xml:space="preserve"> </w:t>
      </w:r>
      <w:r w:rsidRPr="001D6941">
        <w:rPr>
          <w:rStyle w:val="TagStyle"/>
          <w:rtl/>
        </w:rPr>
        <w:t>&lt;&lt; קריאה &gt;&gt;</w:t>
      </w:r>
      <w:r>
        <w:rPr>
          <w:rtl/>
        </w:rPr>
        <w:t xml:space="preserve">  </w:t>
      </w:r>
      <w:bookmarkEnd w:id="7516"/>
    </w:p>
    <w:p w14:paraId="115864E7" w14:textId="77777777" w:rsidR="0034249A" w:rsidRDefault="0034249A" w:rsidP="0044214E">
      <w:pPr>
        <w:rPr>
          <w:rtl/>
          <w:lang w:eastAsia="he-IL"/>
        </w:rPr>
      </w:pPr>
    </w:p>
    <w:p w14:paraId="0723BBCD" w14:textId="77777777" w:rsidR="0034249A" w:rsidRDefault="0034249A" w:rsidP="0017114C">
      <w:pPr>
        <w:rPr>
          <w:rtl/>
          <w:lang w:eastAsia="he-IL"/>
        </w:rPr>
      </w:pPr>
      <w:r>
        <w:rPr>
          <w:rFonts w:hint="cs"/>
          <w:rtl/>
          <w:lang w:eastAsia="he-IL"/>
        </w:rPr>
        <w:t>זה חשוב.</w:t>
      </w:r>
    </w:p>
    <w:p w14:paraId="00E85EB3" w14:textId="77777777" w:rsidR="0034249A" w:rsidRDefault="0034249A" w:rsidP="0017114C">
      <w:pPr>
        <w:ind w:firstLine="0"/>
        <w:rPr>
          <w:rtl/>
          <w:lang w:eastAsia="he-IL"/>
        </w:rPr>
      </w:pPr>
      <w:bookmarkStart w:id="7517" w:name="_ETM_Q17_317458"/>
      <w:bookmarkStart w:id="7518" w:name="_ETM_Q17_317560"/>
      <w:bookmarkStart w:id="7519" w:name="_ETM_Q17_317588"/>
      <w:bookmarkStart w:id="7520" w:name="_ETM_Q17_317635"/>
      <w:bookmarkEnd w:id="7517"/>
      <w:bookmarkEnd w:id="7518"/>
      <w:bookmarkEnd w:id="7519"/>
      <w:bookmarkEnd w:id="7520"/>
    </w:p>
    <w:p w14:paraId="4407CA58" w14:textId="77777777" w:rsidR="0034249A" w:rsidRDefault="0034249A" w:rsidP="0017114C">
      <w:pPr>
        <w:pStyle w:val="-"/>
        <w:keepNext/>
        <w:rPr>
          <w:rtl/>
        </w:rPr>
      </w:pPr>
      <w:bookmarkStart w:id="7521" w:name="_ETM_Q17_318577"/>
      <w:bookmarkStart w:id="7522" w:name="_ETM_Q17_318643"/>
      <w:bookmarkStart w:id="7523" w:name="ET_speakercontinue_6527_12"/>
      <w:bookmarkEnd w:id="7521"/>
      <w:bookmarkEnd w:id="7522"/>
      <w:r w:rsidRPr="001D6941">
        <w:rPr>
          <w:rStyle w:val="TagStyle"/>
          <w:rtl/>
        </w:rPr>
        <w:t xml:space="preserve"> &lt;&lt; דובר_המשך &gt;&gt;</w:t>
      </w:r>
      <w:r w:rsidRPr="00541102">
        <w:rPr>
          <w:rStyle w:val="TagStyle"/>
          <w:rtl/>
        </w:rPr>
        <w:t xml:space="preserve"> </w:t>
      </w:r>
      <w:r>
        <w:rPr>
          <w:rtl/>
        </w:rPr>
        <w:t>צגה מלקו (הליכוד):</w:t>
      </w:r>
      <w:r w:rsidRPr="00541102">
        <w:rPr>
          <w:rStyle w:val="TagStyle"/>
          <w:rtl/>
        </w:rPr>
        <w:t xml:space="preserve"> </w:t>
      </w:r>
      <w:r w:rsidRPr="001D6941">
        <w:rPr>
          <w:rStyle w:val="TagStyle"/>
          <w:rtl/>
        </w:rPr>
        <w:t>&lt;&lt; דובר_המשך &gt;&gt;</w:t>
      </w:r>
      <w:r>
        <w:rPr>
          <w:rtl/>
        </w:rPr>
        <w:t xml:space="preserve">  </w:t>
      </w:r>
      <w:bookmarkEnd w:id="7523"/>
    </w:p>
    <w:p w14:paraId="79EA7120" w14:textId="77777777" w:rsidR="0034249A" w:rsidRDefault="0034249A" w:rsidP="0044214E">
      <w:pPr>
        <w:rPr>
          <w:rtl/>
          <w:lang w:eastAsia="he-IL"/>
        </w:rPr>
      </w:pPr>
    </w:p>
    <w:p w14:paraId="3202CCB1" w14:textId="77777777" w:rsidR="0034249A" w:rsidRDefault="0034249A" w:rsidP="0017114C">
      <w:pPr>
        <w:rPr>
          <w:rtl/>
          <w:lang w:eastAsia="he-IL"/>
        </w:rPr>
      </w:pPr>
      <w:bookmarkStart w:id="7524" w:name="_ETM_Q17_318665"/>
      <w:bookmarkEnd w:id="7524"/>
      <w:r>
        <w:rPr>
          <w:rFonts w:hint="cs"/>
          <w:rtl/>
          <w:lang w:eastAsia="he-IL"/>
        </w:rPr>
        <w:t xml:space="preserve">תודה. </w:t>
      </w:r>
      <w:bookmarkStart w:id="7525" w:name="_ETM_Q17_322529"/>
      <w:bookmarkEnd w:id="7525"/>
      <w:r>
        <w:rPr>
          <w:rFonts w:hint="cs"/>
          <w:rtl/>
          <w:lang w:eastAsia="he-IL"/>
        </w:rPr>
        <w:t xml:space="preserve">אני פה. לסיכום, אני מקווה שהמדינה יודעת להוקיר את תרומתה של </w:t>
      </w:r>
      <w:bookmarkStart w:id="7526" w:name="_ETM_Q17_327701"/>
      <w:bookmarkEnd w:id="7526"/>
      <w:r>
        <w:rPr>
          <w:rFonts w:hint="cs"/>
          <w:rtl/>
          <w:lang w:eastAsia="he-IL"/>
        </w:rPr>
        <w:t xml:space="preserve">הקהילה הקטנה לביטחון מדינת ישראל. אני מצפה ממערכת הביטחון, צה"ל </w:t>
      </w:r>
      <w:bookmarkStart w:id="7527" w:name="_ETM_Q17_332553"/>
      <w:bookmarkEnd w:id="7527"/>
      <w:r>
        <w:rPr>
          <w:rFonts w:hint="cs"/>
          <w:rtl/>
          <w:lang w:eastAsia="he-IL"/>
        </w:rPr>
        <w:t xml:space="preserve">והמשטרה לקדם במסלול הקצונה הבכירה את הקהילה. לצערי אנחנו </w:t>
      </w:r>
      <w:bookmarkStart w:id="7528" w:name="_ETM_Q17_342153"/>
      <w:bookmarkEnd w:id="7528"/>
      <w:r>
        <w:rPr>
          <w:rFonts w:hint="cs"/>
          <w:rtl/>
          <w:lang w:eastAsia="he-IL"/>
        </w:rPr>
        <w:t xml:space="preserve">לא רואים את זה. כפי שציינתי, יש רק </w:t>
      </w:r>
      <w:bookmarkStart w:id="7529" w:name="_ETM_Q17_344482"/>
      <w:bookmarkEnd w:id="7529"/>
      <w:r>
        <w:rPr>
          <w:rFonts w:hint="cs"/>
          <w:rtl/>
          <w:lang w:eastAsia="he-IL"/>
        </w:rPr>
        <w:t>אלוף משנה אחד. זה לא יכול להיות. אם 8% מהחיילים המצטיינים</w:t>
      </w:r>
      <w:bookmarkStart w:id="7530" w:name="_ETM_Q17_351840"/>
      <w:bookmarkEnd w:id="7530"/>
      <w:r>
        <w:rPr>
          <w:rFonts w:hint="cs"/>
          <w:rtl/>
          <w:lang w:eastAsia="he-IL"/>
        </w:rPr>
        <w:t xml:space="preserve"> יוצאי אתיופיה, אין שום סיבה שלא נראה אותם בקצונה </w:t>
      </w:r>
      <w:bookmarkStart w:id="7531" w:name="_ETM_Q17_353537"/>
      <w:bookmarkEnd w:id="7531"/>
      <w:r>
        <w:rPr>
          <w:rFonts w:hint="cs"/>
          <w:rtl/>
          <w:lang w:eastAsia="he-IL"/>
        </w:rPr>
        <w:t xml:space="preserve">הבכירה. גם לפתוח את הדלתות. שהם יהיו, ישתתפו בקורס טיס, ב-8200, ובכל פירמידת הקצונה הגבוהה. זה רגע של אמת, זה רגע מבחן של השירות הצבאי, זה רגע אמת של צה"ל, וגם </w:t>
      </w:r>
      <w:bookmarkStart w:id="7532" w:name="_ETM_Q17_371780"/>
      <w:bookmarkEnd w:id="7532"/>
      <w:r>
        <w:rPr>
          <w:rFonts w:hint="cs"/>
          <w:rtl/>
          <w:lang w:eastAsia="he-IL"/>
        </w:rPr>
        <w:t>של החברה כולה. יהי זכרם ברוך.</w:t>
      </w:r>
      <w:r>
        <w:rPr>
          <w:rtl/>
          <w:lang w:eastAsia="he-IL"/>
        </w:rPr>
        <w:t xml:space="preserve"> </w:t>
      </w:r>
    </w:p>
    <w:p w14:paraId="307363B7" w14:textId="77777777" w:rsidR="0034249A" w:rsidRPr="005F0CE6" w:rsidRDefault="0034249A" w:rsidP="0017114C">
      <w:pPr>
        <w:rPr>
          <w:rtl/>
          <w:lang w:eastAsia="he-IL"/>
        </w:rPr>
      </w:pPr>
    </w:p>
    <w:p w14:paraId="55C52CE9" w14:textId="77777777" w:rsidR="0034249A" w:rsidRDefault="0034249A" w:rsidP="0017114C">
      <w:pPr>
        <w:pStyle w:val="af6"/>
        <w:keepNext/>
        <w:rPr>
          <w:rtl/>
        </w:rPr>
      </w:pPr>
      <w:r w:rsidRPr="001D6941">
        <w:rPr>
          <w:rStyle w:val="TagStyle"/>
          <w:rtl/>
        </w:rPr>
        <w:t xml:space="preserve"> &lt;&lt; יור &gt;&gt;</w:t>
      </w:r>
      <w:r w:rsidRPr="005F0CE6">
        <w:rPr>
          <w:rStyle w:val="TagStyle"/>
          <w:rtl/>
        </w:rPr>
        <w:t xml:space="preserve"> </w:t>
      </w:r>
      <w:r>
        <w:rPr>
          <w:rtl/>
        </w:rPr>
        <w:t>היו"ר ניסים ואטורי:</w:t>
      </w:r>
      <w:r w:rsidRPr="005F0CE6">
        <w:rPr>
          <w:rStyle w:val="TagStyle"/>
          <w:rtl/>
        </w:rPr>
        <w:t xml:space="preserve"> </w:t>
      </w:r>
      <w:r w:rsidRPr="001D6941">
        <w:rPr>
          <w:rStyle w:val="TagStyle"/>
          <w:rtl/>
        </w:rPr>
        <w:t>&lt;&lt; יור &gt;&gt;</w:t>
      </w:r>
      <w:r>
        <w:rPr>
          <w:rtl/>
        </w:rPr>
        <w:t xml:space="preserve">  </w:t>
      </w:r>
    </w:p>
    <w:p w14:paraId="0858C0C9" w14:textId="77777777" w:rsidR="0034249A" w:rsidRDefault="0034249A" w:rsidP="0044214E">
      <w:pPr>
        <w:rPr>
          <w:rtl/>
          <w:lang w:eastAsia="he-IL"/>
        </w:rPr>
      </w:pPr>
      <w:bookmarkStart w:id="7533" w:name="_ETM_Q17_379413"/>
      <w:bookmarkEnd w:id="7533"/>
    </w:p>
    <w:p w14:paraId="4FE8A633" w14:textId="77777777" w:rsidR="0034249A" w:rsidRDefault="0034249A" w:rsidP="0017114C">
      <w:pPr>
        <w:rPr>
          <w:rtl/>
          <w:lang w:eastAsia="he-IL"/>
        </w:rPr>
      </w:pPr>
      <w:bookmarkStart w:id="7534" w:name="_ETM_Q17_379501"/>
      <w:bookmarkEnd w:id="7534"/>
      <w:r>
        <w:rPr>
          <w:rFonts w:hint="cs"/>
          <w:rtl/>
          <w:lang w:eastAsia="he-IL"/>
        </w:rPr>
        <w:t xml:space="preserve">אמן. תודה רבה. חבר </w:t>
      </w:r>
      <w:bookmarkStart w:id="7535" w:name="_ETM_Q17_378758"/>
      <w:bookmarkEnd w:id="7535"/>
      <w:r>
        <w:rPr>
          <w:rFonts w:hint="cs"/>
          <w:rtl/>
          <w:lang w:eastAsia="he-IL"/>
        </w:rPr>
        <w:t xml:space="preserve">הכנסת ווליד טאהא </w:t>
      </w:r>
      <w:r>
        <w:rPr>
          <w:rtl/>
          <w:lang w:eastAsia="he-IL"/>
        </w:rPr>
        <w:t>–</w:t>
      </w:r>
      <w:r>
        <w:rPr>
          <w:rFonts w:hint="cs"/>
          <w:rtl/>
          <w:lang w:eastAsia="he-IL"/>
        </w:rPr>
        <w:t xml:space="preserve"> אינו נוכח. </w:t>
      </w:r>
    </w:p>
    <w:p w14:paraId="2B3CE1CC" w14:textId="77777777" w:rsidR="0034249A" w:rsidRDefault="0034249A" w:rsidP="0017114C">
      <w:pPr>
        <w:rPr>
          <w:rtl/>
          <w:lang w:eastAsia="he-IL"/>
        </w:rPr>
      </w:pPr>
    </w:p>
    <w:p w14:paraId="04BDE20F" w14:textId="77777777" w:rsidR="00637084" w:rsidRDefault="0034249A" w:rsidP="0017114C">
      <w:pPr>
        <w:rPr>
          <w:rtl/>
          <w:lang w:eastAsia="he-IL"/>
        </w:rPr>
      </w:pPr>
      <w:r>
        <w:rPr>
          <w:rFonts w:hint="cs"/>
          <w:rtl/>
          <w:lang w:eastAsia="he-IL"/>
        </w:rPr>
        <w:t xml:space="preserve">נעבור להצבעה </w:t>
      </w:r>
      <w:bookmarkStart w:id="7536" w:name="_ETM_Q17_380355"/>
      <w:bookmarkEnd w:id="7536"/>
      <w:r>
        <w:rPr>
          <w:rFonts w:hint="cs"/>
          <w:rtl/>
          <w:lang w:eastAsia="he-IL"/>
        </w:rPr>
        <w:t xml:space="preserve">על הצעת חוק </w:t>
      </w:r>
      <w:r w:rsidRPr="007E34C7">
        <w:rPr>
          <w:rtl/>
          <w:lang w:eastAsia="he-IL"/>
        </w:rPr>
        <w:t>נפגעי עבירה (תיקון מס' 18) (נפגעי עבירה בשל פעולות האיבה מ</w:t>
      </w:r>
      <w:r>
        <w:rPr>
          <w:rFonts w:hint="cs"/>
          <w:rtl/>
          <w:lang w:eastAsia="he-IL"/>
        </w:rPr>
        <w:t>-</w:t>
      </w:r>
      <w:r w:rsidRPr="007E34C7">
        <w:rPr>
          <w:rtl/>
          <w:lang w:eastAsia="he-IL"/>
        </w:rPr>
        <w:t>7 באוקטובר), התשפ"ד–2024</w:t>
      </w:r>
      <w:r>
        <w:rPr>
          <w:rFonts w:hint="cs"/>
          <w:rtl/>
          <w:lang w:eastAsia="he-IL"/>
        </w:rPr>
        <w:t xml:space="preserve">, של חברי הכנסת קארין אלהרר </w:t>
      </w:r>
      <w:bookmarkStart w:id="7537" w:name="_ETM_Q17_393908"/>
      <w:bookmarkEnd w:id="7537"/>
      <w:r>
        <w:rPr>
          <w:rFonts w:hint="cs"/>
          <w:rtl/>
          <w:lang w:eastAsia="he-IL"/>
        </w:rPr>
        <w:t xml:space="preserve">ואליהו רביבו. נעבור להצבעה. </w:t>
      </w:r>
    </w:p>
    <w:p w14:paraId="2CF9831A" w14:textId="77777777" w:rsidR="00637084" w:rsidRDefault="00637084" w:rsidP="0017114C">
      <w:pPr>
        <w:rPr>
          <w:rtl/>
          <w:lang w:eastAsia="he-IL"/>
        </w:rPr>
      </w:pPr>
    </w:p>
    <w:p w14:paraId="59AF1ED5" w14:textId="039602E3" w:rsidR="0034249A" w:rsidRPr="005F0CE6" w:rsidRDefault="0034249A" w:rsidP="0017114C">
      <w:pPr>
        <w:rPr>
          <w:rtl/>
          <w:lang w:eastAsia="he-IL"/>
        </w:rPr>
      </w:pPr>
      <w:r>
        <w:rPr>
          <w:rFonts w:hint="cs"/>
          <w:rtl/>
          <w:lang w:eastAsia="he-IL"/>
        </w:rPr>
        <w:t>חזק וברוך על הדברים, חברת הכנסת צגה מלקו. הצבעה.</w:t>
      </w:r>
    </w:p>
    <w:p w14:paraId="2E3EB569" w14:textId="77777777" w:rsidR="0034249A" w:rsidRDefault="0034249A" w:rsidP="0017114C">
      <w:pPr>
        <w:keepNext/>
        <w:rPr>
          <w:rtl/>
          <w:lang w:eastAsia="he-IL"/>
        </w:rPr>
      </w:pPr>
    </w:p>
    <w:p w14:paraId="36C2436E" w14:textId="77777777" w:rsidR="0034249A" w:rsidRDefault="0034249A" w:rsidP="0017114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14:paraId="55A194F9" w14:textId="77777777" w:rsidR="0034249A" w:rsidRDefault="0034249A" w:rsidP="0017114C">
      <w:pPr>
        <w:pStyle w:val="--"/>
        <w:keepNext/>
        <w:rPr>
          <w:rtl/>
          <w:lang w:eastAsia="he-IL"/>
        </w:rPr>
      </w:pPr>
    </w:p>
    <w:p w14:paraId="32DCEF45" w14:textId="77777777" w:rsidR="0034249A" w:rsidRDefault="0034249A" w:rsidP="0017114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9</w:t>
      </w:r>
    </w:p>
    <w:p w14:paraId="60D40999" w14:textId="77777777" w:rsidR="0034249A" w:rsidRDefault="0034249A" w:rsidP="0017114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14:paraId="41812320" w14:textId="77777777" w:rsidR="0034249A" w:rsidRDefault="0034249A" w:rsidP="0017114C">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14:paraId="122D55B9" w14:textId="5409779E" w:rsidR="0034249A" w:rsidRDefault="0034249A" w:rsidP="0017114C">
      <w:pPr>
        <w:pStyle w:val="af2"/>
        <w:rPr>
          <w:rtl/>
          <w:lang w:eastAsia="he-IL"/>
        </w:rPr>
      </w:pPr>
      <w:r>
        <w:rPr>
          <w:rFonts w:hint="cs"/>
          <w:rtl/>
          <w:lang w:eastAsia="he-IL"/>
        </w:rPr>
        <w:t xml:space="preserve">ההצעה להעביר את הצעת חוק </w:t>
      </w:r>
      <w:r>
        <w:rPr>
          <w:rtl/>
          <w:lang w:eastAsia="he-IL"/>
        </w:rPr>
        <w:t>זכויות נפגעי עבירה (תיקון מס' 18) (נפגעי עבירה בשל פעולות האיבה מ</w:t>
      </w:r>
      <w:r>
        <w:rPr>
          <w:rFonts w:hint="cs"/>
          <w:rtl/>
          <w:lang w:eastAsia="he-IL"/>
        </w:rPr>
        <w:t>-</w:t>
      </w:r>
      <w:r>
        <w:rPr>
          <w:rtl/>
          <w:lang w:eastAsia="he-IL"/>
        </w:rPr>
        <w:t>7 באוקטובר), התשפ"ד–2024</w:t>
      </w:r>
      <w:r>
        <w:rPr>
          <w:rFonts w:hint="cs"/>
          <w:rtl/>
          <w:lang w:eastAsia="he-IL"/>
        </w:rPr>
        <w:t>, לוועדת החוקה, חוק ומשפט נתקבלה.</w:t>
      </w:r>
    </w:p>
    <w:p w14:paraId="0A3EB847" w14:textId="0742F72D" w:rsidR="0044214E" w:rsidRDefault="0044214E" w:rsidP="0044214E">
      <w:pPr>
        <w:rPr>
          <w:rtl/>
          <w:lang w:eastAsia="he-IL"/>
        </w:rPr>
      </w:pPr>
    </w:p>
    <w:p w14:paraId="428DCFC0" w14:textId="77777777" w:rsidR="0034249A" w:rsidRDefault="0034249A" w:rsidP="0017114C">
      <w:pPr>
        <w:pStyle w:val="af6"/>
        <w:keepNext/>
        <w:rPr>
          <w:rtl/>
        </w:rPr>
      </w:pPr>
      <w:bookmarkStart w:id="7538" w:name="_ETM_Q17_415645"/>
      <w:bookmarkStart w:id="7539" w:name="_ETM_Q17_421837"/>
      <w:bookmarkStart w:id="7540" w:name="ET_yor_6490_16"/>
      <w:bookmarkEnd w:id="7538"/>
      <w:bookmarkEnd w:id="7539"/>
      <w:r w:rsidRPr="001D6941">
        <w:rPr>
          <w:rStyle w:val="TagStyle"/>
          <w:rtl/>
        </w:rPr>
        <w:t xml:space="preserve"> &lt;&lt; יור &gt;&gt;</w:t>
      </w:r>
      <w:r w:rsidRPr="007E34C7">
        <w:rPr>
          <w:rStyle w:val="TagStyle"/>
          <w:rtl/>
        </w:rPr>
        <w:t xml:space="preserve"> </w:t>
      </w:r>
      <w:r>
        <w:rPr>
          <w:rtl/>
        </w:rPr>
        <w:t>היו"ר ניסים ואטורי:</w:t>
      </w:r>
      <w:r w:rsidRPr="007E34C7">
        <w:rPr>
          <w:rStyle w:val="TagStyle"/>
          <w:rtl/>
        </w:rPr>
        <w:t xml:space="preserve"> </w:t>
      </w:r>
      <w:r w:rsidRPr="001D6941">
        <w:rPr>
          <w:rStyle w:val="TagStyle"/>
          <w:rtl/>
        </w:rPr>
        <w:t>&lt;&lt; יור &gt;&gt;</w:t>
      </w:r>
      <w:r>
        <w:rPr>
          <w:rtl/>
        </w:rPr>
        <w:t xml:space="preserve">  </w:t>
      </w:r>
      <w:bookmarkEnd w:id="7540"/>
    </w:p>
    <w:p w14:paraId="5567D583" w14:textId="77777777" w:rsidR="0034249A" w:rsidRDefault="0034249A" w:rsidP="0044214E">
      <w:pPr>
        <w:rPr>
          <w:rtl/>
          <w:lang w:eastAsia="he-IL"/>
        </w:rPr>
      </w:pPr>
    </w:p>
    <w:p w14:paraId="5AAD8F04" w14:textId="2BE4AF05" w:rsidR="0034249A" w:rsidRDefault="0034249A" w:rsidP="0044214E">
      <w:pPr>
        <w:rPr>
          <w:rtl/>
          <w:lang w:eastAsia="he-IL"/>
        </w:rPr>
      </w:pPr>
      <w:r>
        <w:rPr>
          <w:rFonts w:hint="cs"/>
          <w:rtl/>
          <w:lang w:eastAsia="he-IL"/>
        </w:rPr>
        <w:t xml:space="preserve">בעד </w:t>
      </w:r>
      <w:r>
        <w:rPr>
          <w:rtl/>
          <w:lang w:eastAsia="he-IL"/>
        </w:rPr>
        <w:t>–</w:t>
      </w:r>
      <w:r>
        <w:rPr>
          <w:rFonts w:hint="cs"/>
          <w:rtl/>
          <w:lang w:eastAsia="he-IL"/>
        </w:rPr>
        <w:t xml:space="preserve"> תשעה</w:t>
      </w:r>
      <w:bookmarkStart w:id="7541" w:name="_ETM_Q17_428087"/>
      <w:bookmarkEnd w:id="7541"/>
      <w:r w:rsidR="0044214E">
        <w:rPr>
          <w:rFonts w:hint="cs"/>
          <w:rtl/>
          <w:lang w:eastAsia="he-IL"/>
        </w:rPr>
        <w:t>,</w:t>
      </w:r>
      <w:r>
        <w:rPr>
          <w:rFonts w:hint="cs"/>
          <w:rtl/>
          <w:lang w:eastAsia="he-IL"/>
        </w:rPr>
        <w:t xml:space="preserve"> אין מתנגדים. הצעת חוק </w:t>
      </w:r>
      <w:r>
        <w:rPr>
          <w:rtl/>
          <w:lang w:eastAsia="he-IL"/>
        </w:rPr>
        <w:t>זכויות נפגעי עבירה (תיקון מס' 18) (נפגעי עבירה בשל פעולות האיבה מ</w:t>
      </w:r>
      <w:r>
        <w:rPr>
          <w:rFonts w:hint="cs"/>
          <w:rtl/>
          <w:lang w:eastAsia="he-IL"/>
        </w:rPr>
        <w:t>-</w:t>
      </w:r>
      <w:r>
        <w:rPr>
          <w:rtl/>
          <w:lang w:eastAsia="he-IL"/>
        </w:rPr>
        <w:t>7 באוקטובר), התשפ"ד–2024</w:t>
      </w:r>
      <w:r>
        <w:rPr>
          <w:rFonts w:hint="cs"/>
          <w:rtl/>
          <w:lang w:eastAsia="he-IL"/>
        </w:rPr>
        <w:t xml:space="preserve">, עברה בקריאה הראשונה </w:t>
      </w:r>
      <w:bookmarkStart w:id="7542" w:name="_ETM_Q17_436934"/>
      <w:bookmarkEnd w:id="7542"/>
      <w:r>
        <w:rPr>
          <w:rFonts w:hint="cs"/>
          <w:rtl/>
          <w:lang w:eastAsia="he-IL"/>
        </w:rPr>
        <w:t>ותוחזר לדיון בוועדת החוקה, חוק ומשפט. תודה רבה.</w:t>
      </w:r>
      <w:bookmarkStart w:id="7543" w:name="_ETM_Q17_421917"/>
      <w:bookmarkStart w:id="7544" w:name="_ETM_Q17_421952"/>
      <w:bookmarkStart w:id="7545" w:name="_ETM_Q17_421990"/>
      <w:bookmarkStart w:id="7546" w:name="_ETM_Q17_424164"/>
      <w:bookmarkStart w:id="7547" w:name="_ETM_Q17_415807"/>
      <w:bookmarkStart w:id="7548" w:name="_ETM_Q17_418029"/>
      <w:bookmarkStart w:id="7549" w:name="_ETM_Q17_418111"/>
      <w:bookmarkStart w:id="7550" w:name="_ETM_Q17_419612"/>
      <w:bookmarkStart w:id="7551" w:name="_ETM_Q17_419720"/>
      <w:bookmarkEnd w:id="7543"/>
      <w:bookmarkEnd w:id="7544"/>
      <w:bookmarkEnd w:id="7545"/>
      <w:bookmarkEnd w:id="7546"/>
      <w:bookmarkEnd w:id="7547"/>
      <w:bookmarkEnd w:id="7548"/>
      <w:bookmarkEnd w:id="7549"/>
      <w:bookmarkEnd w:id="7550"/>
      <w:bookmarkEnd w:id="7551"/>
    </w:p>
    <w:p w14:paraId="36A9F6DF" w14:textId="77777777" w:rsidR="000D7DA2" w:rsidRDefault="000D7DA2" w:rsidP="000D7DA2">
      <w:pPr>
        <w:rPr>
          <w:rtl/>
          <w:lang w:eastAsia="he-IL"/>
        </w:rPr>
      </w:pPr>
    </w:p>
    <w:p w14:paraId="72BBA72A" w14:textId="77777777" w:rsidR="000D7DA2" w:rsidRDefault="000D7DA2" w:rsidP="000D7DA2">
      <w:pPr>
        <w:rPr>
          <w:rtl/>
          <w:lang w:eastAsia="he-IL"/>
        </w:rPr>
      </w:pPr>
    </w:p>
    <w:p w14:paraId="4F5464CB" w14:textId="77777777" w:rsidR="0034249A" w:rsidRDefault="0034249A" w:rsidP="0017114C">
      <w:pPr>
        <w:pStyle w:val="a6"/>
        <w:rPr>
          <w:rtl/>
          <w:lang w:eastAsia="he-IL"/>
        </w:rPr>
      </w:pPr>
      <w:bookmarkStart w:id="7552" w:name="ET_subject_מסמכים_שהונחו_על_שולחן__5"/>
      <w:r w:rsidRPr="001D6941">
        <w:rPr>
          <w:rStyle w:val="TagStyle"/>
          <w:rtl/>
        </w:rPr>
        <w:t xml:space="preserve"> &lt;&lt; נושא &gt;&gt;</w:t>
      </w:r>
      <w:r w:rsidRPr="00A611CF">
        <w:rPr>
          <w:rStyle w:val="TagStyle"/>
          <w:rtl/>
        </w:rPr>
        <w:t xml:space="preserve"> </w:t>
      </w:r>
      <w:bookmarkStart w:id="7553" w:name="_Toc167218033"/>
      <w:r>
        <w:rPr>
          <w:rtl/>
          <w:lang w:eastAsia="he-IL"/>
        </w:rPr>
        <w:t>מסמכים שהונחו על שולחן הכנסת</w:t>
      </w:r>
      <w:bookmarkEnd w:id="7553"/>
      <w:r w:rsidRPr="00A611CF">
        <w:rPr>
          <w:rStyle w:val="TagStyle"/>
          <w:rtl/>
        </w:rPr>
        <w:t xml:space="preserve"> </w:t>
      </w:r>
      <w:r w:rsidRPr="001D6941">
        <w:rPr>
          <w:rStyle w:val="TagStyle"/>
          <w:rtl/>
        </w:rPr>
        <w:t>&lt;&lt; נושא &gt;&gt;</w:t>
      </w:r>
      <w:r>
        <w:rPr>
          <w:rtl/>
          <w:lang w:eastAsia="he-IL"/>
        </w:rPr>
        <w:t xml:space="preserve">  </w:t>
      </w:r>
      <w:bookmarkEnd w:id="7552"/>
    </w:p>
    <w:p w14:paraId="73AB9F80" w14:textId="77777777" w:rsidR="0034249A" w:rsidRDefault="0034249A" w:rsidP="0044214E">
      <w:pPr>
        <w:rPr>
          <w:rtl/>
          <w:lang w:eastAsia="he-IL"/>
        </w:rPr>
      </w:pPr>
    </w:p>
    <w:p w14:paraId="1A12F6F3" w14:textId="77777777" w:rsidR="0034249A" w:rsidRDefault="0034249A" w:rsidP="0017114C">
      <w:pPr>
        <w:pStyle w:val="af6"/>
        <w:keepNext/>
        <w:rPr>
          <w:rtl/>
        </w:rPr>
      </w:pPr>
      <w:r w:rsidRPr="001D6941">
        <w:rPr>
          <w:rStyle w:val="TagStyle"/>
          <w:rtl/>
        </w:rPr>
        <w:t xml:space="preserve"> &lt;&lt; יור &gt;&gt;</w:t>
      </w:r>
      <w:r w:rsidRPr="00A611CF">
        <w:rPr>
          <w:rStyle w:val="TagStyle"/>
          <w:rtl/>
        </w:rPr>
        <w:t xml:space="preserve"> </w:t>
      </w:r>
      <w:r>
        <w:rPr>
          <w:rtl/>
        </w:rPr>
        <w:t>היו"ר ניסים ואטורי:</w:t>
      </w:r>
      <w:r w:rsidRPr="00A611CF">
        <w:rPr>
          <w:rStyle w:val="TagStyle"/>
          <w:rtl/>
        </w:rPr>
        <w:t xml:space="preserve"> </w:t>
      </w:r>
      <w:r w:rsidRPr="001D6941">
        <w:rPr>
          <w:rStyle w:val="TagStyle"/>
          <w:rtl/>
        </w:rPr>
        <w:t>&lt;&lt; יור &gt;&gt;</w:t>
      </w:r>
      <w:r>
        <w:rPr>
          <w:rtl/>
        </w:rPr>
        <w:t xml:space="preserve">  </w:t>
      </w:r>
    </w:p>
    <w:p w14:paraId="64988F15" w14:textId="77777777" w:rsidR="0034249A" w:rsidRDefault="0034249A" w:rsidP="0044214E">
      <w:pPr>
        <w:rPr>
          <w:rtl/>
          <w:lang w:eastAsia="he-IL"/>
        </w:rPr>
      </w:pPr>
    </w:p>
    <w:p w14:paraId="4BB60B6B" w14:textId="77777777" w:rsidR="0034249A" w:rsidRDefault="0034249A" w:rsidP="0017114C">
      <w:pPr>
        <w:rPr>
          <w:rtl/>
          <w:lang w:eastAsia="he-IL"/>
        </w:rPr>
      </w:pPr>
      <w:r>
        <w:rPr>
          <w:rFonts w:hint="cs"/>
          <w:rtl/>
          <w:lang w:eastAsia="he-IL"/>
        </w:rPr>
        <w:t>הודעה למזכירות הכנסת. בבקשה.</w:t>
      </w:r>
    </w:p>
    <w:p w14:paraId="21E0EC34" w14:textId="77777777" w:rsidR="0034249A" w:rsidRDefault="0034249A" w:rsidP="0017114C">
      <w:pPr>
        <w:rPr>
          <w:rtl/>
          <w:lang w:eastAsia="he-IL"/>
        </w:rPr>
      </w:pPr>
    </w:p>
    <w:p w14:paraId="4CD242AF" w14:textId="77777777" w:rsidR="0034249A" w:rsidRDefault="0034249A" w:rsidP="0017114C">
      <w:pPr>
        <w:pStyle w:val="a4"/>
        <w:keepNext/>
        <w:rPr>
          <w:rtl/>
        </w:rPr>
      </w:pPr>
      <w:bookmarkStart w:id="7554" w:name="ET_speaker_6118_8"/>
      <w:r w:rsidRPr="001D6941">
        <w:rPr>
          <w:rStyle w:val="TagStyle"/>
          <w:rtl/>
        </w:rPr>
        <w:t xml:space="preserve"> &lt;&lt; דובר &gt;&gt;</w:t>
      </w:r>
      <w:r w:rsidRPr="00A611CF">
        <w:rPr>
          <w:rStyle w:val="TagStyle"/>
          <w:rtl/>
        </w:rPr>
        <w:t xml:space="preserve"> </w:t>
      </w:r>
      <w:bookmarkStart w:id="7555" w:name="_Toc167218034"/>
      <w:r>
        <w:rPr>
          <w:rtl/>
        </w:rPr>
        <w:t>סגנית מזכיר הכנסת אלינור ימין:</w:t>
      </w:r>
      <w:bookmarkEnd w:id="7555"/>
      <w:r w:rsidRPr="00A611CF">
        <w:rPr>
          <w:rStyle w:val="TagStyle"/>
          <w:rtl/>
        </w:rPr>
        <w:t xml:space="preserve"> </w:t>
      </w:r>
      <w:r w:rsidRPr="001D6941">
        <w:rPr>
          <w:rStyle w:val="TagStyle"/>
          <w:rtl/>
        </w:rPr>
        <w:t>&lt;&lt; דובר &gt;&gt;</w:t>
      </w:r>
      <w:r>
        <w:rPr>
          <w:rtl/>
        </w:rPr>
        <w:t xml:space="preserve">  </w:t>
      </w:r>
      <w:bookmarkEnd w:id="7554"/>
    </w:p>
    <w:p w14:paraId="39550B77" w14:textId="77777777" w:rsidR="0034249A" w:rsidRDefault="0034249A" w:rsidP="0044214E">
      <w:pPr>
        <w:rPr>
          <w:rtl/>
          <w:lang w:eastAsia="he-IL"/>
        </w:rPr>
      </w:pPr>
    </w:p>
    <w:p w14:paraId="0EA5B08C" w14:textId="77777777" w:rsidR="0034249A" w:rsidRDefault="0034249A" w:rsidP="0017114C">
      <w:pPr>
        <w:rPr>
          <w:rtl/>
          <w:lang w:eastAsia="he-IL"/>
        </w:rPr>
      </w:pPr>
      <w:r>
        <w:rPr>
          <w:rFonts w:hint="cs"/>
          <w:rtl/>
          <w:lang w:eastAsia="he-IL"/>
        </w:rPr>
        <w:t xml:space="preserve">תודה. ברשות יושב-ראש </w:t>
      </w:r>
      <w:bookmarkStart w:id="7556" w:name="_ETM_Q17_444767"/>
      <w:bookmarkEnd w:id="7556"/>
      <w:r>
        <w:rPr>
          <w:rFonts w:hint="cs"/>
          <w:rtl/>
          <w:lang w:eastAsia="he-IL"/>
        </w:rPr>
        <w:t xml:space="preserve">הישיבה, אני מתכבדת להודיעכם, כי הונח היום </w:t>
      </w:r>
      <w:bookmarkStart w:id="7557" w:name="_ETM_Q17_446748"/>
      <w:bookmarkEnd w:id="7557"/>
      <w:r>
        <w:rPr>
          <w:rFonts w:hint="cs"/>
          <w:rtl/>
          <w:lang w:eastAsia="he-IL"/>
        </w:rPr>
        <w:t>על שולחן הכנסת התקציר לדין וחשבון השנתי של מבקר המדינה</w:t>
      </w:r>
      <w:bookmarkStart w:id="7558" w:name="_ETM_Q17_452353"/>
      <w:bookmarkEnd w:id="7558"/>
      <w:r>
        <w:rPr>
          <w:rFonts w:hint="cs"/>
          <w:rtl/>
          <w:lang w:eastAsia="he-IL"/>
        </w:rPr>
        <w:t>, מאי 2024. תודה.</w:t>
      </w:r>
    </w:p>
    <w:p w14:paraId="057295F2" w14:textId="77777777" w:rsidR="0034249A" w:rsidRPr="00A611CF" w:rsidRDefault="0034249A" w:rsidP="0017114C">
      <w:pPr>
        <w:rPr>
          <w:rtl/>
          <w:lang w:eastAsia="he-IL"/>
        </w:rPr>
      </w:pPr>
      <w:bookmarkStart w:id="7559" w:name="_ETM_Q17_453848"/>
      <w:bookmarkStart w:id="7560" w:name="_ETM_Q17_453959"/>
      <w:bookmarkEnd w:id="7559"/>
      <w:bookmarkEnd w:id="7560"/>
    </w:p>
    <w:p w14:paraId="17EF2967" w14:textId="77777777" w:rsidR="0034249A" w:rsidRDefault="0034249A" w:rsidP="0017114C">
      <w:pPr>
        <w:pStyle w:val="af6"/>
        <w:keepNext/>
        <w:rPr>
          <w:rtl/>
        </w:rPr>
      </w:pPr>
      <w:r w:rsidRPr="001D6941">
        <w:rPr>
          <w:rStyle w:val="TagStyle"/>
          <w:rtl/>
        </w:rPr>
        <w:t xml:space="preserve"> &lt;&lt; יור &gt;&gt;</w:t>
      </w:r>
      <w:r w:rsidRPr="00A611CF">
        <w:rPr>
          <w:rStyle w:val="TagStyle"/>
          <w:rtl/>
        </w:rPr>
        <w:t xml:space="preserve"> </w:t>
      </w:r>
      <w:r>
        <w:rPr>
          <w:rtl/>
        </w:rPr>
        <w:t>היו"ר ניסים ואטורי:</w:t>
      </w:r>
      <w:r w:rsidRPr="00A611CF">
        <w:rPr>
          <w:rStyle w:val="TagStyle"/>
          <w:rtl/>
        </w:rPr>
        <w:t xml:space="preserve"> </w:t>
      </w:r>
      <w:r w:rsidRPr="001D6941">
        <w:rPr>
          <w:rStyle w:val="TagStyle"/>
          <w:rtl/>
        </w:rPr>
        <w:t>&lt;&lt; יור &gt;&gt;</w:t>
      </w:r>
      <w:r>
        <w:rPr>
          <w:rtl/>
        </w:rPr>
        <w:t xml:space="preserve">  </w:t>
      </w:r>
    </w:p>
    <w:p w14:paraId="4D1408A4" w14:textId="77777777" w:rsidR="0034249A" w:rsidRDefault="0034249A" w:rsidP="0044214E">
      <w:pPr>
        <w:rPr>
          <w:rtl/>
          <w:lang w:eastAsia="he-IL"/>
        </w:rPr>
      </w:pPr>
    </w:p>
    <w:p w14:paraId="149C6C93" w14:textId="77777777" w:rsidR="0034249A" w:rsidRDefault="0034249A" w:rsidP="0017114C">
      <w:pPr>
        <w:rPr>
          <w:rtl/>
          <w:lang w:eastAsia="he-IL"/>
        </w:rPr>
      </w:pPr>
      <w:r>
        <w:rPr>
          <w:rFonts w:hint="cs"/>
          <w:rtl/>
          <w:lang w:eastAsia="he-IL"/>
        </w:rPr>
        <w:t xml:space="preserve">תודה רבה. </w:t>
      </w:r>
    </w:p>
    <w:p w14:paraId="4FFDF395" w14:textId="77777777" w:rsidR="0034249A" w:rsidRDefault="0034249A" w:rsidP="0017114C">
      <w:pPr>
        <w:rPr>
          <w:rtl/>
          <w:lang w:eastAsia="he-IL"/>
        </w:rPr>
      </w:pPr>
    </w:p>
    <w:p w14:paraId="5C766D19" w14:textId="7B424EA1" w:rsidR="0034249A" w:rsidRDefault="0034249A" w:rsidP="0017114C">
      <w:pPr>
        <w:rPr>
          <w:rtl/>
          <w:lang w:eastAsia="he-IL"/>
        </w:rPr>
      </w:pPr>
      <w:r>
        <w:rPr>
          <w:rFonts w:hint="cs"/>
          <w:rtl/>
          <w:lang w:eastAsia="he-IL"/>
        </w:rPr>
        <w:t>חברי הכנסת, תם סדר-היום.</w:t>
      </w:r>
      <w:bookmarkStart w:id="7561" w:name="_ETM_Q17_452487"/>
      <w:bookmarkEnd w:id="7561"/>
      <w:r>
        <w:rPr>
          <w:rFonts w:hint="cs"/>
          <w:rtl/>
          <w:lang w:eastAsia="he-IL"/>
        </w:rPr>
        <w:t xml:space="preserve"> הישיבה הבאה תתקיים מחר, יום רביעי י"ד באייר התשפ"ד,</w:t>
      </w:r>
      <w:bookmarkStart w:id="7562" w:name="_ETM_Q17_462025"/>
      <w:bookmarkEnd w:id="7562"/>
      <w:r>
        <w:rPr>
          <w:rFonts w:hint="cs"/>
          <w:rtl/>
          <w:lang w:eastAsia="he-IL"/>
        </w:rPr>
        <w:t xml:space="preserve"> 22 במאי 2024, בשעה 11:00. ישיבה זו נעולה.</w:t>
      </w:r>
      <w:r w:rsidR="000D7DA2">
        <w:rPr>
          <w:rFonts w:hint="cs"/>
          <w:rtl/>
          <w:lang w:eastAsia="he-IL"/>
        </w:rPr>
        <w:t xml:space="preserve"> </w:t>
      </w:r>
    </w:p>
    <w:p w14:paraId="46444D58" w14:textId="77777777" w:rsidR="0034249A" w:rsidRPr="00A611CF" w:rsidRDefault="0034249A" w:rsidP="0017114C">
      <w:pPr>
        <w:rPr>
          <w:rtl/>
          <w:lang w:eastAsia="he-IL"/>
        </w:rPr>
      </w:pPr>
    </w:p>
    <w:p w14:paraId="45580D13" w14:textId="26DFE295" w:rsidR="0034249A" w:rsidRDefault="0034249A" w:rsidP="005D7EA0">
      <w:pPr>
        <w:pStyle w:val="afa"/>
        <w:keepNext/>
        <w:ind w:firstLine="0"/>
        <w:jc w:val="center"/>
        <w:rPr>
          <w:rtl/>
          <w:lang w:eastAsia="he-IL"/>
        </w:rPr>
      </w:pPr>
      <w:bookmarkStart w:id="7563" w:name="ET_meetingend_4"/>
      <w:r w:rsidRPr="001D6941">
        <w:rPr>
          <w:rStyle w:val="TagStyle"/>
          <w:rtl/>
        </w:rPr>
        <w:t>&lt;&lt; סיום &gt;&gt;</w:t>
      </w:r>
      <w:r w:rsidRPr="00A611CF">
        <w:rPr>
          <w:rStyle w:val="TagStyle"/>
          <w:rtl/>
        </w:rPr>
        <w:t xml:space="preserve"> </w:t>
      </w:r>
      <w:r>
        <w:rPr>
          <w:rtl/>
          <w:lang w:eastAsia="he-IL"/>
        </w:rPr>
        <w:t>הישיבה ננעלה בשעה 18:4</w:t>
      </w:r>
      <w:r>
        <w:rPr>
          <w:rFonts w:hint="cs"/>
          <w:rtl/>
          <w:lang w:eastAsia="he-IL"/>
        </w:rPr>
        <w:t>5</w:t>
      </w:r>
      <w:r>
        <w:rPr>
          <w:rtl/>
          <w:lang w:eastAsia="he-IL"/>
        </w:rPr>
        <w:t>.</w:t>
      </w:r>
      <w:r w:rsidRPr="00A611CF">
        <w:rPr>
          <w:rStyle w:val="TagStyle"/>
          <w:rtl/>
        </w:rPr>
        <w:t xml:space="preserve"> </w:t>
      </w:r>
      <w:r w:rsidRPr="001D6941">
        <w:rPr>
          <w:rStyle w:val="TagStyle"/>
          <w:rtl/>
        </w:rPr>
        <w:t>&lt;&lt; סיום &gt;&gt;</w:t>
      </w:r>
      <w:bookmarkEnd w:id="7563"/>
    </w:p>
    <w:p w14:paraId="12F19B05" w14:textId="77777777" w:rsidR="0034249A" w:rsidRPr="0034249A" w:rsidRDefault="0034249A" w:rsidP="00C4260E">
      <w:pPr>
        <w:rPr>
          <w:rtl/>
        </w:rPr>
      </w:pPr>
    </w:p>
    <w:sectPr w:rsidR="0034249A" w:rsidRPr="0034249A" w:rsidSect="0017274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6B736" w14:textId="77777777" w:rsidR="00FD58EC" w:rsidRDefault="00FD58EC">
      <w:r>
        <w:separator/>
      </w:r>
    </w:p>
  </w:endnote>
  <w:endnote w:type="continuationSeparator" w:id="0">
    <w:p w14:paraId="29C9A7C4" w14:textId="77777777" w:rsidR="00FD58EC" w:rsidRDefault="00FD5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39142" w14:textId="77777777" w:rsidR="00E849CF" w:rsidRDefault="00E849C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46777" w14:textId="77777777" w:rsidR="00E849CF" w:rsidRDefault="00E849C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939B1" w14:textId="77777777" w:rsidR="00E849CF" w:rsidRDefault="00E849C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94558" w14:textId="77777777" w:rsidR="00FD58EC" w:rsidRDefault="00FD58EC">
      <w:r>
        <w:separator/>
      </w:r>
    </w:p>
  </w:footnote>
  <w:footnote w:type="continuationSeparator" w:id="0">
    <w:p w14:paraId="264CCA6D" w14:textId="77777777" w:rsidR="00FD58EC" w:rsidRDefault="00FD5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A2650" w14:textId="77777777" w:rsidR="00FD58EC" w:rsidRDefault="00FD58E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00C8308" w14:textId="77777777" w:rsidR="00FD58EC" w:rsidRDefault="00FD58E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69AAA" w14:textId="77B0D9F4" w:rsidR="00FD58EC" w:rsidRDefault="00FD58E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849CF">
      <w:rPr>
        <w:rStyle w:val="af7"/>
        <w:noProof/>
        <w:rtl/>
      </w:rPr>
      <w:t>30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D58EC" w14:paraId="426AA3FE" w14:textId="77777777">
      <w:trPr>
        <w:cantSplit/>
        <w:trHeight w:val="421"/>
      </w:trPr>
      <w:tc>
        <w:tcPr>
          <w:tcW w:w="2880" w:type="dxa"/>
        </w:tcPr>
        <w:p w14:paraId="02E85077" w14:textId="06D0C22A" w:rsidR="00FD58EC" w:rsidRDefault="00E849CF" w:rsidP="00BE0137">
          <w:pPr>
            <w:ind w:right="360" w:firstLine="0"/>
            <w:jc w:val="left"/>
          </w:pPr>
          <w:r>
            <w:rPr>
              <w:rtl/>
            </w:rPr>
            <w:t>דברי הכנסת</w:t>
          </w:r>
        </w:p>
      </w:tc>
      <w:tc>
        <w:tcPr>
          <w:tcW w:w="2520" w:type="dxa"/>
        </w:tcPr>
        <w:p w14:paraId="25639D81" w14:textId="268D40F5" w:rsidR="00FD58EC" w:rsidRDefault="00E849CF" w:rsidP="00BE0137">
          <w:pPr>
            <w:ind w:firstLine="0"/>
            <w:jc w:val="left"/>
          </w:pPr>
          <w:r>
            <w:rPr>
              <w:rtl/>
            </w:rPr>
            <w:t>ישיבה מס' 171</w:t>
          </w:r>
        </w:p>
      </w:tc>
      <w:tc>
        <w:tcPr>
          <w:tcW w:w="2700" w:type="dxa"/>
        </w:tcPr>
        <w:p w14:paraId="799E2126" w14:textId="3CCF8C81" w:rsidR="00FD58EC" w:rsidRDefault="00E849CF" w:rsidP="00BE0137">
          <w:pPr>
            <w:ind w:firstLine="0"/>
            <w:jc w:val="left"/>
            <w:rPr>
              <w:rtl/>
            </w:rPr>
          </w:pPr>
          <w:r>
            <w:rPr>
              <w:rtl/>
            </w:rPr>
            <w:t>21/05/2024</w:t>
          </w:r>
        </w:p>
      </w:tc>
    </w:tr>
  </w:tbl>
  <w:p w14:paraId="1022246A" w14:textId="77777777" w:rsidR="00FD58EC" w:rsidRPr="000F00C1" w:rsidRDefault="00FD58E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298ED" w14:textId="77777777" w:rsidR="00E849CF" w:rsidRDefault="00E849C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D51"/>
    <w:rsid w:val="00060E55"/>
    <w:rsid w:val="00062EF7"/>
    <w:rsid w:val="000678FD"/>
    <w:rsid w:val="00067F42"/>
    <w:rsid w:val="0008322C"/>
    <w:rsid w:val="0008749D"/>
    <w:rsid w:val="00092197"/>
    <w:rsid w:val="00093026"/>
    <w:rsid w:val="00097AD7"/>
    <w:rsid w:val="000B0C68"/>
    <w:rsid w:val="000B2EE6"/>
    <w:rsid w:val="000C7A99"/>
    <w:rsid w:val="000D7DA2"/>
    <w:rsid w:val="000E2B67"/>
    <w:rsid w:val="000E54FD"/>
    <w:rsid w:val="000F00C1"/>
    <w:rsid w:val="001270CE"/>
    <w:rsid w:val="00146DD9"/>
    <w:rsid w:val="00150822"/>
    <w:rsid w:val="00155D84"/>
    <w:rsid w:val="001568E1"/>
    <w:rsid w:val="00167294"/>
    <w:rsid w:val="0017114C"/>
    <w:rsid w:val="00171E7F"/>
    <w:rsid w:val="00172741"/>
    <w:rsid w:val="0017779F"/>
    <w:rsid w:val="00196822"/>
    <w:rsid w:val="001A74E9"/>
    <w:rsid w:val="001B5219"/>
    <w:rsid w:val="001B79C5"/>
    <w:rsid w:val="001C0EA3"/>
    <w:rsid w:val="001C44DA"/>
    <w:rsid w:val="001D440C"/>
    <w:rsid w:val="001F663D"/>
    <w:rsid w:val="00206DA6"/>
    <w:rsid w:val="002158D1"/>
    <w:rsid w:val="00234A18"/>
    <w:rsid w:val="00241E54"/>
    <w:rsid w:val="0024262D"/>
    <w:rsid w:val="00245249"/>
    <w:rsid w:val="0024645B"/>
    <w:rsid w:val="00261554"/>
    <w:rsid w:val="00272422"/>
    <w:rsid w:val="002803B1"/>
    <w:rsid w:val="00283D7D"/>
    <w:rsid w:val="002863DC"/>
    <w:rsid w:val="00291ACD"/>
    <w:rsid w:val="00292378"/>
    <w:rsid w:val="00296BF4"/>
    <w:rsid w:val="002B3331"/>
    <w:rsid w:val="002B410F"/>
    <w:rsid w:val="002D0384"/>
    <w:rsid w:val="002D5B7D"/>
    <w:rsid w:val="00300869"/>
    <w:rsid w:val="00302765"/>
    <w:rsid w:val="00310572"/>
    <w:rsid w:val="0033612E"/>
    <w:rsid w:val="00341660"/>
    <w:rsid w:val="0034249A"/>
    <w:rsid w:val="003475E7"/>
    <w:rsid w:val="00371162"/>
    <w:rsid w:val="003854EE"/>
    <w:rsid w:val="00390D1D"/>
    <w:rsid w:val="003B23B0"/>
    <w:rsid w:val="003B431C"/>
    <w:rsid w:val="003C0AB0"/>
    <w:rsid w:val="003C279D"/>
    <w:rsid w:val="003C6F2E"/>
    <w:rsid w:val="003D1B14"/>
    <w:rsid w:val="003D275C"/>
    <w:rsid w:val="003D6D0C"/>
    <w:rsid w:val="003E1A78"/>
    <w:rsid w:val="003E5420"/>
    <w:rsid w:val="003F0A5F"/>
    <w:rsid w:val="00407572"/>
    <w:rsid w:val="00424C94"/>
    <w:rsid w:val="0043243C"/>
    <w:rsid w:val="00440D3D"/>
    <w:rsid w:val="00441A4C"/>
    <w:rsid w:val="0044214E"/>
    <w:rsid w:val="00451B3A"/>
    <w:rsid w:val="004617A3"/>
    <w:rsid w:val="00477E1F"/>
    <w:rsid w:val="004B0A65"/>
    <w:rsid w:val="004B1BE9"/>
    <w:rsid w:val="004B23DC"/>
    <w:rsid w:val="004B3111"/>
    <w:rsid w:val="004D2026"/>
    <w:rsid w:val="004D60E4"/>
    <w:rsid w:val="004D76F4"/>
    <w:rsid w:val="004F7DAD"/>
    <w:rsid w:val="004F7E58"/>
    <w:rsid w:val="00500C0C"/>
    <w:rsid w:val="00504760"/>
    <w:rsid w:val="00515A49"/>
    <w:rsid w:val="005278E4"/>
    <w:rsid w:val="00551AFF"/>
    <w:rsid w:val="005911B3"/>
    <w:rsid w:val="00591FE2"/>
    <w:rsid w:val="005A342D"/>
    <w:rsid w:val="005A4D74"/>
    <w:rsid w:val="005C363E"/>
    <w:rsid w:val="005D61F3"/>
    <w:rsid w:val="005D7EA0"/>
    <w:rsid w:val="005E3ADA"/>
    <w:rsid w:val="005F5005"/>
    <w:rsid w:val="00615F7E"/>
    <w:rsid w:val="00637084"/>
    <w:rsid w:val="00665DD8"/>
    <w:rsid w:val="00674431"/>
    <w:rsid w:val="00675874"/>
    <w:rsid w:val="006855D8"/>
    <w:rsid w:val="006A035F"/>
    <w:rsid w:val="006A0CB7"/>
    <w:rsid w:val="006A6CF5"/>
    <w:rsid w:val="006B1B3F"/>
    <w:rsid w:val="006B397C"/>
    <w:rsid w:val="006D268B"/>
    <w:rsid w:val="006E4E4D"/>
    <w:rsid w:val="00702755"/>
    <w:rsid w:val="007237A0"/>
    <w:rsid w:val="00726D8F"/>
    <w:rsid w:val="007408C3"/>
    <w:rsid w:val="00757E5C"/>
    <w:rsid w:val="007B6748"/>
    <w:rsid w:val="007E5FE1"/>
    <w:rsid w:val="008306A7"/>
    <w:rsid w:val="00836B57"/>
    <w:rsid w:val="00841223"/>
    <w:rsid w:val="00846BE9"/>
    <w:rsid w:val="00850498"/>
    <w:rsid w:val="00853CEC"/>
    <w:rsid w:val="0085514C"/>
    <w:rsid w:val="0086178C"/>
    <w:rsid w:val="00872F66"/>
    <w:rsid w:val="0088538A"/>
    <w:rsid w:val="008B1319"/>
    <w:rsid w:val="008B1423"/>
    <w:rsid w:val="008B38BE"/>
    <w:rsid w:val="008C315C"/>
    <w:rsid w:val="008C341C"/>
    <w:rsid w:val="008D1DFB"/>
    <w:rsid w:val="008E15C6"/>
    <w:rsid w:val="008F597D"/>
    <w:rsid w:val="00901F4D"/>
    <w:rsid w:val="00906616"/>
    <w:rsid w:val="00914904"/>
    <w:rsid w:val="00917A8B"/>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5971"/>
    <w:rsid w:val="00A16437"/>
    <w:rsid w:val="00A20FF3"/>
    <w:rsid w:val="00A30441"/>
    <w:rsid w:val="00A35551"/>
    <w:rsid w:val="00A3564F"/>
    <w:rsid w:val="00A42DFE"/>
    <w:rsid w:val="00A441A6"/>
    <w:rsid w:val="00A66020"/>
    <w:rsid w:val="00A719DD"/>
    <w:rsid w:val="00A83507"/>
    <w:rsid w:val="00AB02EE"/>
    <w:rsid w:val="00AB1070"/>
    <w:rsid w:val="00AC41C0"/>
    <w:rsid w:val="00AD2F00"/>
    <w:rsid w:val="00AE688E"/>
    <w:rsid w:val="00AF4E2C"/>
    <w:rsid w:val="00B04B9C"/>
    <w:rsid w:val="00B04C34"/>
    <w:rsid w:val="00B179E5"/>
    <w:rsid w:val="00B36F42"/>
    <w:rsid w:val="00B43239"/>
    <w:rsid w:val="00B63F8D"/>
    <w:rsid w:val="00B751FF"/>
    <w:rsid w:val="00BA63B1"/>
    <w:rsid w:val="00BB2F43"/>
    <w:rsid w:val="00BD47B7"/>
    <w:rsid w:val="00BD5535"/>
    <w:rsid w:val="00BD7D35"/>
    <w:rsid w:val="00BE0137"/>
    <w:rsid w:val="00BF7726"/>
    <w:rsid w:val="00C16F92"/>
    <w:rsid w:val="00C3407F"/>
    <w:rsid w:val="00C3598A"/>
    <w:rsid w:val="00C36A1D"/>
    <w:rsid w:val="00C4260E"/>
    <w:rsid w:val="00C5322E"/>
    <w:rsid w:val="00C545B9"/>
    <w:rsid w:val="00C740F3"/>
    <w:rsid w:val="00C80434"/>
    <w:rsid w:val="00C8624A"/>
    <w:rsid w:val="00C92A23"/>
    <w:rsid w:val="00CA5363"/>
    <w:rsid w:val="00CB6D60"/>
    <w:rsid w:val="00CC6848"/>
    <w:rsid w:val="00CE5849"/>
    <w:rsid w:val="00D0004F"/>
    <w:rsid w:val="00D402B2"/>
    <w:rsid w:val="00D55E2B"/>
    <w:rsid w:val="00D64F6D"/>
    <w:rsid w:val="00D7575A"/>
    <w:rsid w:val="00D9368D"/>
    <w:rsid w:val="00DA611B"/>
    <w:rsid w:val="00DE496E"/>
    <w:rsid w:val="00E035CE"/>
    <w:rsid w:val="00E23F44"/>
    <w:rsid w:val="00E25E6C"/>
    <w:rsid w:val="00E53A84"/>
    <w:rsid w:val="00E53CA5"/>
    <w:rsid w:val="00E550D6"/>
    <w:rsid w:val="00E56AC8"/>
    <w:rsid w:val="00E6097E"/>
    <w:rsid w:val="00E60981"/>
    <w:rsid w:val="00E70603"/>
    <w:rsid w:val="00E73FE9"/>
    <w:rsid w:val="00E849CF"/>
    <w:rsid w:val="00E87F45"/>
    <w:rsid w:val="00E91BC3"/>
    <w:rsid w:val="00E97C82"/>
    <w:rsid w:val="00EA1C29"/>
    <w:rsid w:val="00EA46D4"/>
    <w:rsid w:val="00EC1BD2"/>
    <w:rsid w:val="00EC3A7C"/>
    <w:rsid w:val="00ED1A98"/>
    <w:rsid w:val="00EE5F9F"/>
    <w:rsid w:val="00EE6AC0"/>
    <w:rsid w:val="00F30855"/>
    <w:rsid w:val="00F33902"/>
    <w:rsid w:val="00F45B06"/>
    <w:rsid w:val="00F506F2"/>
    <w:rsid w:val="00F51DF9"/>
    <w:rsid w:val="00F53584"/>
    <w:rsid w:val="00F63084"/>
    <w:rsid w:val="00F82149"/>
    <w:rsid w:val="00F84EE2"/>
    <w:rsid w:val="00FC46CB"/>
    <w:rsid w:val="00FD1BF2"/>
    <w:rsid w:val="00FD225E"/>
    <w:rsid w:val="00FD58EC"/>
    <w:rsid w:val="00FE3474"/>
    <w:rsid w:val="00FE53BE"/>
    <w:rsid w:val="00FF0A08"/>
    <w:rsid w:val="00FF2E1E"/>
    <w:rsid w:val="00FF72C6"/>
    <w:rsid w:val="00FF7BEF"/>
    <w:rsid w:val="00FF7CD3"/>
    <w:rsid w:val="00FF7D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333EB"/>
  <w15:docId w15:val="{C59C711F-5B88-43DD-8DB7-8C48EADC5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72741"/>
    <w:rPr>
      <w:rFonts w:cs="Arial"/>
      <w:bCs w:val="0"/>
      <w:vanish/>
      <w:color w:val="010000"/>
      <w:bdr w:val="single" w:sz="4" w:space="0" w:color="FF66FF"/>
    </w:rPr>
  </w:style>
  <w:style w:type="paragraph" w:customStyle="1" w:styleId="ETSpeechToText">
    <w:name w:val="ETSpeechToText"/>
    <w:basedOn w:val="a"/>
    <w:link w:val="ETSpeechToText0"/>
    <w:rsid w:val="00E73FE9"/>
    <w:rPr>
      <w:color w:val="9BBB59" w:themeColor="accent3"/>
    </w:rPr>
  </w:style>
  <w:style w:type="character" w:customStyle="1" w:styleId="ETSpeechToText0">
    <w:name w:val="ETSpeechToText תו"/>
    <w:basedOn w:val="a0"/>
    <w:link w:val="ETSpeechToText"/>
    <w:rsid w:val="00E73FE9"/>
    <w:rPr>
      <w:rFonts w:ascii="Arial" w:hAnsi="Arial" w:cs="Arial"/>
      <w:color w:val="9BBB59" w:themeColor="accent3"/>
      <w:sz w:val="22"/>
      <w:szCs w:val="22"/>
    </w:rPr>
  </w:style>
  <w:style w:type="paragraph" w:styleId="TOC1">
    <w:name w:val="toc 1"/>
    <w:basedOn w:val="a"/>
    <w:next w:val="a"/>
    <w:autoRedefine/>
    <w:uiPriority w:val="39"/>
    <w:unhideWhenUsed/>
    <w:rsid w:val="000D7DA2"/>
    <w:pPr>
      <w:spacing w:after="100"/>
    </w:pPr>
  </w:style>
  <w:style w:type="paragraph" w:styleId="TOC2">
    <w:name w:val="toc 2"/>
    <w:basedOn w:val="a"/>
    <w:next w:val="a"/>
    <w:autoRedefine/>
    <w:uiPriority w:val="39"/>
    <w:unhideWhenUsed/>
    <w:rsid w:val="000D7DA2"/>
    <w:pPr>
      <w:spacing w:after="100"/>
      <w:ind w:left="220"/>
    </w:pPr>
  </w:style>
  <w:style w:type="character" w:styleId="Hyperlink">
    <w:name w:val="Hyperlink"/>
    <w:basedOn w:val="a0"/>
    <w:uiPriority w:val="99"/>
    <w:unhideWhenUsed/>
    <w:rsid w:val="000D7DA2"/>
    <w:rPr>
      <w:color w:val="0000FF" w:themeColor="hyperlink"/>
      <w:u w:val="single"/>
    </w:rPr>
  </w:style>
  <w:style w:type="paragraph" w:styleId="TOC3">
    <w:name w:val="toc 3"/>
    <w:basedOn w:val="a"/>
    <w:next w:val="a"/>
    <w:autoRedefine/>
    <w:semiHidden/>
    <w:unhideWhenUsed/>
    <w:rsid w:val="000D7DA2"/>
    <w:pPr>
      <w:spacing w:after="100"/>
      <w:ind w:left="440"/>
    </w:pPr>
  </w:style>
  <w:style w:type="paragraph" w:styleId="TOC4">
    <w:name w:val="toc 4"/>
    <w:basedOn w:val="a"/>
    <w:next w:val="a"/>
    <w:autoRedefine/>
    <w:semiHidden/>
    <w:unhideWhenUsed/>
    <w:rsid w:val="000D7DA2"/>
    <w:pPr>
      <w:spacing w:after="100"/>
      <w:ind w:left="660"/>
    </w:pPr>
  </w:style>
  <w:style w:type="paragraph" w:styleId="TOC5">
    <w:name w:val="toc 5"/>
    <w:basedOn w:val="a"/>
    <w:next w:val="a"/>
    <w:autoRedefine/>
    <w:semiHidden/>
    <w:unhideWhenUsed/>
    <w:rsid w:val="000D7DA2"/>
    <w:pPr>
      <w:spacing w:after="100"/>
      <w:ind w:left="880"/>
    </w:pPr>
  </w:style>
  <w:style w:type="paragraph" w:styleId="TOC6">
    <w:name w:val="toc 6"/>
    <w:basedOn w:val="a"/>
    <w:next w:val="a"/>
    <w:autoRedefine/>
    <w:semiHidden/>
    <w:unhideWhenUsed/>
    <w:rsid w:val="000D7DA2"/>
    <w:pPr>
      <w:spacing w:after="100"/>
      <w:ind w:left="1100"/>
    </w:pPr>
  </w:style>
  <w:style w:type="paragraph" w:styleId="TOC7">
    <w:name w:val="toc 7"/>
    <w:basedOn w:val="a"/>
    <w:next w:val="a"/>
    <w:autoRedefine/>
    <w:semiHidden/>
    <w:unhideWhenUsed/>
    <w:rsid w:val="000D7DA2"/>
    <w:pPr>
      <w:spacing w:after="100"/>
      <w:ind w:left="1320"/>
    </w:pPr>
  </w:style>
  <w:style w:type="paragraph" w:styleId="TOC8">
    <w:name w:val="toc 8"/>
    <w:basedOn w:val="a"/>
    <w:next w:val="a"/>
    <w:autoRedefine/>
    <w:semiHidden/>
    <w:unhideWhenUsed/>
    <w:rsid w:val="000D7DA2"/>
    <w:pPr>
      <w:spacing w:after="100"/>
      <w:ind w:left="1540"/>
    </w:pPr>
  </w:style>
  <w:style w:type="paragraph" w:styleId="TOC9">
    <w:name w:val="toc 9"/>
    <w:basedOn w:val="a"/>
    <w:next w:val="a"/>
    <w:autoRedefine/>
    <w:semiHidden/>
    <w:unhideWhenUsed/>
    <w:rsid w:val="000D7DA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32</Pages>
  <Words>16840</Words>
  <Characters>84201</Characters>
  <Application>Microsoft Office Word</Application>
  <DocSecurity>0</DocSecurity>
  <Lines>701</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43</cp:revision>
  <cp:lastPrinted>1899-12-31T22:00:00Z</cp:lastPrinted>
  <dcterms:created xsi:type="dcterms:W3CDTF">2018-05-03T11:21:00Z</dcterms:created>
  <dcterms:modified xsi:type="dcterms:W3CDTF">2025-06-09T14:17:00Z</dcterms:modified>
</cp:coreProperties>
</file>